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7A1DA" w14:textId="3D1B1BB6" w:rsidR="000C3954" w:rsidRPr="00A36FAC" w:rsidRDefault="000C3954" w:rsidP="007356C5">
      <w:pPr>
        <w:pStyle w:val="Paragrafoelenco"/>
        <w:ind w:left="432"/>
      </w:pPr>
      <w:r w:rsidRPr="00A36FAC">
        <w:rPr>
          <w:noProof/>
        </w:rPr>
        <w:drawing>
          <wp:inline distT="0" distB="0" distL="0" distR="0" wp14:anchorId="44491D02" wp14:editId="2F047E40">
            <wp:extent cx="6116320" cy="1681480"/>
            <wp:effectExtent l="0" t="0" r="5080" b="0"/>
            <wp:docPr id="261764754" name="Picture 1" descr="Un gros plan d'un fond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64754" name="Picture 1" descr="A close-up of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6320" cy="1681480"/>
                    </a:xfrm>
                    <a:prstGeom prst="rect">
                      <a:avLst/>
                    </a:prstGeom>
                  </pic:spPr>
                </pic:pic>
              </a:graphicData>
            </a:graphic>
          </wp:inline>
        </w:drawing>
      </w:r>
    </w:p>
    <w:p w14:paraId="2B1567B0" w14:textId="77777777" w:rsidR="000C3954" w:rsidRPr="00A36FAC" w:rsidRDefault="000C3954" w:rsidP="000C3954">
      <w:pPr>
        <w:rPr>
          <w:rFonts w:cs="Times New Roman"/>
          <w:b/>
          <w:bCs/>
        </w:rPr>
      </w:pPr>
    </w:p>
    <w:p w14:paraId="3A272AEA" w14:textId="2DB1ACDD" w:rsidR="00F618C0" w:rsidRPr="00A36FAC" w:rsidRDefault="00365D21" w:rsidP="00830E4D">
      <w:pPr>
        <w:jc w:val="center"/>
        <w:rPr>
          <w:rFonts w:cs="Times New Roman"/>
          <w:b/>
          <w:bCs/>
          <w:lang w:val="fr-FR"/>
        </w:rPr>
      </w:pPr>
      <w:bookmarkStart w:id="0" w:name="_Hlk210332302"/>
      <w:r w:rsidRPr="00A36FAC">
        <w:rPr>
          <w:rFonts w:cs="Times New Roman"/>
          <w:b/>
          <w:bCs/>
          <w:lang w:val="fr-FR"/>
        </w:rPr>
        <w:t>ÉTRENNE</w:t>
      </w:r>
      <w:r w:rsidR="00F618C0" w:rsidRPr="00A36FAC">
        <w:rPr>
          <w:rFonts w:cs="Times New Roman"/>
          <w:b/>
          <w:bCs/>
          <w:lang w:val="fr-FR"/>
        </w:rPr>
        <w:t xml:space="preserve"> 2026</w:t>
      </w:r>
    </w:p>
    <w:p w14:paraId="4884DB07" w14:textId="366DE10C" w:rsidR="00A86F92" w:rsidRPr="00A36FAC" w:rsidRDefault="00A86F92" w:rsidP="00830E4D">
      <w:pPr>
        <w:jc w:val="center"/>
        <w:rPr>
          <w:rFonts w:cs="Times New Roman"/>
          <w:b/>
          <w:bCs/>
          <w:lang w:val="fr-FR"/>
        </w:rPr>
      </w:pPr>
      <w:r w:rsidRPr="00A36FAC">
        <w:rPr>
          <w:rFonts w:cs="Times New Roman"/>
          <w:b/>
          <w:bCs/>
          <w:lang w:val="fr-FR"/>
        </w:rPr>
        <w:t>« </w:t>
      </w:r>
      <w:r w:rsidR="00365D21" w:rsidRPr="00A36FAC">
        <w:rPr>
          <w:b/>
          <w:bCs/>
          <w:sz w:val="28"/>
          <w:szCs w:val="28"/>
          <w:lang w:val="fr-FR"/>
        </w:rPr>
        <w:t>TOUT CE QU’IL VOUS DIRA, FAITES-LE.</w:t>
      </w:r>
      <w:r w:rsidRPr="00A36FAC">
        <w:rPr>
          <w:rFonts w:cs="Times New Roman"/>
          <w:b/>
          <w:bCs/>
          <w:lang w:val="fr-FR"/>
        </w:rPr>
        <w:t>»</w:t>
      </w:r>
    </w:p>
    <w:p w14:paraId="38EB4C8E" w14:textId="6612413E" w:rsidR="00F02CF8" w:rsidRPr="00A36FAC" w:rsidRDefault="00F02CF8" w:rsidP="00830E4D">
      <w:pPr>
        <w:jc w:val="center"/>
        <w:rPr>
          <w:rFonts w:cs="Times New Roman"/>
          <w:b/>
          <w:bCs/>
          <w:i/>
          <w:iCs/>
          <w:lang w:val="fr-FR"/>
        </w:rPr>
      </w:pPr>
      <w:r w:rsidRPr="00A36FAC">
        <w:rPr>
          <w:rFonts w:cs="Times New Roman"/>
          <w:b/>
          <w:bCs/>
          <w:i/>
          <w:iCs/>
          <w:lang w:val="fr-FR"/>
        </w:rPr>
        <w:t xml:space="preserve">Croyants, libres </w:t>
      </w:r>
      <w:r w:rsidR="00365D21" w:rsidRPr="00A36FAC">
        <w:rPr>
          <w:rFonts w:cs="Times New Roman"/>
          <w:b/>
          <w:bCs/>
          <w:i/>
          <w:iCs/>
          <w:lang w:val="fr-FR"/>
        </w:rPr>
        <w:t>pour</w:t>
      </w:r>
      <w:r w:rsidRPr="00A36FAC">
        <w:rPr>
          <w:rFonts w:cs="Times New Roman"/>
          <w:b/>
          <w:bCs/>
          <w:i/>
          <w:iCs/>
          <w:lang w:val="fr-FR"/>
        </w:rPr>
        <w:t xml:space="preserve"> servir</w:t>
      </w:r>
    </w:p>
    <w:p w14:paraId="1AD92C80" w14:textId="77777777" w:rsidR="00D25F17" w:rsidRPr="00A36FAC" w:rsidRDefault="00D25F17" w:rsidP="00830E4D">
      <w:pPr>
        <w:rPr>
          <w:lang w:val="fr-FR"/>
        </w:rPr>
      </w:pPr>
    </w:p>
    <w:p w14:paraId="41A6CF14" w14:textId="77777777" w:rsidR="000C221C" w:rsidRPr="00A36FAC" w:rsidRDefault="000C221C" w:rsidP="00830E4D">
      <w:pPr>
        <w:rPr>
          <w:b/>
          <w:bCs/>
          <w:lang w:val="fr-FR"/>
        </w:rPr>
      </w:pPr>
      <w:r w:rsidRPr="00A36FAC">
        <w:rPr>
          <w:b/>
          <w:bCs/>
          <w:lang w:val="fr-FR"/>
        </w:rPr>
        <w:t>Introduction</w:t>
      </w:r>
    </w:p>
    <w:p w14:paraId="376311CD" w14:textId="3F9657E9" w:rsidR="000C221C" w:rsidRPr="00A36FAC" w:rsidRDefault="000C221C" w:rsidP="008E225B">
      <w:pPr>
        <w:pStyle w:val="Paragrafoelenco"/>
        <w:numPr>
          <w:ilvl w:val="0"/>
          <w:numId w:val="7"/>
        </w:numPr>
        <w:ind w:left="1134" w:hanging="567"/>
        <w:contextualSpacing w:val="0"/>
        <w:rPr>
          <w:lang w:val="fr-FR"/>
        </w:rPr>
      </w:pPr>
      <w:r w:rsidRPr="00A36FAC">
        <w:rPr>
          <w:rFonts w:cs="Times New Roman"/>
          <w:lang w:val="fr-FR"/>
        </w:rPr>
        <w:t>Le premier signe de Jésus est un « portail d'</w:t>
      </w:r>
      <w:r w:rsidR="00DC6795" w:rsidRPr="00A36FAC">
        <w:rPr>
          <w:rFonts w:cs="Times New Roman"/>
          <w:lang w:val="fr-FR"/>
        </w:rPr>
        <w:t>entrée</w:t>
      </w:r>
      <w:r w:rsidRPr="00A36FAC">
        <w:rPr>
          <w:rFonts w:cs="Times New Roman"/>
          <w:lang w:val="fr-FR"/>
        </w:rPr>
        <w:t xml:space="preserve"> »</w:t>
      </w:r>
    </w:p>
    <w:p w14:paraId="6EAEAFA6" w14:textId="329FF5D5" w:rsidR="000C221C" w:rsidRPr="00A36FAC" w:rsidRDefault="000C221C" w:rsidP="008E225B">
      <w:pPr>
        <w:pStyle w:val="Paragrafoelenco"/>
        <w:numPr>
          <w:ilvl w:val="0"/>
          <w:numId w:val="7"/>
        </w:numPr>
        <w:ind w:left="1134" w:hanging="567"/>
        <w:contextualSpacing w:val="0"/>
        <w:rPr>
          <w:lang w:val="fr-FR"/>
        </w:rPr>
      </w:pPr>
      <w:r w:rsidRPr="00A36FAC">
        <w:rPr>
          <w:rFonts w:cs="Times New Roman"/>
          <w:lang w:val="fr-FR"/>
        </w:rPr>
        <w:t>L'irruption définitive de Dieu dans l'</w:t>
      </w:r>
      <w:r w:rsidR="00365D21" w:rsidRPr="00A36FAC">
        <w:rPr>
          <w:rFonts w:cs="Times New Roman"/>
          <w:lang w:val="fr-FR"/>
        </w:rPr>
        <w:t>H</w:t>
      </w:r>
      <w:r w:rsidRPr="00A36FAC">
        <w:rPr>
          <w:rFonts w:cs="Times New Roman"/>
          <w:lang w:val="fr-FR"/>
        </w:rPr>
        <w:t>istoire</w:t>
      </w:r>
    </w:p>
    <w:p w14:paraId="3E956CC4" w14:textId="77777777" w:rsidR="000C221C" w:rsidRPr="00A36FAC" w:rsidRDefault="000C221C" w:rsidP="008E225B">
      <w:pPr>
        <w:pStyle w:val="Paragrafoelenco"/>
        <w:numPr>
          <w:ilvl w:val="0"/>
          <w:numId w:val="7"/>
        </w:numPr>
        <w:ind w:left="1134" w:hanging="567"/>
        <w:contextualSpacing w:val="0"/>
        <w:rPr>
          <w:lang w:val="fr-FR"/>
        </w:rPr>
      </w:pPr>
      <w:r w:rsidRPr="00A36FAC">
        <w:rPr>
          <w:rFonts w:cs="Times New Roman"/>
          <w:lang w:val="fr-FR"/>
        </w:rPr>
        <w:t>Jésus inaugure une relation d'amour, une alliance de bonté et d'abondance</w:t>
      </w:r>
    </w:p>
    <w:p w14:paraId="588B465D" w14:textId="6B2BF085" w:rsidR="00126B5D" w:rsidRPr="00A36FAC" w:rsidRDefault="00DC3E9B" w:rsidP="008E225B">
      <w:pPr>
        <w:pStyle w:val="Paragrafoelenco"/>
        <w:numPr>
          <w:ilvl w:val="0"/>
          <w:numId w:val="6"/>
        </w:numPr>
        <w:ind w:left="709" w:hanging="709"/>
        <w:contextualSpacing w:val="0"/>
        <w:rPr>
          <w:rFonts w:cs="Times New Roman"/>
          <w:b/>
          <w:bCs/>
          <w:lang w:val="fr-FR"/>
        </w:rPr>
      </w:pPr>
      <w:r w:rsidRPr="00DC3E9B">
        <w:rPr>
          <w:rFonts w:cs="Times New Roman"/>
          <w:b/>
          <w:bCs/>
          <w:lang w:val="fr-FR"/>
        </w:rPr>
        <w:t>REGARDER</w:t>
      </w:r>
      <w:r w:rsidRPr="00A36FAC">
        <w:rPr>
          <w:rFonts w:cs="Times New Roman"/>
          <w:b/>
          <w:bCs/>
          <w:lang w:val="fr-FR"/>
        </w:rPr>
        <w:t xml:space="preserve"> </w:t>
      </w:r>
      <w:r>
        <w:rPr>
          <w:rFonts w:cs="Times New Roman"/>
          <w:b/>
          <w:bCs/>
          <w:lang w:val="fr-FR"/>
        </w:rPr>
        <w:t xml:space="preserve">- </w:t>
      </w:r>
      <w:r w:rsidR="00126B5D" w:rsidRPr="00A36FAC">
        <w:rPr>
          <w:rFonts w:cs="Times New Roman"/>
          <w:b/>
          <w:bCs/>
          <w:lang w:val="fr-FR"/>
        </w:rPr>
        <w:t>Accueillir les signes des temps</w:t>
      </w:r>
    </w:p>
    <w:p w14:paraId="1C2CAF97" w14:textId="575FD7F2" w:rsidR="00E2322F" w:rsidRPr="00A36FAC" w:rsidRDefault="003427F2" w:rsidP="008E225B">
      <w:pPr>
        <w:pStyle w:val="Paragrafoelenco"/>
        <w:numPr>
          <w:ilvl w:val="1"/>
          <w:numId w:val="4"/>
        </w:numPr>
        <w:ind w:left="1134" w:hanging="425"/>
        <w:contextualSpacing w:val="0"/>
        <w:rPr>
          <w:rFonts w:cs="Times New Roman"/>
          <w:lang w:val="fr-FR"/>
        </w:rPr>
      </w:pPr>
      <w:r w:rsidRPr="00A36FAC">
        <w:rPr>
          <w:rFonts w:cs="Times New Roman"/>
          <w:lang w:val="fr-FR"/>
        </w:rPr>
        <w:t>Mari</w:t>
      </w:r>
      <w:r w:rsidR="00764BA6" w:rsidRPr="00A36FAC">
        <w:rPr>
          <w:rFonts w:cs="Times New Roman"/>
          <w:lang w:val="fr-FR"/>
        </w:rPr>
        <w:t>e</w:t>
      </w:r>
      <w:r w:rsidRPr="00A36FAC">
        <w:rPr>
          <w:rFonts w:cs="Times New Roman"/>
          <w:lang w:val="fr-FR"/>
        </w:rPr>
        <w:t xml:space="preserve"> n'était pas une invitée « neutre »</w:t>
      </w:r>
    </w:p>
    <w:p w14:paraId="7DCD3C84" w14:textId="63F471CE" w:rsidR="00E2322F" w:rsidRPr="00A36FAC" w:rsidRDefault="00E2322F" w:rsidP="008E225B">
      <w:pPr>
        <w:pStyle w:val="Paragrafoelenco"/>
        <w:numPr>
          <w:ilvl w:val="1"/>
          <w:numId w:val="4"/>
        </w:numPr>
        <w:ind w:left="1134" w:hanging="425"/>
        <w:contextualSpacing w:val="0"/>
        <w:rPr>
          <w:rFonts w:cs="Times New Roman"/>
          <w:lang w:val="fr-FR"/>
        </w:rPr>
      </w:pPr>
      <w:r w:rsidRPr="00A36FAC">
        <w:rPr>
          <w:rFonts w:cs="Times New Roman"/>
          <w:lang w:val="fr-FR"/>
        </w:rPr>
        <w:t>Les défis et les difficultés doivent être reconnus et affrontés, et non mis de côté</w:t>
      </w:r>
    </w:p>
    <w:p w14:paraId="46F45AAB" w14:textId="0D498B88" w:rsidR="00E2322F" w:rsidRPr="00A36FAC" w:rsidRDefault="00E2322F" w:rsidP="008E225B">
      <w:pPr>
        <w:pStyle w:val="Paragrafoelenco"/>
        <w:numPr>
          <w:ilvl w:val="1"/>
          <w:numId w:val="4"/>
        </w:numPr>
        <w:ind w:left="1134" w:hanging="425"/>
        <w:contextualSpacing w:val="0"/>
        <w:rPr>
          <w:rFonts w:cs="Times New Roman"/>
          <w:lang w:val="fr-FR"/>
        </w:rPr>
      </w:pPr>
      <w:r w:rsidRPr="00A36FAC">
        <w:rPr>
          <w:rFonts w:cs="Times New Roman"/>
          <w:lang w:val="fr-FR"/>
        </w:rPr>
        <w:t xml:space="preserve">L'histoire est </w:t>
      </w:r>
      <w:r w:rsidR="00865EE3" w:rsidRPr="00A36FAC">
        <w:rPr>
          <w:rFonts w:cs="Times New Roman"/>
          <w:lang w:val="fr-FR"/>
        </w:rPr>
        <w:t>l’écrin</w:t>
      </w:r>
      <w:r w:rsidRPr="00A36FAC">
        <w:rPr>
          <w:rFonts w:cs="Times New Roman"/>
          <w:lang w:val="fr-FR"/>
        </w:rPr>
        <w:t xml:space="preserve"> qui révèle l'action de Dieu</w:t>
      </w:r>
    </w:p>
    <w:p w14:paraId="4FBEAF65" w14:textId="4D2ABA56" w:rsidR="00E8271B" w:rsidRPr="00A36FAC" w:rsidRDefault="00E8271B" w:rsidP="008E225B">
      <w:pPr>
        <w:pStyle w:val="Paragrafoelenco"/>
        <w:numPr>
          <w:ilvl w:val="1"/>
          <w:numId w:val="4"/>
        </w:numPr>
        <w:ind w:left="1134" w:hanging="425"/>
        <w:contextualSpacing w:val="0"/>
        <w:rPr>
          <w:rFonts w:cs="Times New Roman"/>
          <w:lang w:val="fr-FR"/>
        </w:rPr>
      </w:pPr>
      <w:r w:rsidRPr="00A36FAC">
        <w:rPr>
          <w:rFonts w:cs="Times New Roman"/>
          <w:lang w:val="fr-FR"/>
        </w:rPr>
        <w:t>Invitation à la réflexion</w:t>
      </w:r>
    </w:p>
    <w:p w14:paraId="75166160" w14:textId="60CD7A7A" w:rsidR="00126B5D" w:rsidRPr="00A36FAC" w:rsidRDefault="00FD7732" w:rsidP="008E225B">
      <w:pPr>
        <w:pStyle w:val="Paragrafoelenco"/>
        <w:numPr>
          <w:ilvl w:val="0"/>
          <w:numId w:val="4"/>
        </w:numPr>
        <w:ind w:left="709" w:hanging="709"/>
        <w:contextualSpacing w:val="0"/>
        <w:rPr>
          <w:rFonts w:cs="Times New Roman"/>
          <w:b/>
          <w:bCs/>
          <w:lang w:val="fr-FR"/>
        </w:rPr>
      </w:pPr>
      <w:r w:rsidRPr="00FD7732">
        <w:rPr>
          <w:rFonts w:cs="Times New Roman"/>
          <w:b/>
          <w:bCs/>
          <w:lang w:val="fr-FR"/>
        </w:rPr>
        <w:t>ÉCOUTER</w:t>
      </w:r>
      <w:r w:rsidRPr="00A36FAC">
        <w:rPr>
          <w:rFonts w:cs="Times New Roman"/>
          <w:b/>
          <w:bCs/>
          <w:lang w:val="fr-FR"/>
        </w:rPr>
        <w:t xml:space="preserve"> </w:t>
      </w:r>
      <w:r>
        <w:rPr>
          <w:rFonts w:cs="Times New Roman"/>
          <w:b/>
          <w:bCs/>
          <w:lang w:val="fr-FR"/>
        </w:rPr>
        <w:t xml:space="preserve">- </w:t>
      </w:r>
      <w:r w:rsidR="00126B5D" w:rsidRPr="00A36FAC">
        <w:rPr>
          <w:rFonts w:cs="Times New Roman"/>
          <w:b/>
          <w:bCs/>
          <w:lang w:val="fr-FR"/>
        </w:rPr>
        <w:t>Enraciné</w:t>
      </w:r>
      <w:r w:rsidR="00382850" w:rsidRPr="00A36FAC">
        <w:rPr>
          <w:rFonts w:cs="Times New Roman"/>
          <w:b/>
          <w:bCs/>
          <w:lang w:val="fr-FR"/>
        </w:rPr>
        <w:t>s</w:t>
      </w:r>
      <w:r w:rsidR="00126B5D" w:rsidRPr="00A36FAC">
        <w:rPr>
          <w:rFonts w:cs="Times New Roman"/>
          <w:b/>
          <w:bCs/>
          <w:lang w:val="fr-FR"/>
        </w:rPr>
        <w:t xml:space="preserve"> dans la foi en Christ</w:t>
      </w:r>
    </w:p>
    <w:p w14:paraId="556854F7" w14:textId="35F3FEE1" w:rsidR="00FB6DE2" w:rsidRPr="00A36FAC" w:rsidRDefault="0094548F" w:rsidP="008E225B">
      <w:pPr>
        <w:pStyle w:val="Paragrafoelenco"/>
        <w:numPr>
          <w:ilvl w:val="1"/>
          <w:numId w:val="4"/>
        </w:numPr>
        <w:ind w:left="1134" w:hanging="425"/>
        <w:contextualSpacing w:val="0"/>
        <w:rPr>
          <w:rFonts w:cs="Times New Roman"/>
          <w:lang w:val="fr-FR"/>
        </w:rPr>
      </w:pPr>
      <w:r w:rsidRPr="00A36FAC">
        <w:rPr>
          <w:rFonts w:cs="Times New Roman"/>
          <w:lang w:val="fr-FR"/>
        </w:rPr>
        <w:t>Les événements doivent être lus et vécus à la lumière du Christ</w:t>
      </w:r>
    </w:p>
    <w:p w14:paraId="3DAD90EB" w14:textId="5601B58A" w:rsidR="009F4224" w:rsidRPr="00A36FAC" w:rsidRDefault="009F4224" w:rsidP="008E225B">
      <w:pPr>
        <w:pStyle w:val="Paragrafoelenco"/>
        <w:numPr>
          <w:ilvl w:val="1"/>
          <w:numId w:val="4"/>
        </w:numPr>
        <w:ind w:left="1134" w:hanging="425"/>
        <w:contextualSpacing w:val="0"/>
        <w:rPr>
          <w:rFonts w:cs="Times New Roman"/>
          <w:lang w:val="fr-FR"/>
        </w:rPr>
      </w:pPr>
      <w:r w:rsidRPr="00A36FAC">
        <w:rPr>
          <w:lang w:val="fr-FR"/>
        </w:rPr>
        <w:t>La volonté de Dieu émerge des événements que nous vivons</w:t>
      </w:r>
    </w:p>
    <w:p w14:paraId="0C44AA82" w14:textId="2B649359" w:rsidR="003306A7" w:rsidRPr="00A36FAC" w:rsidRDefault="003306A7" w:rsidP="008E225B">
      <w:pPr>
        <w:pStyle w:val="Paragrafoelenco"/>
        <w:numPr>
          <w:ilvl w:val="1"/>
          <w:numId w:val="4"/>
        </w:numPr>
        <w:ind w:left="1134" w:hanging="425"/>
        <w:contextualSpacing w:val="0"/>
        <w:rPr>
          <w:rFonts w:cs="Times New Roman"/>
          <w:lang w:val="fr-FR"/>
        </w:rPr>
      </w:pPr>
      <w:r w:rsidRPr="00A36FAC">
        <w:rPr>
          <w:rFonts w:cs="Times New Roman"/>
          <w:lang w:val="fr-FR"/>
        </w:rPr>
        <w:t>Un processus nourri et éclairé par la Parole</w:t>
      </w:r>
    </w:p>
    <w:p w14:paraId="51924140" w14:textId="575A5F90" w:rsidR="008E711B" w:rsidRPr="00A36FAC" w:rsidRDefault="008E711B" w:rsidP="008E225B">
      <w:pPr>
        <w:pStyle w:val="Paragrafoelenco"/>
        <w:numPr>
          <w:ilvl w:val="1"/>
          <w:numId w:val="4"/>
        </w:numPr>
        <w:ind w:left="1134" w:hanging="425"/>
        <w:contextualSpacing w:val="0"/>
        <w:rPr>
          <w:rFonts w:cs="Times New Roman"/>
          <w:lang w:val="fr-FR"/>
        </w:rPr>
      </w:pPr>
      <w:r w:rsidRPr="00A36FAC">
        <w:rPr>
          <w:rFonts w:cs="Times New Roman"/>
          <w:lang w:val="fr-FR"/>
        </w:rPr>
        <w:t>Invitation à la réflexion</w:t>
      </w:r>
    </w:p>
    <w:p w14:paraId="4F791FAA" w14:textId="4E26D52D" w:rsidR="00126B5D" w:rsidRPr="00A36FAC" w:rsidRDefault="00C06549" w:rsidP="008E225B">
      <w:pPr>
        <w:pStyle w:val="Paragrafoelenco"/>
        <w:numPr>
          <w:ilvl w:val="0"/>
          <w:numId w:val="4"/>
        </w:numPr>
        <w:ind w:left="567" w:hanging="567"/>
        <w:contextualSpacing w:val="0"/>
        <w:rPr>
          <w:rFonts w:cs="Times New Roman"/>
          <w:b/>
          <w:bCs/>
          <w:lang w:val="fr-FR"/>
        </w:rPr>
      </w:pPr>
      <w:r w:rsidRPr="00C06549">
        <w:rPr>
          <w:rFonts w:cs="Times New Roman"/>
          <w:b/>
          <w:bCs/>
          <w:lang w:val="fr-FR"/>
        </w:rPr>
        <w:t>CHOISIR</w:t>
      </w:r>
      <w:r w:rsidRPr="00A36FAC">
        <w:rPr>
          <w:rFonts w:cs="Times New Roman"/>
          <w:b/>
          <w:bCs/>
          <w:lang w:val="fr-FR"/>
        </w:rPr>
        <w:t xml:space="preserve"> </w:t>
      </w:r>
      <w:r>
        <w:rPr>
          <w:rFonts w:cs="Times New Roman"/>
          <w:b/>
          <w:bCs/>
          <w:lang w:val="fr-FR"/>
        </w:rPr>
        <w:t xml:space="preserve">- </w:t>
      </w:r>
      <w:r w:rsidR="00126B5D" w:rsidRPr="00A36FAC">
        <w:rPr>
          <w:rFonts w:cs="Times New Roman"/>
          <w:b/>
          <w:bCs/>
          <w:lang w:val="fr-FR"/>
        </w:rPr>
        <w:t>Vivre l'appel avec liberté</w:t>
      </w:r>
    </w:p>
    <w:p w14:paraId="5E57D249" w14:textId="49641FDE" w:rsidR="001F68E4" w:rsidRPr="00A36FAC" w:rsidRDefault="00853A0B" w:rsidP="008E225B">
      <w:pPr>
        <w:pStyle w:val="Paragrafoelenco"/>
        <w:numPr>
          <w:ilvl w:val="0"/>
          <w:numId w:val="5"/>
        </w:numPr>
        <w:ind w:left="1134" w:hanging="414"/>
        <w:contextualSpacing w:val="0"/>
        <w:rPr>
          <w:rFonts w:cs="Times New Roman"/>
          <w:lang w:val="fr-FR"/>
        </w:rPr>
      </w:pPr>
      <w:r w:rsidRPr="00A36FAC">
        <w:rPr>
          <w:rFonts w:cs="Times New Roman"/>
          <w:lang w:val="fr-FR"/>
        </w:rPr>
        <w:t xml:space="preserve">Une écoute </w:t>
      </w:r>
      <w:r w:rsidR="00494B47" w:rsidRPr="00A36FAC">
        <w:rPr>
          <w:rFonts w:cs="Times New Roman"/>
          <w:lang w:val="fr-FR"/>
        </w:rPr>
        <w:t>libre</w:t>
      </w:r>
      <w:r w:rsidRPr="00A36FAC">
        <w:rPr>
          <w:rFonts w:cs="Times New Roman"/>
          <w:lang w:val="fr-FR"/>
        </w:rPr>
        <w:t xml:space="preserve"> en toute confiance</w:t>
      </w:r>
    </w:p>
    <w:p w14:paraId="72FB1CC9" w14:textId="35E1FA51" w:rsidR="00F3629B" w:rsidRPr="00A36FAC" w:rsidRDefault="00F3629B" w:rsidP="008E225B">
      <w:pPr>
        <w:pStyle w:val="Paragrafoelenco"/>
        <w:numPr>
          <w:ilvl w:val="0"/>
          <w:numId w:val="5"/>
        </w:numPr>
        <w:ind w:left="1134" w:hanging="414"/>
        <w:contextualSpacing w:val="0"/>
        <w:rPr>
          <w:rFonts w:cs="Times New Roman"/>
          <w:lang w:val="fr-FR"/>
        </w:rPr>
      </w:pPr>
      <w:r w:rsidRPr="00A36FAC">
        <w:rPr>
          <w:rFonts w:cs="Times New Roman"/>
          <w:lang w:val="fr-FR"/>
        </w:rPr>
        <w:lastRenderedPageBreak/>
        <w:t>Chaque action n'a de sens</w:t>
      </w:r>
      <w:r w:rsidR="007356C5" w:rsidRPr="00A36FAC">
        <w:rPr>
          <w:rFonts w:cs="Times New Roman"/>
          <w:lang w:val="fr-FR"/>
        </w:rPr>
        <w:t xml:space="preserve"> – </w:t>
      </w:r>
      <w:r w:rsidR="007356C5" w:rsidRPr="00A36FAC">
        <w:rPr>
          <w:rFonts w:cs="Times New Roman"/>
          <w:i/>
          <w:iCs/>
          <w:lang w:val="fr-FR"/>
        </w:rPr>
        <w:t>logos</w:t>
      </w:r>
      <w:r w:rsidR="007356C5" w:rsidRPr="00A36FAC">
        <w:rPr>
          <w:rFonts w:cs="Times New Roman"/>
          <w:lang w:val="fr-FR"/>
        </w:rPr>
        <w:t xml:space="preserve"> –</w:t>
      </w:r>
      <w:r w:rsidRPr="00A36FAC">
        <w:rPr>
          <w:rFonts w:cs="Times New Roman"/>
          <w:lang w:val="fr-FR"/>
        </w:rPr>
        <w:t xml:space="preserve"> que dans et à partir de la Parole</w:t>
      </w:r>
      <w:r w:rsidR="002158AD" w:rsidRPr="00A36FAC">
        <w:rPr>
          <w:rFonts w:cs="Times New Roman"/>
          <w:lang w:val="fr-FR"/>
        </w:rPr>
        <w:t xml:space="preserve"> </w:t>
      </w:r>
      <w:r w:rsidRPr="00A36FAC">
        <w:rPr>
          <w:rFonts w:cs="Times New Roman"/>
          <w:lang w:val="fr-FR"/>
        </w:rPr>
        <w:t xml:space="preserve">  </w:t>
      </w:r>
      <w:r w:rsidR="003B31A7" w:rsidRPr="00A36FAC">
        <w:rPr>
          <w:rFonts w:cs="Times New Roman"/>
          <w:lang w:val="fr-FR"/>
        </w:rPr>
        <w:t xml:space="preserve">– </w:t>
      </w:r>
      <w:r w:rsidRPr="00A36FAC">
        <w:rPr>
          <w:rFonts w:cs="Times New Roman"/>
          <w:i/>
          <w:iCs/>
          <w:lang w:val="fr-FR"/>
        </w:rPr>
        <w:t>Logos</w:t>
      </w:r>
    </w:p>
    <w:p w14:paraId="29FDF42E" w14:textId="327AAFED" w:rsidR="00FF7CF8" w:rsidRPr="00A36FAC" w:rsidRDefault="00E56AEF" w:rsidP="008E225B">
      <w:pPr>
        <w:pStyle w:val="Paragrafoelenco"/>
        <w:numPr>
          <w:ilvl w:val="0"/>
          <w:numId w:val="5"/>
        </w:numPr>
        <w:ind w:left="1134" w:hanging="414"/>
        <w:contextualSpacing w:val="0"/>
        <w:rPr>
          <w:rFonts w:cs="Times New Roman"/>
          <w:lang w:val="fr-FR"/>
        </w:rPr>
      </w:pPr>
      <w:r w:rsidRPr="00A36FAC">
        <w:rPr>
          <w:rFonts w:cs="Times New Roman"/>
          <w:bCs/>
          <w:lang w:val="fr-FR"/>
        </w:rPr>
        <w:t>Le danger d'une foi qui s'adapte à la culture dominante</w:t>
      </w:r>
    </w:p>
    <w:p w14:paraId="211E8451" w14:textId="0FAD7CC3" w:rsidR="006452DA" w:rsidRPr="00A36FAC" w:rsidRDefault="006452DA" w:rsidP="008E225B">
      <w:pPr>
        <w:pStyle w:val="Paragrafoelenco"/>
        <w:numPr>
          <w:ilvl w:val="0"/>
          <w:numId w:val="5"/>
        </w:numPr>
        <w:contextualSpacing w:val="0"/>
        <w:rPr>
          <w:rFonts w:cs="Times New Roman"/>
        </w:rPr>
      </w:pPr>
      <w:r w:rsidRPr="00A36FAC">
        <w:rPr>
          <w:rFonts w:cs="Times New Roman"/>
        </w:rPr>
        <w:t>Invitation à la réflexion</w:t>
      </w:r>
    </w:p>
    <w:p w14:paraId="38CC3B3D" w14:textId="0D0EA90F" w:rsidR="00126B5D" w:rsidRPr="00A36FAC" w:rsidRDefault="00C157EC" w:rsidP="008E225B">
      <w:pPr>
        <w:pStyle w:val="Paragrafoelenco"/>
        <w:numPr>
          <w:ilvl w:val="0"/>
          <w:numId w:val="4"/>
        </w:numPr>
        <w:ind w:left="567" w:hanging="567"/>
        <w:contextualSpacing w:val="0"/>
        <w:rPr>
          <w:rFonts w:cs="Times New Roman"/>
          <w:b/>
          <w:bCs/>
        </w:rPr>
      </w:pPr>
      <w:r w:rsidRPr="00C157EC">
        <w:rPr>
          <w:rFonts w:cs="Times New Roman"/>
          <w:b/>
          <w:bCs/>
        </w:rPr>
        <w:t>AGIR</w:t>
      </w:r>
      <w:r w:rsidRPr="00A36FAC">
        <w:rPr>
          <w:rFonts w:cs="Times New Roman"/>
          <w:b/>
          <w:bCs/>
        </w:rPr>
        <w:t xml:space="preserve"> </w:t>
      </w:r>
      <w:r>
        <w:rPr>
          <w:rFonts w:cs="Times New Roman"/>
          <w:b/>
          <w:bCs/>
        </w:rPr>
        <w:t xml:space="preserve">- </w:t>
      </w:r>
      <w:r w:rsidR="00126B5D" w:rsidRPr="00A36FAC">
        <w:rPr>
          <w:rFonts w:cs="Times New Roman"/>
          <w:b/>
          <w:bCs/>
        </w:rPr>
        <w:t xml:space="preserve">Servir </w:t>
      </w:r>
      <w:proofErr w:type="spellStart"/>
      <w:r w:rsidR="00126B5D" w:rsidRPr="00A36FAC">
        <w:rPr>
          <w:rFonts w:cs="Times New Roman"/>
          <w:b/>
          <w:bCs/>
        </w:rPr>
        <w:t>avec</w:t>
      </w:r>
      <w:proofErr w:type="spellEnd"/>
      <w:r w:rsidR="00126B5D" w:rsidRPr="00A36FAC">
        <w:rPr>
          <w:rFonts w:cs="Times New Roman"/>
          <w:b/>
          <w:bCs/>
        </w:rPr>
        <w:t xml:space="preserve"> une </w:t>
      </w:r>
      <w:proofErr w:type="spellStart"/>
      <w:r w:rsidR="00126B5D" w:rsidRPr="00A36FAC">
        <w:rPr>
          <w:rFonts w:cs="Times New Roman"/>
          <w:b/>
          <w:bCs/>
        </w:rPr>
        <w:t>générosité</w:t>
      </w:r>
      <w:proofErr w:type="spellEnd"/>
      <w:r w:rsidR="00126B5D" w:rsidRPr="00A36FAC">
        <w:rPr>
          <w:rFonts w:cs="Times New Roman"/>
          <w:b/>
          <w:bCs/>
        </w:rPr>
        <w:t xml:space="preserve"> totale</w:t>
      </w:r>
    </w:p>
    <w:p w14:paraId="3EC7388A" w14:textId="1814B1CB" w:rsidR="00E22ED7" w:rsidRPr="00A36FAC" w:rsidRDefault="00C94D97" w:rsidP="008E225B">
      <w:pPr>
        <w:pStyle w:val="Paragrafoelenco"/>
        <w:numPr>
          <w:ilvl w:val="1"/>
          <w:numId w:val="4"/>
        </w:numPr>
        <w:ind w:left="1134" w:hanging="414"/>
        <w:contextualSpacing w:val="0"/>
        <w:rPr>
          <w:rFonts w:cs="Times New Roman"/>
          <w:lang w:val="fr-FR"/>
        </w:rPr>
      </w:pPr>
      <w:r w:rsidRPr="00A36FAC">
        <w:rPr>
          <w:rFonts w:cs="Times New Roman"/>
          <w:lang w:val="fr-FR"/>
        </w:rPr>
        <w:t xml:space="preserve">Servir librement parce que nous sommes enracinés </w:t>
      </w:r>
      <w:r w:rsidR="006B6B9E" w:rsidRPr="00A36FAC">
        <w:rPr>
          <w:rFonts w:cs="Times New Roman"/>
          <w:lang w:val="fr-FR"/>
        </w:rPr>
        <w:t>en</w:t>
      </w:r>
      <w:r w:rsidRPr="00A36FAC">
        <w:rPr>
          <w:rFonts w:cs="Times New Roman"/>
          <w:lang w:val="fr-FR"/>
        </w:rPr>
        <w:t xml:space="preserve"> Christ</w:t>
      </w:r>
    </w:p>
    <w:p w14:paraId="447AE49B" w14:textId="42769D6E" w:rsidR="00082718" w:rsidRPr="00A36FAC" w:rsidRDefault="00082718" w:rsidP="008E225B">
      <w:pPr>
        <w:pStyle w:val="Paragrafoelenco"/>
        <w:numPr>
          <w:ilvl w:val="1"/>
          <w:numId w:val="4"/>
        </w:numPr>
        <w:ind w:left="1134" w:hanging="414"/>
        <w:contextualSpacing w:val="0"/>
        <w:rPr>
          <w:rFonts w:cs="Times New Roman"/>
          <w:lang w:val="fr-FR"/>
        </w:rPr>
      </w:pPr>
      <w:r w:rsidRPr="00A36FAC">
        <w:rPr>
          <w:rFonts w:cs="Arial"/>
          <w:lang w:val="fr-FR"/>
        </w:rPr>
        <w:t xml:space="preserve">Coopérateurs dans le </w:t>
      </w:r>
      <w:r w:rsidR="00272ACD" w:rsidRPr="00A36FAC">
        <w:rPr>
          <w:rFonts w:cs="Arial"/>
          <w:lang w:val="fr-FR"/>
        </w:rPr>
        <w:t xml:space="preserve">projet </w:t>
      </w:r>
      <w:r w:rsidRPr="00A36FAC">
        <w:rPr>
          <w:rFonts w:cs="Arial"/>
          <w:lang w:val="fr-FR"/>
        </w:rPr>
        <w:t>de Dieu pour les jeunes</w:t>
      </w:r>
    </w:p>
    <w:p w14:paraId="444B1B0A" w14:textId="3F00D579" w:rsidR="002863E0" w:rsidRPr="00A36FAC" w:rsidRDefault="003B5462" w:rsidP="008E225B">
      <w:pPr>
        <w:pStyle w:val="Paragrafoelenco"/>
        <w:numPr>
          <w:ilvl w:val="1"/>
          <w:numId w:val="4"/>
        </w:numPr>
        <w:ind w:left="1134" w:hanging="414"/>
        <w:contextualSpacing w:val="0"/>
      </w:pPr>
      <w:r w:rsidRPr="00A36FAC">
        <w:t>L'audace de la foi</w:t>
      </w:r>
    </w:p>
    <w:p w14:paraId="0C273617" w14:textId="4F505294" w:rsidR="00A94C3F" w:rsidRPr="00A36FAC" w:rsidRDefault="00A94C3F" w:rsidP="008E225B">
      <w:pPr>
        <w:pStyle w:val="Paragrafoelenco"/>
        <w:numPr>
          <w:ilvl w:val="1"/>
          <w:numId w:val="4"/>
        </w:numPr>
        <w:ind w:left="1134" w:hanging="425"/>
        <w:contextualSpacing w:val="0"/>
        <w:rPr>
          <w:rFonts w:cs="Times New Roman"/>
        </w:rPr>
      </w:pPr>
      <w:r w:rsidRPr="00A36FAC">
        <w:rPr>
          <w:rFonts w:cs="Times New Roman"/>
        </w:rPr>
        <w:t>Invitation à la réflexion</w:t>
      </w:r>
    </w:p>
    <w:p w14:paraId="2492BA1A" w14:textId="126A82D2" w:rsidR="00126B5D" w:rsidRPr="00A36FAC" w:rsidRDefault="001F08E5" w:rsidP="008E225B">
      <w:pPr>
        <w:pStyle w:val="Paragrafoelenco"/>
        <w:numPr>
          <w:ilvl w:val="0"/>
          <w:numId w:val="4"/>
        </w:numPr>
        <w:ind w:left="567" w:hanging="567"/>
        <w:contextualSpacing w:val="0"/>
        <w:rPr>
          <w:rFonts w:cs="Times New Roman"/>
          <w:b/>
          <w:bCs/>
          <w:lang w:val="fr-FR"/>
        </w:rPr>
      </w:pPr>
      <w:r w:rsidRPr="00A36FAC">
        <w:rPr>
          <w:rFonts w:cs="Times New Roman"/>
          <w:b/>
          <w:bCs/>
          <w:lang w:val="fr-FR"/>
        </w:rPr>
        <w:t>150 ans – Salésiens Coopérateurs : le rêve prophétique de Don Bosco continue</w:t>
      </w:r>
    </w:p>
    <w:p w14:paraId="461B3833" w14:textId="364819B6" w:rsidR="003E63E9" w:rsidRPr="00A36FAC" w:rsidRDefault="00830E4D" w:rsidP="008E225B">
      <w:pPr>
        <w:pStyle w:val="Paragrafoelenco"/>
        <w:numPr>
          <w:ilvl w:val="0"/>
          <w:numId w:val="4"/>
        </w:numPr>
        <w:ind w:left="567" w:hanging="567"/>
        <w:contextualSpacing w:val="0"/>
        <w:rPr>
          <w:b/>
          <w:bCs/>
          <w:spacing w:val="-4"/>
        </w:rPr>
      </w:pPr>
      <w:r w:rsidRPr="00A36FAC">
        <w:rPr>
          <w:b/>
          <w:bCs/>
          <w:kern w:val="0"/>
          <w:lang w:eastAsia="en-GB"/>
        </w:rPr>
        <w:t>Quelques propositions pastorales</w:t>
      </w:r>
    </w:p>
    <w:p w14:paraId="6739EE5B" w14:textId="470ED2F6" w:rsidR="003E63E9" w:rsidRPr="00A36FAC" w:rsidRDefault="003E63E9" w:rsidP="008E225B">
      <w:pPr>
        <w:pStyle w:val="Titolo2"/>
        <w:numPr>
          <w:ilvl w:val="0"/>
          <w:numId w:val="2"/>
        </w:numPr>
        <w:spacing w:before="0" w:after="160"/>
        <w:ind w:left="1134" w:hanging="425"/>
        <w:rPr>
          <w:rFonts w:ascii="Bookman Old Style" w:hAnsi="Bookman Old Style"/>
          <w:color w:val="auto"/>
          <w:spacing w:val="-4"/>
          <w:sz w:val="24"/>
          <w:szCs w:val="24"/>
          <w:lang w:val="fr-FR"/>
        </w:rPr>
      </w:pPr>
      <w:r w:rsidRPr="00A36FAC">
        <w:rPr>
          <w:rFonts w:ascii="Bookman Old Style" w:hAnsi="Bookman Old Style"/>
          <w:color w:val="auto"/>
          <w:spacing w:val="-4"/>
          <w:sz w:val="24"/>
          <w:szCs w:val="24"/>
          <w:lang w:val="fr-FR"/>
        </w:rPr>
        <w:t xml:space="preserve">« </w:t>
      </w:r>
      <w:r w:rsidR="00A91099" w:rsidRPr="00A36FAC">
        <w:rPr>
          <w:rFonts w:ascii="Bookman Old Style" w:hAnsi="Bookman Old Style"/>
          <w:color w:val="auto"/>
          <w:spacing w:val="-4"/>
          <w:sz w:val="24"/>
          <w:szCs w:val="24"/>
          <w:lang w:val="fr-FR"/>
        </w:rPr>
        <w:t>Tout ce qu’il vous dira, faites-le</w:t>
      </w:r>
      <w:r w:rsidRPr="00A36FAC">
        <w:rPr>
          <w:rFonts w:ascii="Bookman Old Style" w:hAnsi="Bookman Old Style"/>
          <w:color w:val="auto"/>
          <w:spacing w:val="-4"/>
          <w:sz w:val="24"/>
          <w:szCs w:val="24"/>
          <w:lang w:val="fr-FR"/>
        </w:rPr>
        <w:t xml:space="preserve"> » : vers une pédagogie de l'écoute personnelle</w:t>
      </w:r>
    </w:p>
    <w:p w14:paraId="717FCD3A" w14:textId="6332DEB4" w:rsidR="003E63E9" w:rsidRPr="00A36FAC" w:rsidRDefault="003E63E9" w:rsidP="008E225B">
      <w:pPr>
        <w:pStyle w:val="Titolo3"/>
        <w:numPr>
          <w:ilvl w:val="0"/>
          <w:numId w:val="2"/>
        </w:numPr>
        <w:spacing w:before="0" w:after="160"/>
        <w:ind w:left="1134" w:hanging="425"/>
        <w:rPr>
          <w:rFonts w:ascii="Bookman Old Style" w:hAnsi="Bookman Old Style"/>
          <w:color w:val="auto"/>
          <w:spacing w:val="-4"/>
          <w:sz w:val="24"/>
          <w:szCs w:val="24"/>
          <w:lang w:val="fr-FR"/>
        </w:rPr>
      </w:pPr>
      <w:r w:rsidRPr="00A36FAC">
        <w:rPr>
          <w:rFonts w:ascii="Bookman Old Style" w:hAnsi="Bookman Old Style"/>
          <w:color w:val="auto"/>
          <w:spacing w:val="-4"/>
          <w:sz w:val="24"/>
          <w:szCs w:val="24"/>
          <w:lang w:val="fr-FR"/>
        </w:rPr>
        <w:t>Marie à Cana : éducatrice de la liberté authentique</w:t>
      </w:r>
    </w:p>
    <w:p w14:paraId="66CE256B" w14:textId="6F8F7CD6" w:rsidR="003E63E9" w:rsidRPr="00A36FAC" w:rsidRDefault="003E63E9" w:rsidP="008E225B">
      <w:pPr>
        <w:pStyle w:val="Titolo3"/>
        <w:numPr>
          <w:ilvl w:val="0"/>
          <w:numId w:val="2"/>
        </w:numPr>
        <w:spacing w:before="0" w:after="160"/>
        <w:ind w:left="1134" w:hanging="425"/>
        <w:rPr>
          <w:rFonts w:ascii="Bookman Old Style" w:hAnsi="Bookman Old Style"/>
          <w:color w:val="auto"/>
          <w:spacing w:val="-4"/>
          <w:sz w:val="24"/>
          <w:szCs w:val="24"/>
          <w:lang w:val="fr-FR"/>
        </w:rPr>
      </w:pPr>
      <w:r w:rsidRPr="00A36FAC">
        <w:rPr>
          <w:rFonts w:ascii="Bookman Old Style" w:hAnsi="Bookman Old Style"/>
          <w:color w:val="auto"/>
          <w:spacing w:val="-4"/>
          <w:sz w:val="24"/>
          <w:szCs w:val="24"/>
          <w:lang w:val="fr-FR"/>
        </w:rPr>
        <w:t>L'art de lire les signes des temps avec les jeunes</w:t>
      </w:r>
    </w:p>
    <w:p w14:paraId="3F6ED843" w14:textId="257FC0B4" w:rsidR="003E63E9" w:rsidRPr="00A36FAC" w:rsidRDefault="003E63E9" w:rsidP="008E225B">
      <w:pPr>
        <w:pStyle w:val="Titolo3"/>
        <w:numPr>
          <w:ilvl w:val="0"/>
          <w:numId w:val="2"/>
        </w:numPr>
        <w:spacing w:before="0" w:after="160"/>
        <w:ind w:left="1134" w:hanging="425"/>
        <w:rPr>
          <w:rFonts w:ascii="Bookman Old Style" w:hAnsi="Bookman Old Style"/>
          <w:color w:val="auto"/>
          <w:spacing w:val="-4"/>
          <w:sz w:val="24"/>
          <w:szCs w:val="24"/>
          <w:lang w:val="fr-FR"/>
        </w:rPr>
      </w:pPr>
      <w:r w:rsidRPr="00A36FAC">
        <w:rPr>
          <w:rFonts w:ascii="Bookman Old Style" w:hAnsi="Bookman Old Style"/>
          <w:color w:val="auto"/>
          <w:spacing w:val="-4"/>
          <w:sz w:val="24"/>
          <w:szCs w:val="24"/>
          <w:lang w:val="fr-FR"/>
        </w:rPr>
        <w:t>Choisir : la liberté chrétienne comme réponse vocationnelle</w:t>
      </w:r>
    </w:p>
    <w:p w14:paraId="4470FA51" w14:textId="17D9E248" w:rsidR="003E63E9" w:rsidRPr="00A36FAC" w:rsidRDefault="003E63E9" w:rsidP="008E225B">
      <w:pPr>
        <w:pStyle w:val="Titolo2"/>
        <w:numPr>
          <w:ilvl w:val="0"/>
          <w:numId w:val="2"/>
        </w:numPr>
        <w:spacing w:before="0" w:after="160"/>
        <w:ind w:left="1134" w:hanging="425"/>
        <w:rPr>
          <w:rFonts w:ascii="Bookman Old Style" w:hAnsi="Bookman Old Style"/>
          <w:color w:val="auto"/>
          <w:spacing w:val="-4"/>
          <w:sz w:val="24"/>
          <w:szCs w:val="24"/>
          <w:lang w:val="fr-FR"/>
        </w:rPr>
      </w:pPr>
      <w:r w:rsidRPr="00A36FAC">
        <w:rPr>
          <w:rFonts w:ascii="Bookman Old Style" w:hAnsi="Bookman Old Style"/>
          <w:color w:val="auto"/>
          <w:spacing w:val="-4"/>
          <w:sz w:val="24"/>
          <w:szCs w:val="24"/>
          <w:lang w:val="fr-FR"/>
        </w:rPr>
        <w:t>Le 150</w:t>
      </w:r>
      <w:r w:rsidR="00A831E8" w:rsidRPr="00A36FAC">
        <w:rPr>
          <w:rFonts w:ascii="Bookman Old Style" w:hAnsi="Bookman Old Style"/>
          <w:color w:val="auto"/>
          <w:spacing w:val="-4"/>
          <w:sz w:val="24"/>
          <w:szCs w:val="24"/>
          <w:vertAlign w:val="superscript"/>
          <w:lang w:val="fr-FR"/>
        </w:rPr>
        <w:t>ème</w:t>
      </w:r>
      <w:r w:rsidRPr="00A36FAC">
        <w:rPr>
          <w:rFonts w:ascii="Bookman Old Style" w:hAnsi="Bookman Old Style"/>
          <w:color w:val="auto"/>
          <w:spacing w:val="-4"/>
          <w:sz w:val="24"/>
          <w:szCs w:val="24"/>
          <w:lang w:val="fr-FR"/>
        </w:rPr>
        <w:t xml:space="preserve"> anniversaire des Salésiens Coopérateurs : un modèle pour aujourd'hui</w:t>
      </w:r>
    </w:p>
    <w:p w14:paraId="6E0E1079" w14:textId="77777777" w:rsidR="00EB0413" w:rsidRPr="00A36FAC" w:rsidRDefault="00EB0413" w:rsidP="00830E4D">
      <w:pPr>
        <w:rPr>
          <w:b/>
          <w:bCs/>
          <w:kern w:val="0"/>
          <w:lang w:val="fr-FR" w:eastAsia="en-GB"/>
        </w:rPr>
      </w:pPr>
      <w:r w:rsidRPr="00A36FAC">
        <w:rPr>
          <w:b/>
          <w:bCs/>
          <w:kern w:val="0"/>
          <w:lang w:val="fr-FR" w:eastAsia="en-GB"/>
        </w:rPr>
        <w:t>Conclusion</w:t>
      </w:r>
    </w:p>
    <w:bookmarkEnd w:id="0"/>
    <w:p w14:paraId="484C5E01" w14:textId="77777777" w:rsidR="00242BDA" w:rsidRPr="00A36FAC" w:rsidRDefault="00242BDA" w:rsidP="00830E4D">
      <w:pPr>
        <w:rPr>
          <w:lang w:val="fr-FR"/>
        </w:rPr>
      </w:pPr>
    </w:p>
    <w:p w14:paraId="34BF3078" w14:textId="77777777" w:rsidR="00242BDA" w:rsidRPr="00A36FAC" w:rsidRDefault="00242BDA" w:rsidP="00B701B2">
      <w:pPr>
        <w:rPr>
          <w:sz w:val="22"/>
          <w:szCs w:val="22"/>
          <w:lang w:val="fr-FR"/>
        </w:rPr>
      </w:pPr>
    </w:p>
    <w:p w14:paraId="207B5A9F" w14:textId="4D00BFF2" w:rsidR="000C221C" w:rsidRPr="00A36FAC" w:rsidRDefault="000C221C" w:rsidP="000C221C">
      <w:pPr>
        <w:jc w:val="center"/>
        <w:rPr>
          <w:rFonts w:cs="Times New Roman"/>
          <w:b/>
          <w:bCs/>
          <w:lang w:val="fr-FR"/>
        </w:rPr>
      </w:pPr>
      <w:r w:rsidRPr="00A36FAC">
        <w:rPr>
          <w:sz w:val="22"/>
          <w:szCs w:val="22"/>
          <w:lang w:val="fr-FR"/>
        </w:rPr>
        <w:br w:type="column"/>
      </w:r>
      <w:r w:rsidR="00F72451" w:rsidRPr="00A36FAC">
        <w:rPr>
          <w:rFonts w:cs="Times New Roman"/>
          <w:b/>
          <w:bCs/>
          <w:lang w:val="fr-FR"/>
        </w:rPr>
        <w:lastRenderedPageBreak/>
        <w:t>ÉTRENNE</w:t>
      </w:r>
      <w:r w:rsidRPr="00A36FAC">
        <w:rPr>
          <w:rFonts w:cs="Times New Roman"/>
          <w:b/>
          <w:bCs/>
          <w:lang w:val="fr-FR"/>
        </w:rPr>
        <w:t xml:space="preserve"> 2026</w:t>
      </w:r>
    </w:p>
    <w:p w14:paraId="3750423B" w14:textId="17B76806" w:rsidR="000C221C" w:rsidRPr="00A36FAC" w:rsidRDefault="000C221C" w:rsidP="000C221C">
      <w:pPr>
        <w:jc w:val="center"/>
        <w:rPr>
          <w:rFonts w:cs="Times New Roman"/>
          <w:b/>
          <w:bCs/>
          <w:lang w:val="fr-FR"/>
        </w:rPr>
      </w:pPr>
      <w:r w:rsidRPr="00A36FAC">
        <w:rPr>
          <w:rFonts w:cs="Times New Roman"/>
          <w:b/>
          <w:bCs/>
          <w:lang w:val="fr-FR"/>
        </w:rPr>
        <w:t>« </w:t>
      </w:r>
      <w:r w:rsidR="00F72451" w:rsidRPr="00A36FAC">
        <w:rPr>
          <w:rFonts w:cs="Times New Roman"/>
          <w:b/>
          <w:bCs/>
          <w:smallCaps/>
          <w:lang w:val="fr-FR"/>
        </w:rPr>
        <w:t>TOUT CE QU’IL VOUS DIRA, FAITES-LE</w:t>
      </w:r>
      <w:r w:rsidRPr="00A36FAC">
        <w:rPr>
          <w:rFonts w:cs="Times New Roman"/>
          <w:b/>
          <w:bCs/>
          <w:lang w:val="fr-FR"/>
        </w:rPr>
        <w:t> »</w:t>
      </w:r>
    </w:p>
    <w:p w14:paraId="1D099B51" w14:textId="132553E4" w:rsidR="000C221C" w:rsidRPr="00A36FAC" w:rsidRDefault="000C221C" w:rsidP="000C221C">
      <w:pPr>
        <w:jc w:val="center"/>
        <w:rPr>
          <w:rFonts w:cs="Times New Roman"/>
          <w:b/>
          <w:bCs/>
          <w:i/>
          <w:iCs/>
          <w:lang w:val="fr-FR"/>
        </w:rPr>
      </w:pPr>
      <w:r w:rsidRPr="00A36FAC">
        <w:rPr>
          <w:rFonts w:cs="Times New Roman"/>
          <w:b/>
          <w:bCs/>
          <w:i/>
          <w:iCs/>
          <w:lang w:val="fr-FR"/>
        </w:rPr>
        <w:t xml:space="preserve">Croyants, libres </w:t>
      </w:r>
      <w:r w:rsidR="00F72451" w:rsidRPr="00A36FAC">
        <w:rPr>
          <w:rFonts w:cs="Times New Roman"/>
          <w:b/>
          <w:bCs/>
          <w:i/>
          <w:iCs/>
          <w:lang w:val="fr-FR"/>
        </w:rPr>
        <w:t>pour</w:t>
      </w:r>
      <w:r w:rsidRPr="00A36FAC">
        <w:rPr>
          <w:rFonts w:cs="Times New Roman"/>
          <w:b/>
          <w:bCs/>
          <w:i/>
          <w:iCs/>
          <w:lang w:val="fr-FR"/>
        </w:rPr>
        <w:t xml:space="preserve"> servir</w:t>
      </w:r>
    </w:p>
    <w:p w14:paraId="149829A7" w14:textId="77777777" w:rsidR="000C221C" w:rsidRPr="00A36FAC" w:rsidRDefault="000C221C" w:rsidP="000C221C">
      <w:pPr>
        <w:rPr>
          <w:lang w:val="fr-FR"/>
        </w:rPr>
      </w:pPr>
    </w:p>
    <w:p w14:paraId="53BEEC60" w14:textId="17D6A219" w:rsidR="000C221C" w:rsidRPr="00A36FAC" w:rsidRDefault="000C221C" w:rsidP="000C221C">
      <w:pPr>
        <w:widowControl w:val="0"/>
        <w:autoSpaceDE w:val="0"/>
        <w:autoSpaceDN w:val="0"/>
        <w:adjustRightInd w:val="0"/>
        <w:jc w:val="center"/>
        <w:rPr>
          <w:rFonts w:cs="Arial"/>
          <w:i/>
          <w:iCs/>
          <w:sz w:val="21"/>
          <w:lang w:val="fr-FR"/>
        </w:rPr>
      </w:pPr>
      <w:r w:rsidRPr="00A36FAC">
        <w:rPr>
          <w:rFonts w:cs="Arial"/>
          <w:b/>
          <w:bCs/>
          <w:sz w:val="32"/>
          <w:szCs w:val="40"/>
          <w:lang w:val="fr-FR"/>
        </w:rPr>
        <w:t xml:space="preserve">Commentaire </w:t>
      </w:r>
      <w:r w:rsidR="00F72451" w:rsidRPr="00A36FAC">
        <w:rPr>
          <w:rFonts w:cs="Arial"/>
          <w:b/>
          <w:bCs/>
          <w:sz w:val="32"/>
          <w:szCs w:val="40"/>
          <w:lang w:val="fr-FR"/>
        </w:rPr>
        <w:t>de</w:t>
      </w:r>
      <w:r w:rsidRPr="00A36FAC">
        <w:rPr>
          <w:rFonts w:cs="Arial"/>
          <w:b/>
          <w:bCs/>
          <w:sz w:val="32"/>
          <w:szCs w:val="40"/>
          <w:lang w:val="fr-FR"/>
        </w:rPr>
        <w:t xml:space="preserve"> l'Étrenne 2026</w:t>
      </w:r>
    </w:p>
    <w:p w14:paraId="5E7EF989" w14:textId="77777777" w:rsidR="000C221C" w:rsidRPr="00A36FAC" w:rsidRDefault="000C221C" w:rsidP="000C221C">
      <w:pPr>
        <w:rPr>
          <w:rFonts w:cs="Bookman Old Style"/>
          <w:sz w:val="22"/>
          <w:szCs w:val="22"/>
          <w:lang w:val="fr-FR"/>
        </w:rPr>
      </w:pPr>
    </w:p>
    <w:p w14:paraId="4837F4BB" w14:textId="548BD76F" w:rsidR="000C221C" w:rsidRPr="00A36FAC" w:rsidRDefault="00F72451" w:rsidP="000C221C">
      <w:pPr>
        <w:rPr>
          <w:rFonts w:cs="Bookman Old Style"/>
          <w:sz w:val="22"/>
          <w:szCs w:val="22"/>
          <w:lang w:val="fr-FR"/>
        </w:rPr>
      </w:pPr>
      <w:r w:rsidRPr="00A36FAC">
        <w:rPr>
          <w:rFonts w:cs="Bookman Old Style"/>
          <w:sz w:val="22"/>
          <w:szCs w:val="22"/>
          <w:lang w:val="fr-FR"/>
        </w:rPr>
        <w:t>Bien c</w:t>
      </w:r>
      <w:r w:rsidR="000C221C" w:rsidRPr="00A36FAC">
        <w:rPr>
          <w:rFonts w:cs="Bookman Old Style"/>
          <w:sz w:val="22"/>
          <w:szCs w:val="22"/>
          <w:lang w:val="fr-FR"/>
        </w:rPr>
        <w:t xml:space="preserve">hers </w:t>
      </w:r>
      <w:r w:rsidRPr="00A36FAC">
        <w:rPr>
          <w:rFonts w:cs="Bookman Old Style"/>
          <w:sz w:val="22"/>
          <w:szCs w:val="22"/>
          <w:lang w:val="fr-FR"/>
        </w:rPr>
        <w:t>C</w:t>
      </w:r>
      <w:r w:rsidR="000C221C" w:rsidRPr="00A36FAC">
        <w:rPr>
          <w:rFonts w:cs="Bookman Old Style"/>
          <w:sz w:val="22"/>
          <w:szCs w:val="22"/>
          <w:lang w:val="fr-FR"/>
        </w:rPr>
        <w:t>onfrères,</w:t>
      </w:r>
    </w:p>
    <w:p w14:paraId="25B47C5B" w14:textId="77777777" w:rsidR="000C221C" w:rsidRPr="00A36FAC" w:rsidRDefault="000C221C" w:rsidP="000C221C">
      <w:pPr>
        <w:rPr>
          <w:rFonts w:cs="Bookman Old Style"/>
          <w:sz w:val="22"/>
          <w:szCs w:val="22"/>
          <w:lang w:val="fr-FR"/>
        </w:rPr>
      </w:pPr>
      <w:r w:rsidRPr="00A36FAC">
        <w:rPr>
          <w:rFonts w:cs="Bookman Old Style"/>
          <w:sz w:val="22"/>
          <w:szCs w:val="22"/>
          <w:lang w:val="fr-FR"/>
        </w:rPr>
        <w:t>Filles de Marie Auxiliatrice,</w:t>
      </w:r>
    </w:p>
    <w:p w14:paraId="18138168" w14:textId="317ED47E" w:rsidR="000C221C" w:rsidRPr="00A36FAC" w:rsidRDefault="000C221C" w:rsidP="000C221C">
      <w:pPr>
        <w:rPr>
          <w:rFonts w:cs="Bookman Old Style"/>
          <w:sz w:val="22"/>
          <w:szCs w:val="22"/>
          <w:lang w:val="fr-FR"/>
        </w:rPr>
      </w:pPr>
      <w:r w:rsidRPr="00A36FAC">
        <w:rPr>
          <w:rFonts w:cs="Bookman Old Style"/>
          <w:sz w:val="22"/>
          <w:szCs w:val="22"/>
          <w:lang w:val="fr-FR"/>
        </w:rPr>
        <w:t xml:space="preserve">Tous les </w:t>
      </w:r>
      <w:r w:rsidR="00F72451" w:rsidRPr="00A36FAC">
        <w:rPr>
          <w:rFonts w:cs="Bookman Old Style"/>
          <w:sz w:val="22"/>
          <w:szCs w:val="22"/>
          <w:lang w:val="fr-FR"/>
        </w:rPr>
        <w:t>M</w:t>
      </w:r>
      <w:r w:rsidRPr="00A36FAC">
        <w:rPr>
          <w:rFonts w:cs="Bookman Old Style"/>
          <w:sz w:val="22"/>
          <w:szCs w:val="22"/>
          <w:lang w:val="fr-FR"/>
        </w:rPr>
        <w:t>embres de la Famille Salésienne,</w:t>
      </w:r>
    </w:p>
    <w:p w14:paraId="3F583E29" w14:textId="69AAA636" w:rsidR="000C221C" w:rsidRPr="00A36FAC" w:rsidRDefault="000C221C" w:rsidP="000C221C">
      <w:pPr>
        <w:rPr>
          <w:rFonts w:cs="Bookman Old Style"/>
          <w:sz w:val="22"/>
          <w:szCs w:val="22"/>
          <w:lang w:val="fr-FR"/>
        </w:rPr>
      </w:pPr>
      <w:r w:rsidRPr="00A36FAC">
        <w:rPr>
          <w:rFonts w:cs="Bookman Old Style"/>
          <w:sz w:val="22"/>
          <w:szCs w:val="22"/>
          <w:lang w:val="fr-FR"/>
        </w:rPr>
        <w:t>Jeunes</w:t>
      </w:r>
      <w:r w:rsidR="00F72451" w:rsidRPr="00A36FAC">
        <w:rPr>
          <w:rFonts w:cs="Bookman Old Style"/>
          <w:sz w:val="22"/>
          <w:szCs w:val="22"/>
          <w:lang w:val="fr-FR"/>
        </w:rPr>
        <w:t>,</w:t>
      </w:r>
    </w:p>
    <w:p w14:paraId="37557A65" w14:textId="77777777" w:rsidR="000C221C" w:rsidRPr="00A36FAC" w:rsidRDefault="000C221C" w:rsidP="000C221C">
      <w:pPr>
        <w:pStyle w:val="p1"/>
        <w:snapToGrid w:val="0"/>
        <w:spacing w:after="160" w:line="276" w:lineRule="auto"/>
        <w:jc w:val="both"/>
        <w:rPr>
          <w:rFonts w:ascii="Bookman Old Style" w:hAnsi="Bookman Old Style"/>
          <w:color w:val="auto"/>
          <w:sz w:val="24"/>
          <w:szCs w:val="24"/>
          <w:lang w:val="fr-FR"/>
        </w:rPr>
      </w:pPr>
    </w:p>
    <w:p w14:paraId="654543D0" w14:textId="3E0B8189" w:rsidR="000C221C" w:rsidRPr="00A36FAC" w:rsidRDefault="000C221C" w:rsidP="000C221C">
      <w:pPr>
        <w:pStyle w:val="p1"/>
        <w:snapToGrid w:val="0"/>
        <w:spacing w:after="160" w:line="276" w:lineRule="auto"/>
        <w:ind w:firstLine="720"/>
        <w:jc w:val="both"/>
        <w:rPr>
          <w:rFonts w:ascii="Bookman Old Style" w:hAnsi="Bookman Old Style"/>
          <w:color w:val="auto"/>
          <w:sz w:val="24"/>
          <w:szCs w:val="24"/>
          <w:lang w:val="fr-FR"/>
        </w:rPr>
      </w:pPr>
      <w:r w:rsidRPr="00A36FAC">
        <w:rPr>
          <w:rFonts w:ascii="Bookman Old Style" w:hAnsi="Bookman Old Style"/>
          <w:color w:val="auto"/>
          <w:sz w:val="24"/>
          <w:szCs w:val="24"/>
          <w:lang w:val="fr-FR"/>
        </w:rPr>
        <w:t xml:space="preserve">Chaque année, le rendez-vous avec </w:t>
      </w:r>
      <w:r w:rsidR="00ED7C3B" w:rsidRPr="00A36FAC">
        <w:rPr>
          <w:rFonts w:ascii="Bookman Old Style" w:hAnsi="Bookman Old Style"/>
          <w:color w:val="auto"/>
          <w:sz w:val="24"/>
          <w:szCs w:val="24"/>
          <w:lang w:val="fr-FR"/>
        </w:rPr>
        <w:t>l’ÉTRENNE</w:t>
      </w:r>
      <w:r w:rsidRPr="00A36FAC">
        <w:rPr>
          <w:rFonts w:ascii="Bookman Old Style" w:hAnsi="Bookman Old Style"/>
          <w:color w:val="auto"/>
          <w:sz w:val="24"/>
          <w:szCs w:val="24"/>
          <w:lang w:val="fr-FR"/>
        </w:rPr>
        <w:t xml:space="preserve"> offre l'occasion à tous les Groupes de la Famille Salésienne de se réunir autour d'un thème particulier, de partager et de vivre des moments forts de prière et de réflexion, d'écoute et de fraternité. C'est un souhait et un</w:t>
      </w:r>
      <w:r w:rsidR="00ED7C3B" w:rsidRPr="00A36FAC">
        <w:rPr>
          <w:rFonts w:ascii="Bookman Old Style" w:hAnsi="Bookman Old Style"/>
          <w:color w:val="auto"/>
          <w:sz w:val="24"/>
          <w:szCs w:val="24"/>
          <w:lang w:val="fr-FR"/>
        </w:rPr>
        <w:t xml:space="preserve">e espérance </w:t>
      </w:r>
      <w:r w:rsidRPr="00A36FAC">
        <w:rPr>
          <w:rFonts w:ascii="Bookman Old Style" w:hAnsi="Bookman Old Style"/>
          <w:color w:val="auto"/>
          <w:sz w:val="24"/>
          <w:szCs w:val="24"/>
          <w:lang w:val="fr-FR"/>
        </w:rPr>
        <w:t xml:space="preserve">que chaque </w:t>
      </w:r>
      <w:r w:rsidR="00ED7C3B" w:rsidRPr="00A36FAC">
        <w:rPr>
          <w:rFonts w:ascii="Bookman Old Style" w:hAnsi="Bookman Old Style"/>
          <w:color w:val="auto"/>
          <w:sz w:val="24"/>
          <w:szCs w:val="24"/>
          <w:lang w:val="fr-FR"/>
        </w:rPr>
        <w:t>G</w:t>
      </w:r>
      <w:r w:rsidRPr="00A36FAC">
        <w:rPr>
          <w:rFonts w:ascii="Bookman Old Style" w:hAnsi="Bookman Old Style"/>
          <w:color w:val="auto"/>
          <w:sz w:val="24"/>
          <w:szCs w:val="24"/>
          <w:lang w:val="fr-FR"/>
        </w:rPr>
        <w:t xml:space="preserve">roupe – et </w:t>
      </w:r>
      <w:r w:rsidR="00ED7C3B" w:rsidRPr="00A36FAC">
        <w:rPr>
          <w:rFonts w:ascii="Bookman Old Style" w:hAnsi="Bookman Old Style"/>
          <w:color w:val="auto"/>
          <w:sz w:val="24"/>
          <w:szCs w:val="24"/>
          <w:lang w:val="fr-FR"/>
        </w:rPr>
        <w:t>chaque personne</w:t>
      </w:r>
      <w:r w:rsidRPr="00A36FAC">
        <w:rPr>
          <w:rFonts w:ascii="Bookman Old Style" w:hAnsi="Bookman Old Style"/>
          <w:color w:val="auto"/>
          <w:sz w:val="24"/>
          <w:szCs w:val="24"/>
          <w:lang w:val="fr-FR"/>
        </w:rPr>
        <w:t xml:space="preserve"> qui </w:t>
      </w:r>
      <w:r w:rsidR="008D3C1E">
        <w:rPr>
          <w:rFonts w:ascii="Bookman Old Style" w:hAnsi="Bookman Old Style"/>
          <w:color w:val="auto"/>
          <w:sz w:val="24"/>
          <w:szCs w:val="24"/>
          <w:lang w:val="fr-FR"/>
        </w:rPr>
        <w:t>en fait partie</w:t>
      </w:r>
      <w:r w:rsidRPr="00A36FAC">
        <w:rPr>
          <w:rFonts w:ascii="Bookman Old Style" w:hAnsi="Bookman Old Style"/>
          <w:color w:val="auto"/>
          <w:sz w:val="24"/>
          <w:szCs w:val="24"/>
          <w:lang w:val="fr-FR"/>
        </w:rPr>
        <w:t xml:space="preserve"> – puisse trouver </w:t>
      </w:r>
      <w:r w:rsidR="00ED7C3B" w:rsidRPr="00A36FAC">
        <w:rPr>
          <w:rFonts w:ascii="Bookman Old Style" w:hAnsi="Bookman Old Style"/>
          <w:color w:val="auto"/>
          <w:sz w:val="24"/>
          <w:szCs w:val="24"/>
          <w:lang w:val="fr-FR"/>
        </w:rPr>
        <w:t>une</w:t>
      </w:r>
      <w:r w:rsidRPr="00A36FAC">
        <w:rPr>
          <w:rFonts w:ascii="Bookman Old Style" w:hAnsi="Bookman Old Style"/>
          <w:color w:val="auto"/>
          <w:sz w:val="24"/>
          <w:szCs w:val="24"/>
          <w:lang w:val="fr-FR"/>
        </w:rPr>
        <w:t xml:space="preserve"> nourriture pour le </w:t>
      </w:r>
      <w:r w:rsidR="00ED7C3B" w:rsidRPr="00A36FAC">
        <w:rPr>
          <w:rFonts w:ascii="Bookman Old Style" w:hAnsi="Bookman Old Style"/>
          <w:color w:val="auto"/>
          <w:sz w:val="24"/>
          <w:szCs w:val="24"/>
          <w:lang w:val="fr-FR"/>
        </w:rPr>
        <w:t>chemin</w:t>
      </w:r>
      <w:r w:rsidRPr="00A36FAC">
        <w:rPr>
          <w:rFonts w:ascii="Bookman Old Style" w:hAnsi="Bookman Old Style"/>
          <w:color w:val="auto"/>
          <w:sz w:val="24"/>
          <w:szCs w:val="24"/>
          <w:lang w:val="fr-FR"/>
        </w:rPr>
        <w:t>, un soutien pour sa propre expérience éducative, pastorale et personnelle.</w:t>
      </w:r>
    </w:p>
    <w:p w14:paraId="2D477B93" w14:textId="77777777" w:rsidR="000C221C" w:rsidRPr="00A36FAC" w:rsidRDefault="000C221C" w:rsidP="000C221C">
      <w:pPr>
        <w:pStyle w:val="p1"/>
        <w:snapToGrid w:val="0"/>
        <w:spacing w:after="160" w:line="276" w:lineRule="auto"/>
        <w:jc w:val="both"/>
        <w:rPr>
          <w:rFonts w:ascii="Bookman Old Style" w:hAnsi="Bookman Old Style"/>
          <w:color w:val="auto"/>
          <w:sz w:val="24"/>
          <w:szCs w:val="24"/>
          <w:lang w:val="fr-FR"/>
        </w:rPr>
      </w:pPr>
    </w:p>
    <w:p w14:paraId="2A5C774B" w14:textId="77777777" w:rsidR="000C221C" w:rsidRPr="00A36FAC" w:rsidRDefault="000C221C" w:rsidP="000C221C">
      <w:pPr>
        <w:pStyle w:val="p1"/>
        <w:shd w:val="clear" w:color="auto" w:fill="D9D9D9" w:themeFill="background1" w:themeFillShade="D9"/>
        <w:snapToGrid w:val="0"/>
        <w:spacing w:after="160" w:line="276" w:lineRule="auto"/>
        <w:jc w:val="both"/>
        <w:rPr>
          <w:rFonts w:ascii="Bookman Old Style" w:hAnsi="Bookman Old Style"/>
          <w:b/>
          <w:bCs/>
          <w:color w:val="auto"/>
          <w:sz w:val="28"/>
          <w:szCs w:val="28"/>
          <w:lang w:val="fr-FR"/>
        </w:rPr>
      </w:pPr>
      <w:r w:rsidRPr="00A36FAC">
        <w:rPr>
          <w:rFonts w:ascii="Bookman Old Style" w:hAnsi="Bookman Old Style"/>
          <w:b/>
          <w:bCs/>
          <w:color w:val="auto"/>
          <w:sz w:val="28"/>
          <w:szCs w:val="28"/>
          <w:lang w:val="fr-FR"/>
        </w:rPr>
        <w:t>Introduction</w:t>
      </w:r>
    </w:p>
    <w:p w14:paraId="38593743" w14:textId="62CA4B8C" w:rsidR="000C221C" w:rsidRPr="00A36FAC" w:rsidRDefault="00875F26" w:rsidP="000C221C">
      <w:pPr>
        <w:pStyle w:val="p1"/>
        <w:snapToGrid w:val="0"/>
        <w:spacing w:after="160" w:line="276" w:lineRule="auto"/>
        <w:ind w:firstLine="720"/>
        <w:jc w:val="both"/>
        <w:rPr>
          <w:rFonts w:ascii="Bookman Old Style" w:hAnsi="Bookman Old Style"/>
          <w:color w:val="auto"/>
          <w:sz w:val="24"/>
          <w:szCs w:val="24"/>
          <w:lang w:val="fr-FR"/>
        </w:rPr>
      </w:pPr>
      <w:r w:rsidRPr="00A36FAC">
        <w:rPr>
          <w:rFonts w:ascii="Bookman Old Style" w:hAnsi="Bookman Old Style"/>
          <w:color w:val="auto"/>
          <w:sz w:val="24"/>
          <w:szCs w:val="24"/>
          <w:lang w:val="fr-FR"/>
        </w:rPr>
        <w:t>L’ÉTRENNE</w:t>
      </w:r>
      <w:r w:rsidR="000C221C" w:rsidRPr="00A36FAC">
        <w:rPr>
          <w:rFonts w:ascii="Bookman Old Style" w:hAnsi="Bookman Old Style"/>
          <w:color w:val="auto"/>
          <w:sz w:val="24"/>
          <w:szCs w:val="24"/>
          <w:lang w:val="fr-FR"/>
        </w:rPr>
        <w:t xml:space="preserve"> qui nous a accompagnés l'année dernière, construit</w:t>
      </w:r>
      <w:r w:rsidRPr="00A36FAC">
        <w:rPr>
          <w:rFonts w:ascii="Bookman Old Style" w:hAnsi="Bookman Old Style"/>
          <w:color w:val="auto"/>
          <w:sz w:val="24"/>
          <w:szCs w:val="24"/>
          <w:lang w:val="fr-FR"/>
        </w:rPr>
        <w:t>e</w:t>
      </w:r>
      <w:r w:rsidR="000C221C" w:rsidRPr="00A36FAC">
        <w:rPr>
          <w:rFonts w:ascii="Bookman Old Style" w:hAnsi="Bookman Old Style"/>
          <w:color w:val="auto"/>
          <w:sz w:val="24"/>
          <w:szCs w:val="24"/>
          <w:lang w:val="fr-FR"/>
        </w:rPr>
        <w:t xml:space="preserve"> autour du thème jubilaire de l'</w:t>
      </w:r>
      <w:r w:rsidR="000C221C" w:rsidRPr="00A36FAC">
        <w:rPr>
          <w:rFonts w:ascii="Bookman Old Style" w:hAnsi="Bookman Old Style"/>
          <w:b/>
          <w:bCs/>
          <w:i/>
          <w:iCs/>
          <w:color w:val="auto"/>
          <w:sz w:val="24"/>
          <w:szCs w:val="24"/>
          <w:lang w:val="fr-FR"/>
        </w:rPr>
        <w:t>espérance</w:t>
      </w:r>
      <w:r w:rsidR="000C221C" w:rsidRPr="00A36FAC">
        <w:rPr>
          <w:rFonts w:ascii="Bookman Old Style" w:hAnsi="Bookman Old Style"/>
          <w:color w:val="auto"/>
          <w:sz w:val="24"/>
          <w:szCs w:val="24"/>
          <w:lang w:val="fr-FR"/>
        </w:rPr>
        <w:t xml:space="preserve">, nous a offert à tous l'occasion de </w:t>
      </w:r>
      <w:r w:rsidRPr="00A36FAC">
        <w:rPr>
          <w:rFonts w:ascii="Bookman Old Style" w:hAnsi="Bookman Old Style"/>
          <w:color w:val="auto"/>
          <w:sz w:val="24"/>
          <w:szCs w:val="24"/>
          <w:lang w:val="fr-FR"/>
        </w:rPr>
        <w:t>considér</w:t>
      </w:r>
      <w:r w:rsidR="000C221C" w:rsidRPr="00A36FAC">
        <w:rPr>
          <w:rFonts w:ascii="Bookman Old Style" w:hAnsi="Bookman Old Style"/>
          <w:color w:val="auto"/>
          <w:sz w:val="24"/>
          <w:szCs w:val="24"/>
          <w:lang w:val="fr-FR"/>
        </w:rPr>
        <w:t>er le mystère du Christ comme source de lumière qui nous aide à contempler les merveilles de Dieu dans le moment présent. Nous avons vécu des moments qui nous ont fortifiés dans la foi en ce que le Seigneur doit encore nous révéler, et nous avons perçu l'espérance comme force du «</w:t>
      </w:r>
      <w:r w:rsidR="0045737A" w:rsidRPr="00A36FAC">
        <w:rPr>
          <w:rFonts w:ascii="Bookman Old Style" w:hAnsi="Bookman Old Style"/>
          <w:b/>
          <w:bCs/>
          <w:color w:val="auto"/>
          <w:sz w:val="24"/>
          <w:szCs w:val="24"/>
          <w:lang w:val="fr-FR"/>
        </w:rPr>
        <w:t> </w:t>
      </w:r>
      <w:r w:rsidR="000C221C" w:rsidRPr="00A36FAC">
        <w:rPr>
          <w:rFonts w:ascii="Bookman Old Style" w:hAnsi="Bookman Old Style"/>
          <w:b/>
          <w:bCs/>
          <w:color w:val="auto"/>
          <w:sz w:val="24"/>
          <w:szCs w:val="24"/>
          <w:lang w:val="fr-FR"/>
        </w:rPr>
        <w:t>déjà</w:t>
      </w:r>
      <w:r w:rsidR="0045737A" w:rsidRPr="00A36FAC">
        <w:rPr>
          <w:rFonts w:ascii="Bookman Old Style" w:hAnsi="Bookman Old Style"/>
          <w:b/>
          <w:bCs/>
          <w:color w:val="auto"/>
          <w:sz w:val="24"/>
          <w:szCs w:val="24"/>
          <w:lang w:val="fr-FR"/>
        </w:rPr>
        <w:t> </w:t>
      </w:r>
      <w:r w:rsidR="000C221C" w:rsidRPr="00A36FAC">
        <w:rPr>
          <w:rFonts w:ascii="Bookman Old Style" w:hAnsi="Bookman Old Style"/>
          <w:color w:val="auto"/>
          <w:sz w:val="24"/>
          <w:szCs w:val="24"/>
          <w:lang w:val="fr-FR"/>
        </w:rPr>
        <w:t>» et comme courage du «</w:t>
      </w:r>
      <w:r w:rsidR="000C221C" w:rsidRPr="00A36FAC">
        <w:rPr>
          <w:rFonts w:ascii="Bookman Old Style" w:hAnsi="Bookman Old Style"/>
          <w:b/>
          <w:bCs/>
          <w:color w:val="auto"/>
          <w:sz w:val="24"/>
          <w:szCs w:val="24"/>
          <w:lang w:val="fr-FR"/>
        </w:rPr>
        <w:t xml:space="preserve"> pas encore </w:t>
      </w:r>
      <w:r w:rsidR="000C221C" w:rsidRPr="00A36FAC">
        <w:rPr>
          <w:rFonts w:ascii="Bookman Old Style" w:hAnsi="Bookman Old Style"/>
          <w:color w:val="auto"/>
          <w:sz w:val="24"/>
          <w:szCs w:val="24"/>
          <w:lang w:val="fr-FR"/>
        </w:rPr>
        <w:t xml:space="preserve">». Nous avons également contemplé comment, pour Don Bosco, la force de l'espérance l'a aidé et soutenu dans son </w:t>
      </w:r>
      <w:r w:rsidR="00531FC9" w:rsidRPr="00A36FAC">
        <w:rPr>
          <w:rFonts w:ascii="Bookman Old Style" w:hAnsi="Bookman Old Style"/>
          <w:color w:val="auto"/>
          <w:sz w:val="24"/>
          <w:szCs w:val="24"/>
          <w:lang w:val="fr-FR"/>
        </w:rPr>
        <w:t>cheminement</w:t>
      </w:r>
      <w:r w:rsidR="000C221C" w:rsidRPr="00A36FAC">
        <w:rPr>
          <w:rFonts w:ascii="Bookman Old Style" w:hAnsi="Bookman Old Style"/>
          <w:color w:val="auto"/>
          <w:sz w:val="24"/>
          <w:szCs w:val="24"/>
          <w:lang w:val="fr-FR"/>
        </w:rPr>
        <w:t xml:space="preserve"> de découverte et de mise en pratique du </w:t>
      </w:r>
      <w:r w:rsidR="00531FC9" w:rsidRPr="00A36FAC">
        <w:rPr>
          <w:rFonts w:ascii="Bookman Old Style" w:hAnsi="Bookman Old Style"/>
          <w:color w:val="auto"/>
          <w:sz w:val="24"/>
          <w:szCs w:val="24"/>
          <w:lang w:val="fr-FR"/>
        </w:rPr>
        <w:t>projet</w:t>
      </w:r>
      <w:r w:rsidR="000C221C" w:rsidRPr="00A36FAC">
        <w:rPr>
          <w:rFonts w:ascii="Bookman Old Style" w:hAnsi="Bookman Old Style"/>
          <w:color w:val="auto"/>
          <w:sz w:val="24"/>
          <w:szCs w:val="24"/>
          <w:lang w:val="fr-FR"/>
        </w:rPr>
        <w:t xml:space="preserve"> de Dieu.</w:t>
      </w:r>
    </w:p>
    <w:p w14:paraId="51A9D5F6" w14:textId="756FDB40" w:rsidR="000C221C" w:rsidRPr="00A36FAC" w:rsidRDefault="000C221C" w:rsidP="000C221C">
      <w:pPr>
        <w:pStyle w:val="p1"/>
        <w:snapToGrid w:val="0"/>
        <w:spacing w:after="160" w:line="276" w:lineRule="auto"/>
        <w:ind w:firstLine="720"/>
        <w:jc w:val="both"/>
        <w:rPr>
          <w:rFonts w:ascii="Bookman Old Style" w:hAnsi="Bookman Old Style"/>
          <w:color w:val="auto"/>
          <w:sz w:val="24"/>
          <w:szCs w:val="24"/>
          <w:lang w:val="fr-FR"/>
        </w:rPr>
      </w:pPr>
      <w:r w:rsidRPr="00A36FAC">
        <w:rPr>
          <w:rFonts w:ascii="Bookman Old Style" w:hAnsi="Bookman Old Style"/>
          <w:color w:val="auto"/>
          <w:sz w:val="24"/>
          <w:szCs w:val="24"/>
          <w:lang w:val="fr-FR"/>
        </w:rPr>
        <w:t>Il y a 150 ans, l'espérance était le moteur du cœur pastoral de Don Bosco, un cœur capable de lire les signes des temps et de regarder le monde</w:t>
      </w:r>
      <w:r w:rsidR="00881E2F" w:rsidRPr="00A36FAC">
        <w:rPr>
          <w:rFonts w:ascii="Bookman Old Style" w:hAnsi="Bookman Old Style"/>
          <w:color w:val="auto"/>
          <w:sz w:val="24"/>
          <w:szCs w:val="24"/>
          <w:lang w:val="fr-FR"/>
        </w:rPr>
        <w:t>,</w:t>
      </w:r>
      <w:r w:rsidRPr="00A36FAC">
        <w:rPr>
          <w:rFonts w:ascii="Bookman Old Style" w:hAnsi="Bookman Old Style"/>
          <w:color w:val="auto"/>
          <w:sz w:val="24"/>
          <w:szCs w:val="24"/>
          <w:lang w:val="fr-FR"/>
        </w:rPr>
        <w:t xml:space="preserve"> soutenu par la foi en Dieu. La commémoration du </w:t>
      </w:r>
      <w:r w:rsidRPr="00A36FAC">
        <w:rPr>
          <w:rFonts w:ascii="Bookman Old Style" w:hAnsi="Bookman Old Style"/>
          <w:b/>
          <w:bCs/>
          <w:color w:val="auto"/>
          <w:sz w:val="24"/>
          <w:szCs w:val="24"/>
          <w:lang w:val="fr-FR"/>
        </w:rPr>
        <w:t xml:space="preserve">cent cinquantième anniversaire de la première </w:t>
      </w:r>
      <w:r w:rsidR="00C80151" w:rsidRPr="00A36FAC">
        <w:rPr>
          <w:rFonts w:ascii="Bookman Old Style" w:hAnsi="Bookman Old Style"/>
          <w:b/>
          <w:bCs/>
          <w:color w:val="auto"/>
          <w:sz w:val="24"/>
          <w:szCs w:val="24"/>
          <w:lang w:val="fr-FR"/>
        </w:rPr>
        <w:t>E</w:t>
      </w:r>
      <w:r w:rsidRPr="00A36FAC">
        <w:rPr>
          <w:rFonts w:ascii="Bookman Old Style" w:hAnsi="Bookman Old Style"/>
          <w:b/>
          <w:bCs/>
          <w:color w:val="auto"/>
          <w:sz w:val="24"/>
          <w:szCs w:val="24"/>
          <w:lang w:val="fr-FR"/>
        </w:rPr>
        <w:t xml:space="preserve">xpédition </w:t>
      </w:r>
      <w:r w:rsidR="00C80151" w:rsidRPr="00A36FAC">
        <w:rPr>
          <w:rFonts w:ascii="Bookman Old Style" w:hAnsi="Bookman Old Style"/>
          <w:b/>
          <w:bCs/>
          <w:color w:val="auto"/>
          <w:sz w:val="24"/>
          <w:szCs w:val="24"/>
          <w:lang w:val="fr-FR"/>
        </w:rPr>
        <w:t>M</w:t>
      </w:r>
      <w:r w:rsidRPr="00A36FAC">
        <w:rPr>
          <w:rFonts w:ascii="Bookman Old Style" w:hAnsi="Bookman Old Style"/>
          <w:b/>
          <w:bCs/>
          <w:color w:val="auto"/>
          <w:sz w:val="24"/>
          <w:szCs w:val="24"/>
          <w:lang w:val="fr-FR"/>
        </w:rPr>
        <w:t xml:space="preserve">issionnaire </w:t>
      </w:r>
      <w:r w:rsidR="00C80151" w:rsidRPr="00A36FAC">
        <w:rPr>
          <w:rFonts w:ascii="Bookman Old Style" w:hAnsi="Bookman Old Style"/>
          <w:b/>
          <w:bCs/>
          <w:color w:val="auto"/>
          <w:sz w:val="24"/>
          <w:szCs w:val="24"/>
          <w:lang w:val="fr-FR"/>
        </w:rPr>
        <w:t>S</w:t>
      </w:r>
      <w:r w:rsidRPr="00A36FAC">
        <w:rPr>
          <w:rFonts w:ascii="Bookman Old Style" w:hAnsi="Bookman Old Style"/>
          <w:b/>
          <w:bCs/>
          <w:color w:val="auto"/>
          <w:sz w:val="24"/>
          <w:szCs w:val="24"/>
          <w:lang w:val="fr-FR"/>
        </w:rPr>
        <w:t>alésienne</w:t>
      </w:r>
      <w:r w:rsidRPr="00A36FAC">
        <w:rPr>
          <w:rFonts w:ascii="Bookman Old Style" w:hAnsi="Bookman Old Style"/>
          <w:color w:val="auto"/>
          <w:sz w:val="24"/>
          <w:szCs w:val="24"/>
          <w:lang w:val="fr-FR"/>
        </w:rPr>
        <w:t xml:space="preserve"> n'a pas vocation à être une célébration limitée à un moment chronologique. En nous souvenant de ce moment historique, nous avons contemplé comment l'</w:t>
      </w:r>
      <w:r w:rsidR="00DE422D">
        <w:rPr>
          <w:rFonts w:ascii="Bookman Old Style" w:hAnsi="Bookman Old Style"/>
          <w:color w:val="auto"/>
          <w:sz w:val="24"/>
          <w:szCs w:val="24"/>
          <w:lang w:val="fr-FR"/>
        </w:rPr>
        <w:t>E</w:t>
      </w:r>
      <w:r w:rsidRPr="00A36FAC">
        <w:rPr>
          <w:rFonts w:ascii="Bookman Old Style" w:hAnsi="Bookman Old Style"/>
          <w:color w:val="auto"/>
          <w:sz w:val="24"/>
          <w:szCs w:val="24"/>
          <w:lang w:val="fr-FR"/>
        </w:rPr>
        <w:t xml:space="preserve">sprit </w:t>
      </w:r>
      <w:r w:rsidRPr="00A36FAC">
        <w:rPr>
          <w:rFonts w:ascii="Bookman Old Style" w:hAnsi="Bookman Old Style"/>
          <w:color w:val="auto"/>
          <w:sz w:val="24"/>
          <w:szCs w:val="24"/>
          <w:lang w:val="fr-FR"/>
        </w:rPr>
        <w:lastRenderedPageBreak/>
        <w:t xml:space="preserve">de Dieu a trouvé </w:t>
      </w:r>
      <w:r w:rsidR="00982637" w:rsidRPr="00A36FAC">
        <w:rPr>
          <w:rFonts w:ascii="Bookman Old Style" w:hAnsi="Bookman Old Style"/>
          <w:color w:val="auto"/>
          <w:sz w:val="24"/>
          <w:szCs w:val="24"/>
          <w:lang w:val="fr-FR"/>
        </w:rPr>
        <w:t xml:space="preserve">en Don Bosco </w:t>
      </w:r>
      <w:r w:rsidRPr="00A36FAC">
        <w:rPr>
          <w:rFonts w:ascii="Bookman Old Style" w:hAnsi="Bookman Old Style"/>
          <w:color w:val="auto"/>
          <w:sz w:val="24"/>
          <w:szCs w:val="24"/>
          <w:lang w:val="fr-FR"/>
        </w:rPr>
        <w:t xml:space="preserve">un cœur ouvert et </w:t>
      </w:r>
      <w:r w:rsidR="00982637" w:rsidRPr="00A36FAC">
        <w:rPr>
          <w:rFonts w:ascii="Bookman Old Style" w:hAnsi="Bookman Old Style"/>
          <w:color w:val="auto"/>
          <w:sz w:val="24"/>
          <w:szCs w:val="24"/>
          <w:lang w:val="fr-FR"/>
        </w:rPr>
        <w:t>disponibl</w:t>
      </w:r>
      <w:r w:rsidRPr="00A36FAC">
        <w:rPr>
          <w:rFonts w:ascii="Bookman Old Style" w:hAnsi="Bookman Old Style"/>
          <w:color w:val="auto"/>
          <w:sz w:val="24"/>
          <w:szCs w:val="24"/>
          <w:lang w:val="fr-FR"/>
        </w:rPr>
        <w:t>e. La réponse de Don Bosco a été une réponse qui a su dépasser une vision étroite et autoréférentielle de la vie.</w:t>
      </w:r>
    </w:p>
    <w:p w14:paraId="7B822949" w14:textId="5838DFF0" w:rsidR="000C221C" w:rsidRPr="00A36FAC" w:rsidRDefault="000C221C" w:rsidP="000C221C">
      <w:pPr>
        <w:pStyle w:val="p1"/>
        <w:snapToGrid w:val="0"/>
        <w:spacing w:after="160" w:line="276" w:lineRule="auto"/>
        <w:ind w:firstLine="720"/>
        <w:jc w:val="both"/>
        <w:rPr>
          <w:rFonts w:ascii="Bookman Old Style" w:hAnsi="Bookman Old Style"/>
          <w:color w:val="auto"/>
          <w:sz w:val="24"/>
          <w:szCs w:val="24"/>
          <w:lang w:val="fr-FR"/>
        </w:rPr>
      </w:pPr>
      <w:r w:rsidRPr="00A36FAC">
        <w:rPr>
          <w:rFonts w:ascii="Bookman Old Style" w:hAnsi="Bookman Old Style"/>
          <w:color w:val="auto"/>
          <w:sz w:val="24"/>
          <w:szCs w:val="24"/>
          <w:lang w:val="fr-FR"/>
        </w:rPr>
        <w:t xml:space="preserve">Don Bosco vivait à Turin, mais son cœur et son esprit habitaient le monde entier. Son espérance était fondée sur la certitude qu'une fois le </w:t>
      </w:r>
      <w:r w:rsidR="000C7467" w:rsidRPr="00A36FAC">
        <w:rPr>
          <w:rFonts w:ascii="Bookman Old Style" w:hAnsi="Bookman Old Style"/>
          <w:color w:val="auto"/>
          <w:sz w:val="24"/>
          <w:szCs w:val="24"/>
          <w:lang w:val="fr-FR"/>
        </w:rPr>
        <w:t>projet</w:t>
      </w:r>
      <w:r w:rsidRPr="00A36FAC">
        <w:rPr>
          <w:rFonts w:ascii="Bookman Old Style" w:hAnsi="Bookman Old Style"/>
          <w:color w:val="auto"/>
          <w:sz w:val="24"/>
          <w:szCs w:val="24"/>
          <w:lang w:val="fr-FR"/>
        </w:rPr>
        <w:t xml:space="preserve"> de Dieu découvert, il n'y a pas d'autre chemin que de suivre sa volonté jusqu'au bout. En contemplant la vertu théologale de l'espérance qui anima</w:t>
      </w:r>
      <w:r w:rsidR="000522FE" w:rsidRPr="00A36FAC">
        <w:rPr>
          <w:rFonts w:ascii="Bookman Old Style" w:hAnsi="Bookman Old Style"/>
          <w:color w:val="auto"/>
          <w:sz w:val="24"/>
          <w:szCs w:val="24"/>
          <w:lang w:val="fr-FR"/>
        </w:rPr>
        <w:t>it</w:t>
      </w:r>
      <w:r w:rsidRPr="00A36FAC">
        <w:rPr>
          <w:rFonts w:ascii="Bookman Old Style" w:hAnsi="Bookman Old Style"/>
          <w:color w:val="auto"/>
          <w:sz w:val="24"/>
          <w:szCs w:val="24"/>
          <w:lang w:val="fr-FR"/>
        </w:rPr>
        <w:t xml:space="preserve"> sa vie, nous pouvons entrevoir ce que ses premiers disciples ressentaient déjà et comment</w:t>
      </w:r>
      <w:r w:rsidR="000522FE" w:rsidRPr="00A36FAC">
        <w:rPr>
          <w:rFonts w:ascii="Bookman Old Style" w:hAnsi="Bookman Old Style"/>
          <w:color w:val="auto"/>
          <w:sz w:val="24"/>
          <w:szCs w:val="24"/>
          <w:lang w:val="fr-FR"/>
        </w:rPr>
        <w:t>èrent</w:t>
      </w:r>
      <w:r w:rsidRPr="00A36FAC">
        <w:rPr>
          <w:rFonts w:ascii="Bookman Old Style" w:hAnsi="Bookman Old Style"/>
          <w:color w:val="auto"/>
          <w:sz w:val="24"/>
          <w:szCs w:val="24"/>
          <w:lang w:val="fr-FR"/>
        </w:rPr>
        <w:t xml:space="preserve"> plus tard : Don Bosco un homme de foi, Don Bosco un croyant, « Don Bosco avec Dieu ».</w:t>
      </w:r>
    </w:p>
    <w:p w14:paraId="4B76DD70" w14:textId="3C7E0C77" w:rsidR="000C221C" w:rsidRPr="00A36FAC" w:rsidRDefault="000C221C" w:rsidP="000C221C">
      <w:pPr>
        <w:pStyle w:val="p1"/>
        <w:snapToGrid w:val="0"/>
        <w:spacing w:after="160" w:line="276" w:lineRule="auto"/>
        <w:ind w:firstLine="720"/>
        <w:jc w:val="both"/>
        <w:rPr>
          <w:rFonts w:ascii="Bookman Old Style" w:hAnsi="Bookman Old Style"/>
          <w:color w:val="auto"/>
          <w:sz w:val="24"/>
          <w:szCs w:val="24"/>
          <w:lang w:val="fr-FR"/>
        </w:rPr>
      </w:pPr>
      <w:r w:rsidRPr="00A36FAC">
        <w:rPr>
          <w:rFonts w:ascii="Bookman Old Style" w:hAnsi="Bookman Old Style"/>
          <w:color w:val="auto"/>
          <w:sz w:val="24"/>
          <w:szCs w:val="24"/>
          <w:lang w:val="fr-FR"/>
        </w:rPr>
        <w:t>Cette année, je voudrais proposer</w:t>
      </w:r>
      <w:r w:rsidR="00B24EB8" w:rsidRPr="00A36FAC">
        <w:rPr>
          <w:rFonts w:ascii="Bookman Old Style" w:hAnsi="Bookman Old Style"/>
          <w:color w:val="auto"/>
          <w:sz w:val="24"/>
          <w:szCs w:val="24"/>
          <w:lang w:val="fr-FR"/>
        </w:rPr>
        <w:t xml:space="preserve"> comme </w:t>
      </w:r>
      <w:r w:rsidR="00B24EB8" w:rsidRPr="00562071">
        <w:rPr>
          <w:rFonts w:ascii="Bookman Old Style" w:hAnsi="Bookman Old Style"/>
          <w:b/>
          <w:bCs/>
          <w:color w:val="auto"/>
          <w:sz w:val="24"/>
          <w:szCs w:val="24"/>
          <w:lang w:val="fr-FR"/>
        </w:rPr>
        <w:t>Étrenne</w:t>
      </w:r>
      <w:r w:rsidRPr="00A36FAC">
        <w:rPr>
          <w:rFonts w:ascii="Bookman Old Style" w:hAnsi="Bookman Old Style"/>
          <w:color w:val="auto"/>
          <w:sz w:val="24"/>
          <w:szCs w:val="24"/>
          <w:lang w:val="fr-FR"/>
        </w:rPr>
        <w:t xml:space="preserve"> le thème de la </w:t>
      </w:r>
      <w:r w:rsidRPr="00A36FAC">
        <w:rPr>
          <w:rFonts w:ascii="Bookman Old Style" w:hAnsi="Bookman Old Style"/>
          <w:b/>
          <w:bCs/>
          <w:color w:val="auto"/>
          <w:sz w:val="24"/>
          <w:szCs w:val="24"/>
          <w:lang w:val="fr-FR"/>
        </w:rPr>
        <w:t>foi</w:t>
      </w:r>
      <w:r w:rsidRPr="00A36FAC">
        <w:rPr>
          <w:rFonts w:ascii="Bookman Old Style" w:hAnsi="Bookman Old Style"/>
          <w:color w:val="auto"/>
          <w:sz w:val="24"/>
          <w:szCs w:val="24"/>
          <w:lang w:val="fr-FR"/>
        </w:rPr>
        <w:t xml:space="preserve">. </w:t>
      </w:r>
      <w:r w:rsidR="00154037" w:rsidRPr="00A36FAC">
        <w:rPr>
          <w:rFonts w:ascii="Bookman Old Style" w:hAnsi="Bookman Old Style"/>
          <w:color w:val="auto"/>
          <w:sz w:val="24"/>
          <w:szCs w:val="24"/>
          <w:lang w:val="fr-FR"/>
        </w:rPr>
        <w:t>Ce thème</w:t>
      </w:r>
      <w:r w:rsidRPr="00A36FAC">
        <w:rPr>
          <w:rFonts w:ascii="Bookman Old Style" w:hAnsi="Bookman Old Style"/>
          <w:color w:val="auto"/>
          <w:sz w:val="24"/>
          <w:szCs w:val="24"/>
          <w:lang w:val="fr-FR"/>
        </w:rPr>
        <w:t xml:space="preserve"> est apparu progressivement mais clairement lorsque, au début du mois de juin 2025, les différents Groupes de la Famille Salésienne se sont réunis pour la Consult</w:t>
      </w:r>
      <w:r w:rsidR="00154037" w:rsidRPr="00A36FAC">
        <w:rPr>
          <w:rFonts w:ascii="Bookman Old Style" w:hAnsi="Bookman Old Style"/>
          <w:color w:val="auto"/>
          <w:sz w:val="24"/>
          <w:szCs w:val="24"/>
          <w:lang w:val="fr-FR"/>
        </w:rPr>
        <w:t>e</w:t>
      </w:r>
      <w:r w:rsidRPr="00A36FAC">
        <w:rPr>
          <w:rFonts w:ascii="Bookman Old Style" w:hAnsi="Bookman Old Style"/>
          <w:color w:val="auto"/>
          <w:sz w:val="24"/>
          <w:szCs w:val="24"/>
          <w:lang w:val="fr-FR"/>
        </w:rPr>
        <w:t xml:space="preserve"> Mondiale. Les réflexions partagées ont indiqué le thème de la </w:t>
      </w:r>
      <w:r w:rsidRPr="00A36FAC">
        <w:rPr>
          <w:rFonts w:ascii="Bookman Old Style" w:hAnsi="Bookman Old Style"/>
          <w:b/>
          <w:bCs/>
          <w:i/>
          <w:iCs/>
          <w:color w:val="auto"/>
          <w:sz w:val="24"/>
          <w:szCs w:val="24"/>
          <w:lang w:val="fr-FR"/>
        </w:rPr>
        <w:t xml:space="preserve">foi </w:t>
      </w:r>
      <w:r w:rsidR="00CB2E63" w:rsidRPr="00A36FAC">
        <w:rPr>
          <w:rFonts w:ascii="Bookman Old Style" w:hAnsi="Bookman Old Style"/>
          <w:bCs/>
          <w:iCs/>
          <w:color w:val="auto"/>
          <w:sz w:val="24"/>
          <w:szCs w:val="24"/>
          <w:lang w:val="fr-FR"/>
        </w:rPr>
        <w:t xml:space="preserve">: </w:t>
      </w:r>
      <w:r w:rsidR="008A44F9" w:rsidRPr="008A44F9">
        <w:rPr>
          <w:rFonts w:ascii="Bookman Old Style" w:hAnsi="Bookman Old Style"/>
          <w:color w:val="auto"/>
          <w:sz w:val="24"/>
          <w:szCs w:val="24"/>
          <w:lang w:val="fr-FR"/>
        </w:rPr>
        <w:t>non seulement comme une continuation naturelle de l’espérance mais comme son « fondement »</w:t>
      </w:r>
      <w:r w:rsidR="00CB2E63" w:rsidRPr="00A36FAC">
        <w:rPr>
          <w:rFonts w:ascii="Bookman Old Style" w:hAnsi="Bookman Old Style"/>
          <w:color w:val="auto"/>
          <w:sz w:val="24"/>
          <w:szCs w:val="24"/>
          <w:lang w:val="fr-FR"/>
        </w:rPr>
        <w:t xml:space="preserve">. Si la force de l'espérance se fonde sur la foi, une vie vraiment pleine d'espérance ramène à une relation de foi plus profonde et plus authentique avec Jésus, le Fils du Père, fait homme pour nous et qui continue d'être présent au milieu de nous avec la force de l'Esprit. Ce sera donc comme un pèlerinage dans la foi de toute la Famille Salésienne : ensemble pour nous renouveler, </w:t>
      </w:r>
      <w:r w:rsidR="00D36A40" w:rsidRPr="00A36FAC">
        <w:rPr>
          <w:rFonts w:ascii="Bookman Old Style" w:hAnsi="Bookman Old Style"/>
          <w:color w:val="auto"/>
          <w:sz w:val="24"/>
          <w:szCs w:val="24"/>
          <w:lang w:val="fr-FR"/>
        </w:rPr>
        <w:t xml:space="preserve">ensemble pour </w:t>
      </w:r>
      <w:r w:rsidR="00CB2E63" w:rsidRPr="00A36FAC">
        <w:rPr>
          <w:rFonts w:ascii="Bookman Old Style" w:hAnsi="Bookman Old Style"/>
          <w:color w:val="auto"/>
          <w:sz w:val="24"/>
          <w:szCs w:val="24"/>
          <w:lang w:val="fr-FR"/>
        </w:rPr>
        <w:t xml:space="preserve">vivre dans le monde </w:t>
      </w:r>
      <w:r w:rsidR="00D36A40" w:rsidRPr="00A36FAC">
        <w:rPr>
          <w:rFonts w:ascii="Bookman Old Style" w:hAnsi="Bookman Old Style"/>
          <w:color w:val="auto"/>
          <w:sz w:val="24"/>
          <w:szCs w:val="24"/>
          <w:lang w:val="fr-FR"/>
        </w:rPr>
        <w:t>comme</w:t>
      </w:r>
      <w:r w:rsidR="00CB2E63" w:rsidRPr="00A36FAC">
        <w:rPr>
          <w:rFonts w:ascii="Bookman Old Style" w:hAnsi="Bookman Old Style"/>
          <w:color w:val="auto"/>
          <w:sz w:val="24"/>
          <w:szCs w:val="24"/>
          <w:lang w:val="fr-FR"/>
        </w:rPr>
        <w:t xml:space="preserve"> chrétiens (et </w:t>
      </w:r>
      <w:r w:rsidR="002850E8">
        <w:rPr>
          <w:rFonts w:ascii="Bookman Old Style" w:hAnsi="Bookman Old Style"/>
          <w:color w:val="auto"/>
          <w:sz w:val="24"/>
          <w:szCs w:val="24"/>
          <w:lang w:val="fr-FR"/>
        </w:rPr>
        <w:t>« </w:t>
      </w:r>
      <w:r w:rsidR="00CB2E63" w:rsidRPr="00A36FAC">
        <w:rPr>
          <w:rFonts w:ascii="Bookman Old Style" w:hAnsi="Bookman Old Style"/>
          <w:color w:val="auto"/>
          <w:sz w:val="24"/>
          <w:szCs w:val="24"/>
          <w:lang w:val="fr-FR"/>
        </w:rPr>
        <w:t>salésiens</w:t>
      </w:r>
      <w:r w:rsidR="002850E8">
        <w:rPr>
          <w:rFonts w:ascii="Bookman Old Style" w:hAnsi="Bookman Old Style"/>
          <w:color w:val="auto"/>
          <w:sz w:val="24"/>
          <w:szCs w:val="24"/>
          <w:lang w:val="fr-FR"/>
        </w:rPr>
        <w:t> »</w:t>
      </w:r>
      <w:r w:rsidR="00CB2E63" w:rsidRPr="00A36FAC">
        <w:rPr>
          <w:rFonts w:ascii="Bookman Old Style" w:hAnsi="Bookman Old Style"/>
          <w:color w:val="auto"/>
          <w:sz w:val="24"/>
          <w:szCs w:val="24"/>
          <w:lang w:val="fr-FR"/>
        </w:rPr>
        <w:t>).</w:t>
      </w:r>
    </w:p>
    <w:p w14:paraId="2A19FE8F" w14:textId="50D1BDBB" w:rsidR="000C221C" w:rsidRPr="00A36FAC" w:rsidRDefault="000C221C" w:rsidP="000C221C">
      <w:pPr>
        <w:pStyle w:val="p1"/>
        <w:snapToGrid w:val="0"/>
        <w:spacing w:after="160" w:line="276" w:lineRule="auto"/>
        <w:ind w:firstLine="720"/>
        <w:jc w:val="both"/>
        <w:rPr>
          <w:rFonts w:ascii="Bookman Old Style" w:hAnsi="Bookman Old Style"/>
          <w:color w:val="auto"/>
          <w:sz w:val="24"/>
          <w:szCs w:val="24"/>
          <w:u w:color="7F002A"/>
          <w:lang w:val="fr-FR"/>
        </w:rPr>
      </w:pPr>
      <w:r w:rsidRPr="00A36FAC">
        <w:rPr>
          <w:rFonts w:ascii="Bookman Old Style" w:hAnsi="Bookman Old Style"/>
          <w:color w:val="auto"/>
          <w:sz w:val="24"/>
          <w:szCs w:val="24"/>
          <w:lang w:val="fr-FR"/>
        </w:rPr>
        <w:t xml:space="preserve">Dans sa première </w:t>
      </w:r>
      <w:r w:rsidR="002C14D0" w:rsidRPr="00A36FAC">
        <w:rPr>
          <w:rFonts w:ascii="Bookman Old Style" w:hAnsi="Bookman Old Style"/>
          <w:color w:val="auto"/>
          <w:sz w:val="24"/>
          <w:szCs w:val="24"/>
          <w:lang w:val="fr-FR"/>
        </w:rPr>
        <w:t>E</w:t>
      </w:r>
      <w:r w:rsidRPr="00A36FAC">
        <w:rPr>
          <w:rFonts w:ascii="Bookman Old Style" w:hAnsi="Bookman Old Style"/>
          <w:color w:val="auto"/>
          <w:sz w:val="24"/>
          <w:szCs w:val="24"/>
          <w:lang w:val="fr-FR"/>
        </w:rPr>
        <w:t xml:space="preserve">ncyclique </w:t>
      </w:r>
      <w:r w:rsidRPr="00A36FAC">
        <w:rPr>
          <w:rFonts w:ascii="Bookman Old Style" w:hAnsi="Bookman Old Style"/>
          <w:b/>
          <w:bCs/>
          <w:i/>
          <w:iCs/>
          <w:color w:val="auto"/>
          <w:sz w:val="24"/>
          <w:szCs w:val="24"/>
          <w:lang w:val="fr-FR"/>
        </w:rPr>
        <w:t>Lumen</w:t>
      </w:r>
      <w:r w:rsidRPr="00A36FAC">
        <w:rPr>
          <w:rFonts w:ascii="Bookman Old Style" w:hAnsi="Bookman Old Style"/>
          <w:color w:val="auto"/>
          <w:sz w:val="24"/>
          <w:szCs w:val="24"/>
          <w:lang w:val="fr-FR"/>
        </w:rPr>
        <w:t xml:space="preserve"> </w:t>
      </w:r>
      <w:r w:rsidRPr="00A36FAC">
        <w:rPr>
          <w:rFonts w:ascii="Bookman Old Style" w:hAnsi="Bookman Old Style"/>
          <w:b/>
          <w:bCs/>
          <w:i/>
          <w:iCs/>
          <w:color w:val="auto"/>
          <w:sz w:val="24"/>
          <w:szCs w:val="24"/>
          <w:lang w:val="fr-FR"/>
        </w:rPr>
        <w:t>fidei</w:t>
      </w:r>
      <w:r w:rsidRPr="00A36FAC">
        <w:rPr>
          <w:rFonts w:ascii="Bookman Old Style" w:hAnsi="Bookman Old Style"/>
          <w:color w:val="auto"/>
          <w:sz w:val="24"/>
          <w:szCs w:val="24"/>
          <w:lang w:val="fr-FR"/>
        </w:rPr>
        <w:t>,</w:t>
      </w:r>
      <w:r w:rsidRPr="00A36FAC">
        <w:rPr>
          <w:rStyle w:val="Rimandonotaapidipagina"/>
          <w:rFonts w:ascii="Bookman Old Style" w:hAnsi="Bookman Old Style"/>
          <w:color w:val="auto"/>
          <w:sz w:val="24"/>
          <w:szCs w:val="24"/>
        </w:rPr>
        <w:footnoteReference w:id="1"/>
      </w:r>
      <w:r w:rsidRPr="00A36FAC">
        <w:rPr>
          <w:rFonts w:ascii="Bookman Old Style" w:hAnsi="Bookman Old Style"/>
          <w:color w:val="auto"/>
          <w:sz w:val="24"/>
          <w:szCs w:val="24"/>
          <w:lang w:val="fr-FR"/>
        </w:rPr>
        <w:t xml:space="preserve"> le </w:t>
      </w:r>
      <w:r w:rsidR="002C14D0" w:rsidRPr="00A36FAC">
        <w:rPr>
          <w:rFonts w:ascii="Bookman Old Style" w:hAnsi="Bookman Old Style"/>
          <w:color w:val="auto"/>
          <w:sz w:val="24"/>
          <w:szCs w:val="24"/>
          <w:lang w:val="fr-FR"/>
        </w:rPr>
        <w:t>P</w:t>
      </w:r>
      <w:r w:rsidRPr="00A36FAC">
        <w:rPr>
          <w:rFonts w:ascii="Bookman Old Style" w:hAnsi="Bookman Old Style"/>
          <w:color w:val="auto"/>
          <w:sz w:val="24"/>
          <w:szCs w:val="24"/>
          <w:lang w:val="fr-FR"/>
        </w:rPr>
        <w:t xml:space="preserve">ape François </w:t>
      </w:r>
      <w:r w:rsidR="00935A1C">
        <w:rPr>
          <w:rFonts w:ascii="Bookman Old Style" w:hAnsi="Bookman Old Style"/>
          <w:color w:val="auto"/>
          <w:sz w:val="24"/>
          <w:szCs w:val="24"/>
          <w:lang w:val="fr-FR"/>
        </w:rPr>
        <w:t>avanc</w:t>
      </w:r>
      <w:r w:rsidRPr="00A36FAC">
        <w:rPr>
          <w:rFonts w:ascii="Bookman Old Style" w:hAnsi="Bookman Old Style"/>
          <w:color w:val="auto"/>
          <w:sz w:val="24"/>
          <w:szCs w:val="24"/>
          <w:lang w:val="fr-FR"/>
        </w:rPr>
        <w:t xml:space="preserve">e des idées très pertinentes à cet égard. Tout d'abord, comme introduction générale au thème de la foi, </w:t>
      </w:r>
      <w:r w:rsidR="00265EFF" w:rsidRPr="00A36FAC">
        <w:rPr>
          <w:rFonts w:ascii="Bookman Old Style" w:hAnsi="Bookman Old Style"/>
          <w:color w:val="auto"/>
          <w:sz w:val="24"/>
          <w:szCs w:val="24"/>
          <w:lang w:val="fr-FR"/>
        </w:rPr>
        <w:t>il</w:t>
      </w:r>
      <w:r w:rsidRPr="00A36FAC">
        <w:rPr>
          <w:rFonts w:ascii="Bookman Old Style" w:hAnsi="Bookman Old Style"/>
          <w:color w:val="auto"/>
          <w:sz w:val="24"/>
          <w:szCs w:val="24"/>
          <w:lang w:val="fr-FR"/>
        </w:rPr>
        <w:t xml:space="preserve"> nous invite à </w:t>
      </w:r>
      <w:r w:rsidR="00265EFF" w:rsidRPr="00A36FAC">
        <w:rPr>
          <w:rFonts w:ascii="Bookman Old Style" w:hAnsi="Bookman Old Style"/>
          <w:color w:val="auto"/>
          <w:sz w:val="24"/>
          <w:szCs w:val="24"/>
          <w:lang w:val="fr-FR"/>
        </w:rPr>
        <w:t>corriger</w:t>
      </w:r>
      <w:r w:rsidRPr="00A36FAC">
        <w:rPr>
          <w:rFonts w:ascii="Bookman Old Style" w:hAnsi="Bookman Old Style"/>
          <w:color w:val="auto"/>
          <w:sz w:val="24"/>
          <w:szCs w:val="24"/>
          <w:lang w:val="fr-FR"/>
        </w:rPr>
        <w:t xml:space="preserve"> notre regard : </w:t>
      </w:r>
      <w:r w:rsidR="00265EFF" w:rsidRPr="00A36FAC">
        <w:rPr>
          <w:rFonts w:ascii="Bookman Old Style" w:hAnsi="Bookman Old Style"/>
          <w:color w:val="auto"/>
          <w:sz w:val="24"/>
          <w:szCs w:val="24"/>
          <w:lang w:val="fr-FR"/>
        </w:rPr>
        <w:t xml:space="preserve">ne pas considérer </w:t>
      </w:r>
      <w:r w:rsidRPr="00A36FAC">
        <w:rPr>
          <w:rFonts w:ascii="Bookman Old Style" w:hAnsi="Bookman Old Style"/>
          <w:color w:val="auto"/>
          <w:sz w:val="24"/>
          <w:szCs w:val="24"/>
          <w:lang w:val="fr-FR"/>
        </w:rPr>
        <w:t>la foi comme quelque chose de théologiquement éloigné, mais comme «</w:t>
      </w:r>
      <w:r w:rsidRPr="00A36FAC">
        <w:rPr>
          <w:rFonts w:ascii="Bookman Old Style" w:hAnsi="Bookman Old Style"/>
          <w:b/>
          <w:bCs/>
          <w:color w:val="auto"/>
          <w:sz w:val="24"/>
          <w:szCs w:val="24"/>
          <w:lang w:val="fr-FR"/>
        </w:rPr>
        <w:t xml:space="preserve"> une lumière à découvrir </w:t>
      </w:r>
      <w:r w:rsidRPr="00A36FAC">
        <w:rPr>
          <w:rFonts w:ascii="Bookman Old Style" w:hAnsi="Bookman Old Style"/>
          <w:color w:val="auto"/>
          <w:sz w:val="24"/>
          <w:szCs w:val="24"/>
          <w:lang w:val="fr-FR"/>
        </w:rPr>
        <w:t xml:space="preserve">». Croire, vivre </w:t>
      </w:r>
      <w:r w:rsidR="005B4D3D" w:rsidRPr="00A36FAC">
        <w:rPr>
          <w:rFonts w:ascii="Bookman Old Style" w:hAnsi="Bookman Old Style"/>
          <w:color w:val="auto"/>
          <w:sz w:val="24"/>
          <w:szCs w:val="24"/>
          <w:lang w:val="fr-FR"/>
        </w:rPr>
        <w:t>de</w:t>
      </w:r>
      <w:r w:rsidRPr="00A36FAC">
        <w:rPr>
          <w:rFonts w:ascii="Bookman Old Style" w:hAnsi="Bookman Old Style"/>
          <w:color w:val="auto"/>
          <w:sz w:val="24"/>
          <w:szCs w:val="24"/>
          <w:lang w:val="fr-FR"/>
        </w:rPr>
        <w:t xml:space="preserve"> la foi signifie vouloir marcher dans la lumière. La foi est donc </w:t>
      </w:r>
      <w:r w:rsidR="005B4D3D" w:rsidRPr="00A36FAC">
        <w:rPr>
          <w:rFonts w:ascii="Bookman Old Style" w:hAnsi="Bookman Old Style"/>
          <w:color w:val="auto"/>
          <w:sz w:val="24"/>
          <w:szCs w:val="24"/>
          <w:lang w:val="fr-FR"/>
        </w:rPr>
        <w:t>l</w:t>
      </w:r>
      <w:r w:rsidRPr="00A36FAC">
        <w:rPr>
          <w:rFonts w:ascii="Bookman Old Style" w:hAnsi="Bookman Old Style"/>
          <w:color w:val="auto"/>
          <w:sz w:val="24"/>
          <w:szCs w:val="24"/>
          <w:lang w:val="fr-FR"/>
        </w:rPr>
        <w:t xml:space="preserve">e fondement que nous avons et </w:t>
      </w:r>
      <w:r w:rsidR="005B4D3D" w:rsidRPr="00A36FAC">
        <w:rPr>
          <w:rFonts w:ascii="Bookman Old Style" w:hAnsi="Bookman Old Style"/>
          <w:color w:val="auto"/>
          <w:sz w:val="24"/>
          <w:szCs w:val="24"/>
          <w:lang w:val="fr-FR"/>
        </w:rPr>
        <w:t>l</w:t>
      </w:r>
      <w:r w:rsidRPr="00A36FAC">
        <w:rPr>
          <w:rFonts w:ascii="Bookman Old Style" w:hAnsi="Bookman Old Style"/>
          <w:color w:val="auto"/>
          <w:sz w:val="24"/>
          <w:szCs w:val="24"/>
          <w:lang w:val="fr-FR"/>
        </w:rPr>
        <w:t xml:space="preserve">e </w:t>
      </w:r>
      <w:r w:rsidR="005B4D3D" w:rsidRPr="00A36FAC">
        <w:rPr>
          <w:rFonts w:ascii="Bookman Old Style" w:hAnsi="Bookman Old Style"/>
          <w:color w:val="auto"/>
          <w:sz w:val="24"/>
          <w:szCs w:val="24"/>
          <w:lang w:val="fr-FR"/>
        </w:rPr>
        <w:t>chemin</w:t>
      </w:r>
      <w:r w:rsidRPr="00A36FAC">
        <w:rPr>
          <w:rFonts w:ascii="Bookman Old Style" w:hAnsi="Bookman Old Style"/>
          <w:color w:val="auto"/>
          <w:sz w:val="24"/>
          <w:szCs w:val="24"/>
          <w:lang w:val="fr-FR"/>
        </w:rPr>
        <w:t xml:space="preserve"> que nous entreprenons parce que nous voulons vraiment vivre la vie d'une manière belle et saine. Embrasser la foi exprime ce désir profond de vivre dans la lumière, en refusant de vivre dans l'obscurité, le vide, l'insignifiance. Le </w:t>
      </w:r>
      <w:r w:rsidR="001D7545" w:rsidRPr="00A36FAC">
        <w:rPr>
          <w:rFonts w:ascii="Bookman Old Style" w:hAnsi="Bookman Old Style"/>
          <w:color w:val="auto"/>
          <w:sz w:val="24"/>
          <w:szCs w:val="24"/>
          <w:lang w:val="fr-FR"/>
        </w:rPr>
        <w:t>P</w:t>
      </w:r>
      <w:r w:rsidRPr="00A36FAC">
        <w:rPr>
          <w:rFonts w:ascii="Bookman Old Style" w:hAnsi="Bookman Old Style"/>
          <w:color w:val="auto"/>
          <w:sz w:val="24"/>
          <w:szCs w:val="24"/>
          <w:lang w:val="fr-FR"/>
        </w:rPr>
        <w:t>ape François écrit que nous voulons suivre cet appel à «</w:t>
      </w:r>
      <w:r w:rsidR="001D7545" w:rsidRPr="00A36FAC">
        <w:rPr>
          <w:rFonts w:ascii="Bookman Old Style" w:hAnsi="Bookman Old Style"/>
          <w:b/>
          <w:bCs/>
          <w:color w:val="auto"/>
          <w:sz w:val="24"/>
          <w:szCs w:val="24"/>
          <w:u w:color="7F002A"/>
          <w:lang w:val="fr-FR"/>
        </w:rPr>
        <w:t> récupérer le caractère particulier de lumière de la foi</w:t>
      </w:r>
      <w:r w:rsidR="001D7545" w:rsidRPr="00A36FAC">
        <w:rPr>
          <w:rFonts w:ascii="Bookman Old Style" w:hAnsi="Bookman Old Style"/>
          <w:color w:val="auto"/>
          <w:sz w:val="24"/>
          <w:szCs w:val="24"/>
          <w:u w:color="7F002A"/>
          <w:lang w:val="fr-FR"/>
        </w:rPr>
        <w:t>,</w:t>
      </w:r>
      <w:r w:rsidRPr="00A36FAC">
        <w:rPr>
          <w:rFonts w:ascii="Bookman Old Style" w:hAnsi="Bookman Old Style"/>
          <w:color w:val="auto"/>
          <w:sz w:val="24"/>
          <w:szCs w:val="24"/>
          <w:u w:color="7F002A"/>
          <w:lang w:val="fr-FR"/>
        </w:rPr>
        <w:t xml:space="preserve"> </w:t>
      </w:r>
      <w:r w:rsidR="001D7545" w:rsidRPr="00A36FAC">
        <w:rPr>
          <w:rFonts w:ascii="Bookman Old Style" w:hAnsi="Bookman Old Style"/>
          <w:color w:val="auto"/>
          <w:sz w:val="24"/>
          <w:szCs w:val="24"/>
          <w:u w:color="7F002A"/>
          <w:lang w:val="fr-FR"/>
        </w:rPr>
        <w:t xml:space="preserve">parce que, lorsque sa flamme s’éteint, toutes les autres lumières finissent par perdre leur vigueur. La lumière de la foi possède, en effet, un caractère singulier, étant capable d’éclairer </w:t>
      </w:r>
      <w:r w:rsidR="001D7545" w:rsidRPr="00A36FAC">
        <w:rPr>
          <w:rFonts w:ascii="Bookman Old Style" w:hAnsi="Bookman Old Style"/>
          <w:i/>
          <w:iCs/>
          <w:color w:val="auto"/>
          <w:sz w:val="24"/>
          <w:szCs w:val="24"/>
          <w:u w:color="7F002A"/>
          <w:lang w:val="fr-FR"/>
        </w:rPr>
        <w:t xml:space="preserve">toute </w:t>
      </w:r>
      <w:r w:rsidR="001D7545" w:rsidRPr="00A36FAC">
        <w:rPr>
          <w:rFonts w:ascii="Bookman Old Style" w:hAnsi="Bookman Old Style"/>
          <w:color w:val="auto"/>
          <w:sz w:val="24"/>
          <w:szCs w:val="24"/>
          <w:u w:color="7F002A"/>
          <w:lang w:val="fr-FR"/>
        </w:rPr>
        <w:t>l’existence de l’homme. »</w:t>
      </w:r>
      <w:r w:rsidRPr="00A36FAC">
        <w:rPr>
          <w:rFonts w:ascii="Bookman Old Style" w:hAnsi="Bookman Old Style"/>
          <w:color w:val="auto"/>
          <w:sz w:val="24"/>
          <w:szCs w:val="24"/>
          <w:u w:color="7F002A"/>
          <w:lang w:val="fr-FR"/>
        </w:rPr>
        <w:t xml:space="preserve"> (n. 4)</w:t>
      </w:r>
    </w:p>
    <w:p w14:paraId="2E55ADE6" w14:textId="22EB92B1" w:rsidR="009D11C7" w:rsidRPr="00A36FAC" w:rsidRDefault="000C221C" w:rsidP="000C221C">
      <w:pPr>
        <w:pStyle w:val="p1"/>
        <w:snapToGrid w:val="0"/>
        <w:spacing w:after="160" w:line="276" w:lineRule="auto"/>
        <w:ind w:firstLine="720"/>
        <w:jc w:val="both"/>
        <w:rPr>
          <w:rFonts w:ascii="Bookman Old Style" w:hAnsi="Bookman Old Style"/>
          <w:color w:val="auto"/>
          <w:sz w:val="24"/>
          <w:szCs w:val="24"/>
          <w:u w:color="7F002A"/>
          <w:lang w:val="fr-FR"/>
        </w:rPr>
      </w:pPr>
      <w:r w:rsidRPr="00A36FAC">
        <w:rPr>
          <w:rFonts w:ascii="Bookman Old Style" w:hAnsi="Bookman Old Style"/>
          <w:color w:val="auto"/>
          <w:sz w:val="24"/>
          <w:szCs w:val="24"/>
          <w:u w:color="7F002A"/>
          <w:lang w:val="fr-FR"/>
        </w:rPr>
        <w:t xml:space="preserve">Cette première invitation nous interpelle directement lorsque nous reconnaissons que notre mission est d'éduquer </w:t>
      </w:r>
      <w:r w:rsidR="00961BAB" w:rsidRPr="00A36FAC">
        <w:rPr>
          <w:rFonts w:ascii="Bookman Old Style" w:hAnsi="Bookman Old Style"/>
          <w:color w:val="auto"/>
          <w:sz w:val="24"/>
          <w:szCs w:val="24"/>
          <w:u w:color="7F002A"/>
          <w:lang w:val="fr-FR"/>
        </w:rPr>
        <w:t>à</w:t>
      </w:r>
      <w:r w:rsidRPr="00A36FAC">
        <w:rPr>
          <w:rFonts w:ascii="Bookman Old Style" w:hAnsi="Bookman Old Style"/>
          <w:color w:val="auto"/>
          <w:sz w:val="24"/>
          <w:szCs w:val="24"/>
          <w:u w:color="7F002A"/>
          <w:lang w:val="fr-FR"/>
        </w:rPr>
        <w:t xml:space="preserve"> la foi et dans la foi. Le défi qui </w:t>
      </w:r>
      <w:r w:rsidR="00DE1DE0" w:rsidRPr="00A36FAC">
        <w:rPr>
          <w:rFonts w:ascii="Bookman Old Style" w:hAnsi="Bookman Old Style"/>
          <w:color w:val="auto"/>
          <w:sz w:val="24"/>
          <w:szCs w:val="24"/>
          <w:u w:color="7F002A"/>
          <w:lang w:val="fr-FR"/>
        </w:rPr>
        <w:t>surgit</w:t>
      </w:r>
      <w:r w:rsidRPr="00A36FAC">
        <w:rPr>
          <w:rFonts w:ascii="Bookman Old Style" w:hAnsi="Bookman Old Style"/>
          <w:color w:val="auto"/>
          <w:sz w:val="24"/>
          <w:szCs w:val="24"/>
          <w:u w:color="7F002A"/>
          <w:lang w:val="fr-FR"/>
        </w:rPr>
        <w:t xml:space="preserve"> immédiatement est très </w:t>
      </w:r>
      <w:r w:rsidR="005C0188" w:rsidRPr="00A36FAC">
        <w:rPr>
          <w:rFonts w:ascii="Bookman Old Style" w:hAnsi="Bookman Old Style"/>
          <w:color w:val="auto"/>
          <w:sz w:val="24"/>
          <w:szCs w:val="24"/>
          <w:u w:color="7F002A"/>
          <w:lang w:val="fr-FR"/>
        </w:rPr>
        <w:t>clair</w:t>
      </w:r>
      <w:r w:rsidRPr="00A36FAC">
        <w:rPr>
          <w:rFonts w:ascii="Bookman Old Style" w:hAnsi="Bookman Old Style"/>
          <w:color w:val="auto"/>
          <w:sz w:val="24"/>
          <w:szCs w:val="24"/>
          <w:u w:color="7F002A"/>
          <w:lang w:val="fr-FR"/>
        </w:rPr>
        <w:t xml:space="preserve"> : comment pouvons-nous le faire si </w:t>
      </w:r>
      <w:r w:rsidRPr="00A36FAC">
        <w:rPr>
          <w:rFonts w:ascii="Bookman Old Style" w:hAnsi="Bookman Old Style"/>
          <w:color w:val="auto"/>
          <w:sz w:val="24"/>
          <w:szCs w:val="24"/>
          <w:u w:color="7F002A"/>
          <w:lang w:val="fr-FR"/>
        </w:rPr>
        <w:lastRenderedPageBreak/>
        <w:t xml:space="preserve">cette source de lumière en moi s'éteint ? </w:t>
      </w:r>
      <w:r w:rsidR="009D11C7" w:rsidRPr="00A36FAC">
        <w:rPr>
          <w:rFonts w:ascii="Bookman Old Style" w:hAnsi="Bookman Old Style"/>
          <w:color w:val="auto"/>
          <w:sz w:val="24"/>
          <w:szCs w:val="24"/>
          <w:u w:color="7F002A"/>
          <w:lang w:val="fr-FR"/>
        </w:rPr>
        <w:t>Comment rester serein quand on réalise qu’éteindre la lumière de notre cœur revient finalement à laisser les jeunes et tous ceux que nous accompagnons dans les ténèbres les plus épaisses ?</w:t>
      </w:r>
    </w:p>
    <w:p w14:paraId="4DA73519" w14:textId="5948B7E0" w:rsidR="000C221C" w:rsidRPr="00A36FAC" w:rsidRDefault="000C221C" w:rsidP="000C221C">
      <w:pPr>
        <w:pStyle w:val="p1"/>
        <w:snapToGrid w:val="0"/>
        <w:spacing w:after="160" w:line="276" w:lineRule="auto"/>
        <w:ind w:firstLine="720"/>
        <w:jc w:val="both"/>
        <w:rPr>
          <w:rFonts w:ascii="Bookman Old Style" w:hAnsi="Bookman Old Style"/>
          <w:color w:val="auto"/>
          <w:sz w:val="24"/>
          <w:szCs w:val="24"/>
          <w:u w:color="7F002A"/>
          <w:lang w:val="fr-FR"/>
        </w:rPr>
      </w:pPr>
      <w:r w:rsidRPr="00A36FAC">
        <w:rPr>
          <w:rFonts w:ascii="Bookman Old Style" w:hAnsi="Bookman Old Style"/>
          <w:color w:val="auto"/>
          <w:sz w:val="24"/>
          <w:szCs w:val="24"/>
          <w:u w:color="7F002A"/>
          <w:lang w:val="fr-FR"/>
        </w:rPr>
        <w:t xml:space="preserve">De plus, cette lumière possède </w:t>
      </w:r>
      <w:r w:rsidRPr="00A36FAC">
        <w:rPr>
          <w:rFonts w:ascii="Bookman Old Style" w:hAnsi="Bookman Old Style"/>
          <w:b/>
          <w:bCs/>
          <w:color w:val="auto"/>
          <w:sz w:val="24"/>
          <w:szCs w:val="24"/>
          <w:u w:color="7F002A"/>
          <w:lang w:val="fr-FR"/>
        </w:rPr>
        <w:t>certaines caractéristiques</w:t>
      </w:r>
      <w:r w:rsidRPr="00A36FAC">
        <w:rPr>
          <w:rFonts w:ascii="Bookman Old Style" w:hAnsi="Bookman Old Style"/>
          <w:color w:val="auto"/>
          <w:sz w:val="24"/>
          <w:szCs w:val="24"/>
          <w:u w:color="7F002A"/>
          <w:lang w:val="fr-FR"/>
        </w:rPr>
        <w:t xml:space="preserve"> </w:t>
      </w:r>
      <w:r w:rsidR="009D11C7" w:rsidRPr="00A36FAC">
        <w:rPr>
          <w:rFonts w:ascii="Bookman Old Style" w:hAnsi="Bookman Old Style"/>
          <w:color w:val="auto"/>
          <w:sz w:val="24"/>
          <w:szCs w:val="24"/>
          <w:u w:color="7F002A"/>
          <w:lang w:val="fr-FR"/>
        </w:rPr>
        <w:t>qui méritent d'être soulignées. Ces caractéristiques se présentent comme un soutien nécessaire dans les moments difficiles et éprouvants du chemin de la foi.</w:t>
      </w:r>
    </w:p>
    <w:p w14:paraId="22ACE0BE" w14:textId="1A18C9C4" w:rsidR="000C221C" w:rsidRPr="00A36FAC" w:rsidRDefault="000C221C" w:rsidP="00C76DB5">
      <w:pPr>
        <w:pStyle w:val="p1"/>
        <w:snapToGrid w:val="0"/>
        <w:spacing w:after="160" w:line="276" w:lineRule="auto"/>
        <w:ind w:firstLine="720"/>
        <w:jc w:val="both"/>
        <w:rPr>
          <w:rFonts w:ascii="Bookman Old Style" w:hAnsi="Bookman Old Style"/>
          <w:color w:val="auto"/>
          <w:sz w:val="24"/>
          <w:szCs w:val="24"/>
          <w:u w:color="7F002A"/>
          <w:lang w:val="fr-FR"/>
        </w:rPr>
      </w:pPr>
      <w:r w:rsidRPr="00A36FAC">
        <w:rPr>
          <w:rFonts w:ascii="Bookman Old Style" w:hAnsi="Bookman Old Style"/>
          <w:color w:val="auto"/>
          <w:sz w:val="24"/>
          <w:szCs w:val="24"/>
          <w:u w:color="7F002A"/>
          <w:lang w:val="fr-FR"/>
        </w:rPr>
        <w:t>Tout d'abord, en raison de sa puissance, la lumière de la foi « </w:t>
      </w:r>
      <w:r w:rsidRPr="00A36FAC">
        <w:rPr>
          <w:rFonts w:ascii="Bookman Old Style" w:hAnsi="Bookman Old Style"/>
          <w:b/>
          <w:bCs/>
          <w:color w:val="auto"/>
          <w:sz w:val="24"/>
          <w:szCs w:val="24"/>
          <w:u w:color="7F002A"/>
          <w:lang w:val="fr-FR"/>
        </w:rPr>
        <w:t xml:space="preserve">ne peut </w:t>
      </w:r>
      <w:r w:rsidR="00340BB3" w:rsidRPr="00A36FAC">
        <w:rPr>
          <w:rFonts w:ascii="Bookman Old Style" w:hAnsi="Bookman Old Style"/>
          <w:b/>
          <w:bCs/>
          <w:color w:val="auto"/>
          <w:sz w:val="24"/>
          <w:szCs w:val="24"/>
          <w:u w:color="7F002A"/>
          <w:lang w:val="fr-FR"/>
        </w:rPr>
        <w:t>pro</w:t>
      </w:r>
      <w:r w:rsidRPr="00A36FAC">
        <w:rPr>
          <w:rFonts w:ascii="Bookman Old Style" w:hAnsi="Bookman Old Style"/>
          <w:b/>
          <w:bCs/>
          <w:color w:val="auto"/>
          <w:sz w:val="24"/>
          <w:szCs w:val="24"/>
          <w:u w:color="7F002A"/>
          <w:lang w:val="fr-FR"/>
        </w:rPr>
        <w:t>venir de nous-mêmes</w:t>
      </w:r>
      <w:r w:rsidRPr="00A36FAC">
        <w:rPr>
          <w:rFonts w:ascii="Bookman Old Style" w:hAnsi="Bookman Old Style"/>
          <w:color w:val="auto"/>
          <w:sz w:val="24"/>
          <w:szCs w:val="24"/>
          <w:u w:color="7F002A"/>
          <w:lang w:val="fr-FR"/>
        </w:rPr>
        <w:t>, elle doit venir d'une source plus origina</w:t>
      </w:r>
      <w:r w:rsidR="00340BB3" w:rsidRPr="00A36FAC">
        <w:rPr>
          <w:rFonts w:ascii="Bookman Old Style" w:hAnsi="Bookman Old Style"/>
          <w:color w:val="auto"/>
          <w:sz w:val="24"/>
          <w:szCs w:val="24"/>
          <w:u w:color="7F002A"/>
          <w:lang w:val="fr-FR"/>
        </w:rPr>
        <w:t>ire ;</w:t>
      </w:r>
      <w:r w:rsidRPr="00A36FAC">
        <w:rPr>
          <w:rFonts w:ascii="Bookman Old Style" w:hAnsi="Bookman Old Style"/>
          <w:color w:val="auto"/>
          <w:sz w:val="24"/>
          <w:szCs w:val="24"/>
          <w:u w:color="7F002A"/>
          <w:lang w:val="fr-FR"/>
        </w:rPr>
        <w:t xml:space="preserve"> elle doit venir</w:t>
      </w:r>
      <w:r w:rsidR="00340BB3" w:rsidRPr="00A36FAC">
        <w:rPr>
          <w:rFonts w:ascii="Bookman Old Style" w:hAnsi="Bookman Old Style"/>
          <w:color w:val="auto"/>
          <w:sz w:val="24"/>
          <w:szCs w:val="24"/>
          <w:u w:color="7F002A"/>
          <w:lang w:val="fr-FR"/>
        </w:rPr>
        <w:t>,</w:t>
      </w:r>
      <w:r w:rsidRPr="00A36FAC">
        <w:rPr>
          <w:rFonts w:ascii="Bookman Old Style" w:hAnsi="Bookman Old Style"/>
          <w:color w:val="auto"/>
          <w:sz w:val="24"/>
          <w:szCs w:val="24"/>
          <w:u w:color="7F002A"/>
          <w:lang w:val="fr-FR"/>
        </w:rPr>
        <w:t xml:space="preserve"> en définitive</w:t>
      </w:r>
      <w:r w:rsidR="00340BB3" w:rsidRPr="00A36FAC">
        <w:rPr>
          <w:rFonts w:ascii="Bookman Old Style" w:hAnsi="Bookman Old Style"/>
          <w:color w:val="auto"/>
          <w:sz w:val="24"/>
          <w:szCs w:val="24"/>
          <w:u w:color="7F002A"/>
          <w:lang w:val="fr-FR"/>
        </w:rPr>
        <w:t>,</w:t>
      </w:r>
      <w:r w:rsidRPr="00A36FAC">
        <w:rPr>
          <w:rFonts w:ascii="Bookman Old Style" w:hAnsi="Bookman Old Style"/>
          <w:color w:val="auto"/>
          <w:sz w:val="24"/>
          <w:szCs w:val="24"/>
          <w:u w:color="7F002A"/>
          <w:lang w:val="fr-FR"/>
        </w:rPr>
        <w:t xml:space="preserve"> de Dieu</w:t>
      </w:r>
      <w:r w:rsidR="00340BB3" w:rsidRPr="00A36FAC">
        <w:rPr>
          <w:rFonts w:ascii="Bookman Old Style" w:hAnsi="Bookman Old Style"/>
          <w:color w:val="auto"/>
          <w:sz w:val="24"/>
          <w:szCs w:val="24"/>
          <w:u w:color="7F002A"/>
          <w:lang w:val="fr-FR"/>
        </w:rPr>
        <w:t>.</w:t>
      </w:r>
      <w:r w:rsidRPr="00A36FAC">
        <w:rPr>
          <w:rFonts w:ascii="Bookman Old Style" w:hAnsi="Bookman Old Style"/>
          <w:color w:val="auto"/>
          <w:sz w:val="24"/>
          <w:szCs w:val="24"/>
          <w:u w:color="7F002A"/>
          <w:lang w:val="fr-FR"/>
        </w:rPr>
        <w:t> » (n. 4)</w:t>
      </w:r>
      <w:r w:rsidR="00340BB3" w:rsidRPr="00A36FAC">
        <w:rPr>
          <w:rFonts w:ascii="Bookman Old Style" w:hAnsi="Bookman Old Style"/>
          <w:color w:val="auto"/>
          <w:sz w:val="24"/>
          <w:szCs w:val="24"/>
          <w:u w:color="7F002A"/>
          <w:lang w:val="fr-FR"/>
        </w:rPr>
        <w:t xml:space="preserve"> </w:t>
      </w:r>
      <w:r w:rsidRPr="00A36FAC">
        <w:rPr>
          <w:rFonts w:ascii="Bookman Old Style" w:hAnsi="Bookman Old Style"/>
          <w:color w:val="auto"/>
          <w:sz w:val="24"/>
          <w:szCs w:val="24"/>
          <w:u w:color="7F002A"/>
          <w:lang w:val="fr-FR"/>
        </w:rPr>
        <w:t xml:space="preserve">Il ne s'agit pas vraiment d'offrir des choses humaines, intelligentes et professionnelles, mais bien plus encore. </w:t>
      </w:r>
      <w:r w:rsidR="00C76DB5" w:rsidRPr="00A36FAC">
        <w:rPr>
          <w:rFonts w:ascii="Bookman Old Style" w:hAnsi="Bookman Old Style"/>
          <w:color w:val="auto"/>
          <w:sz w:val="24"/>
          <w:szCs w:val="24"/>
          <w:u w:color="7F002A"/>
          <w:lang w:val="fr-FR"/>
        </w:rPr>
        <w:t>Dès lors,</w:t>
      </w:r>
      <w:r w:rsidRPr="00A36FAC">
        <w:rPr>
          <w:rFonts w:ascii="Bookman Old Style" w:hAnsi="Bookman Old Style"/>
          <w:color w:val="auto"/>
          <w:sz w:val="24"/>
          <w:szCs w:val="24"/>
          <w:u w:color="7F002A"/>
          <w:lang w:val="fr-FR"/>
        </w:rPr>
        <w:t xml:space="preserve"> cette lumière n'est pas la nôtre, elle nous est accordée.</w:t>
      </w:r>
    </w:p>
    <w:p w14:paraId="5D3698A3" w14:textId="1B43D17E" w:rsidR="000C221C" w:rsidRPr="00A36FAC" w:rsidRDefault="00CB2E63" w:rsidP="000C221C">
      <w:pPr>
        <w:pStyle w:val="p1"/>
        <w:snapToGrid w:val="0"/>
        <w:spacing w:after="160" w:line="276" w:lineRule="auto"/>
        <w:ind w:firstLine="720"/>
        <w:jc w:val="both"/>
        <w:rPr>
          <w:rFonts w:ascii="Bookman Old Style" w:hAnsi="Bookman Old Style"/>
          <w:color w:val="auto"/>
          <w:sz w:val="24"/>
          <w:szCs w:val="24"/>
          <w:u w:color="7F002A"/>
          <w:lang w:val="fr-FR"/>
        </w:rPr>
      </w:pPr>
      <w:r w:rsidRPr="00A36FAC">
        <w:rPr>
          <w:rFonts w:ascii="Bookman Old Style" w:hAnsi="Bookman Old Style"/>
          <w:color w:val="auto"/>
          <w:sz w:val="24"/>
          <w:szCs w:val="24"/>
          <w:u w:color="7F002A"/>
          <w:lang w:val="fr-FR"/>
        </w:rPr>
        <w:t>Il y a un deuxième aspect, fruit de cette extraordinaire gratuité divine</w:t>
      </w:r>
      <w:r w:rsidR="00BC034C" w:rsidRPr="00A36FAC">
        <w:rPr>
          <w:rFonts w:ascii="Bookman Old Style" w:hAnsi="Bookman Old Style"/>
          <w:color w:val="auto"/>
          <w:sz w:val="24"/>
          <w:szCs w:val="24"/>
          <w:u w:color="7F002A"/>
          <w:lang w:val="fr-FR"/>
        </w:rPr>
        <w:t> ;</w:t>
      </w:r>
      <w:r w:rsidRPr="00A36FAC">
        <w:rPr>
          <w:rFonts w:ascii="Bookman Old Style" w:hAnsi="Bookman Old Style"/>
          <w:color w:val="auto"/>
          <w:sz w:val="24"/>
          <w:szCs w:val="24"/>
          <w:u w:color="7F002A"/>
          <w:lang w:val="fr-FR"/>
        </w:rPr>
        <w:t xml:space="preserve"> et le </w:t>
      </w:r>
      <w:r w:rsidR="00BC034C" w:rsidRPr="00A36FAC">
        <w:rPr>
          <w:rFonts w:ascii="Bookman Old Style" w:hAnsi="Bookman Old Style"/>
          <w:color w:val="auto"/>
          <w:sz w:val="24"/>
          <w:szCs w:val="24"/>
          <w:u w:color="7F002A"/>
          <w:lang w:val="fr-FR"/>
        </w:rPr>
        <w:t>P</w:t>
      </w:r>
      <w:r w:rsidRPr="00A36FAC">
        <w:rPr>
          <w:rFonts w:ascii="Bookman Old Style" w:hAnsi="Bookman Old Style"/>
          <w:color w:val="auto"/>
          <w:sz w:val="24"/>
          <w:szCs w:val="24"/>
          <w:u w:color="7F002A"/>
          <w:lang w:val="fr-FR"/>
        </w:rPr>
        <w:t>ape François le décrit en des termes à la fois profonds et tendres : «</w:t>
      </w:r>
      <w:r w:rsidR="000C221C" w:rsidRPr="00A36FAC">
        <w:rPr>
          <w:rFonts w:ascii="Bookman Old Style" w:hAnsi="Bookman Old Style"/>
          <w:color w:val="auto"/>
          <w:sz w:val="24"/>
          <w:szCs w:val="24"/>
          <w:u w:color="7F002A"/>
          <w:lang w:val="fr-FR"/>
        </w:rPr>
        <w:t xml:space="preserve"> </w:t>
      </w:r>
      <w:r w:rsidR="000D60E6" w:rsidRPr="00A36FAC">
        <w:rPr>
          <w:rFonts w:ascii="Bookman Old Style" w:hAnsi="Bookman Old Style"/>
          <w:b/>
          <w:bCs/>
          <w:color w:val="auto"/>
          <w:sz w:val="24"/>
          <w:szCs w:val="24"/>
          <w:u w:color="7F002A"/>
          <w:lang w:val="fr-FR"/>
        </w:rPr>
        <w:t>La foi naît de la rencontre avec le Dieu vivant</w:t>
      </w:r>
      <w:r w:rsidR="000D60E6" w:rsidRPr="00A36FAC">
        <w:rPr>
          <w:rFonts w:ascii="Bookman Old Style" w:hAnsi="Bookman Old Style"/>
          <w:color w:val="auto"/>
          <w:sz w:val="24"/>
          <w:szCs w:val="24"/>
          <w:u w:color="7F002A"/>
          <w:lang w:val="fr-FR"/>
        </w:rPr>
        <w:t>, qui nous appelle et nous révèle son amour, un amour qui nous précède et sur lequel nous pouvons nous appuyer pour être solides et construire notre vie.</w:t>
      </w:r>
      <w:r w:rsidR="000C221C" w:rsidRPr="00A36FAC">
        <w:rPr>
          <w:rFonts w:ascii="Bookman Old Style" w:hAnsi="Bookman Old Style"/>
          <w:color w:val="auto"/>
          <w:sz w:val="24"/>
          <w:szCs w:val="24"/>
          <w:u w:color="7F002A"/>
          <w:lang w:val="fr-FR"/>
        </w:rPr>
        <w:t xml:space="preserve"> » </w:t>
      </w:r>
      <w:r w:rsidR="009C5E07" w:rsidRPr="00A36FAC">
        <w:rPr>
          <w:rFonts w:ascii="Bookman Old Style" w:hAnsi="Bookman Old Style"/>
          <w:color w:val="auto"/>
          <w:sz w:val="24"/>
          <w:szCs w:val="24"/>
          <w:u w:color="7F002A"/>
          <w:lang w:val="fr-FR"/>
        </w:rPr>
        <w:t>La foi n'est pas un produit. Elle naît non pas tant « </w:t>
      </w:r>
      <w:r w:rsidR="009C5E07" w:rsidRPr="00A36FAC">
        <w:rPr>
          <w:rFonts w:ascii="Bookman Old Style" w:hAnsi="Bookman Old Style"/>
          <w:b/>
          <w:bCs/>
          <w:color w:val="auto"/>
          <w:sz w:val="24"/>
          <w:szCs w:val="24"/>
          <w:u w:color="7F002A"/>
          <w:lang w:val="fr-FR"/>
        </w:rPr>
        <w:t xml:space="preserve">de </w:t>
      </w:r>
      <w:r w:rsidR="009C5E07" w:rsidRPr="00A36FAC">
        <w:rPr>
          <w:rFonts w:ascii="Bookman Old Style" w:hAnsi="Bookman Old Style"/>
          <w:color w:val="auto"/>
          <w:sz w:val="24"/>
          <w:szCs w:val="24"/>
          <w:u w:color="7F002A"/>
          <w:lang w:val="fr-FR"/>
        </w:rPr>
        <w:t xml:space="preserve">la rencontre avec Dieu », mais plutôt « </w:t>
      </w:r>
      <w:r w:rsidR="009C5E07" w:rsidRPr="00A36FAC">
        <w:rPr>
          <w:rFonts w:ascii="Bookman Old Style" w:hAnsi="Bookman Old Style"/>
          <w:b/>
          <w:bCs/>
          <w:color w:val="auto"/>
          <w:sz w:val="24"/>
          <w:szCs w:val="24"/>
          <w:u w:color="7F002A"/>
          <w:lang w:val="fr-FR"/>
        </w:rPr>
        <w:t>dans</w:t>
      </w:r>
      <w:r w:rsidR="009C5E07" w:rsidRPr="00A36FAC">
        <w:rPr>
          <w:rFonts w:ascii="Bookman Old Style" w:hAnsi="Bookman Old Style"/>
          <w:color w:val="auto"/>
          <w:sz w:val="24"/>
          <w:szCs w:val="24"/>
          <w:u w:color="7F002A"/>
          <w:lang w:val="fr-FR"/>
        </w:rPr>
        <w:t xml:space="preserve"> la rencontre avec Dieu ». Une rencontre qui doit être vécue comme une expression de liberté totale et comme source inépuisable qui nous nourrit de sa lumière.</w:t>
      </w:r>
    </w:p>
    <w:p w14:paraId="128A8739" w14:textId="07A9DD4B" w:rsidR="000C221C" w:rsidRPr="00A36FAC" w:rsidRDefault="000C221C" w:rsidP="000C221C">
      <w:pPr>
        <w:pStyle w:val="p1"/>
        <w:snapToGrid w:val="0"/>
        <w:spacing w:after="160" w:line="276" w:lineRule="auto"/>
        <w:ind w:firstLine="720"/>
        <w:jc w:val="both"/>
        <w:rPr>
          <w:rFonts w:ascii="Bookman Old Style" w:hAnsi="Bookman Old Style"/>
          <w:color w:val="auto"/>
          <w:sz w:val="24"/>
          <w:szCs w:val="24"/>
          <w:lang w:val="fr-FR"/>
        </w:rPr>
      </w:pPr>
      <w:r w:rsidRPr="00A36FAC">
        <w:rPr>
          <w:rFonts w:ascii="Bookman Old Style" w:hAnsi="Bookman Old Style"/>
          <w:color w:val="auto"/>
          <w:sz w:val="24"/>
          <w:szCs w:val="24"/>
          <w:lang w:val="fr-FR"/>
        </w:rPr>
        <w:t xml:space="preserve">Cette brève introduction jette déjà les bases nécessaires pour inscrire le thème de la foi dans </w:t>
      </w:r>
      <w:r w:rsidRPr="00A36FAC">
        <w:rPr>
          <w:rFonts w:ascii="Bookman Old Style" w:hAnsi="Bookman Old Style"/>
          <w:b/>
          <w:bCs/>
          <w:color w:val="auto"/>
          <w:sz w:val="24"/>
          <w:szCs w:val="24"/>
          <w:lang w:val="fr-FR"/>
        </w:rPr>
        <w:t>une dynamique relationnelle</w:t>
      </w:r>
      <w:r w:rsidRPr="00A36FAC">
        <w:rPr>
          <w:rFonts w:ascii="Bookman Old Style" w:hAnsi="Bookman Old Style"/>
          <w:color w:val="auto"/>
          <w:sz w:val="24"/>
          <w:szCs w:val="24"/>
          <w:lang w:val="fr-FR"/>
        </w:rPr>
        <w:t>. Une dynamique qui est typique de notre charisme salésien. L'expérience de la foi dans la rencontre avec Jésus, Fils de Dieu, apparaît comme l'épine dorsale de nos actions par la puissance de son Esprit. À travers cette énergie trinitaire, nous sommes les premiers bénéficiaires de ce don qui donne forme et sens à tout ce que nous sommes, et par conséquent à tout ce que nous faisons et proposons pour le salut des jeunes.</w:t>
      </w:r>
    </w:p>
    <w:p w14:paraId="68AD567D" w14:textId="77777777" w:rsidR="00233CCC" w:rsidRPr="00A36FAC" w:rsidRDefault="00233CCC" w:rsidP="000C221C">
      <w:pPr>
        <w:jc w:val="center"/>
        <w:rPr>
          <w:rFonts w:cs="Times New Roman"/>
          <w:b/>
          <w:bCs/>
          <w:lang w:val="fr-FR"/>
        </w:rPr>
      </w:pPr>
    </w:p>
    <w:p w14:paraId="67725FA9" w14:textId="6CEF8CCB" w:rsidR="000C221C" w:rsidRPr="00A36FAC" w:rsidRDefault="000C221C" w:rsidP="000C221C">
      <w:pPr>
        <w:jc w:val="center"/>
        <w:rPr>
          <w:rFonts w:cs="Times New Roman"/>
          <w:b/>
          <w:bCs/>
          <w:lang w:val="fr-FR"/>
        </w:rPr>
      </w:pPr>
      <w:r w:rsidRPr="00A36FAC">
        <w:rPr>
          <w:rFonts w:cs="Times New Roman"/>
          <w:b/>
          <w:bCs/>
          <w:lang w:val="fr-FR"/>
        </w:rPr>
        <w:t>« </w:t>
      </w:r>
      <w:r w:rsidR="00A16FCC" w:rsidRPr="00A36FAC">
        <w:rPr>
          <w:rFonts w:cs="Times New Roman"/>
          <w:b/>
          <w:bCs/>
          <w:lang w:val="fr-FR"/>
        </w:rPr>
        <w:t>TOUT CE QU’IL VOUS DIRA, FAITES-LE</w:t>
      </w:r>
      <w:r w:rsidRPr="00A36FAC">
        <w:rPr>
          <w:rFonts w:cs="Times New Roman"/>
          <w:b/>
          <w:bCs/>
          <w:lang w:val="fr-FR"/>
        </w:rPr>
        <w:t> »</w:t>
      </w:r>
    </w:p>
    <w:p w14:paraId="29CCBAF3" w14:textId="6BACF884" w:rsidR="000C221C" w:rsidRPr="00A36FAC" w:rsidRDefault="000C221C" w:rsidP="000C221C">
      <w:pPr>
        <w:jc w:val="center"/>
        <w:rPr>
          <w:rFonts w:cs="Times New Roman"/>
          <w:b/>
          <w:bCs/>
          <w:lang w:val="fr-FR"/>
        </w:rPr>
      </w:pPr>
      <w:r w:rsidRPr="00A36FAC">
        <w:rPr>
          <w:rFonts w:cs="Times New Roman"/>
          <w:b/>
          <w:bCs/>
          <w:i/>
          <w:iCs/>
          <w:lang w:val="fr-FR"/>
        </w:rPr>
        <w:t xml:space="preserve">Croyants, libres </w:t>
      </w:r>
      <w:r w:rsidR="00B83C3B" w:rsidRPr="00A36FAC">
        <w:rPr>
          <w:rFonts w:cs="Times New Roman"/>
          <w:b/>
          <w:bCs/>
          <w:i/>
          <w:iCs/>
          <w:lang w:val="fr-FR"/>
        </w:rPr>
        <w:t>pour</w:t>
      </w:r>
      <w:r w:rsidRPr="00A36FAC">
        <w:rPr>
          <w:rFonts w:cs="Times New Roman"/>
          <w:b/>
          <w:bCs/>
          <w:i/>
          <w:iCs/>
          <w:lang w:val="fr-FR"/>
        </w:rPr>
        <w:t xml:space="preserve"> servir</w:t>
      </w:r>
    </w:p>
    <w:p w14:paraId="148DCEBF" w14:textId="77777777" w:rsidR="002A0288" w:rsidRPr="00A36FAC" w:rsidRDefault="000C221C" w:rsidP="000C221C">
      <w:pPr>
        <w:pStyle w:val="p1"/>
        <w:snapToGrid w:val="0"/>
        <w:spacing w:after="160" w:line="276" w:lineRule="auto"/>
        <w:ind w:firstLine="720"/>
        <w:jc w:val="both"/>
        <w:rPr>
          <w:rFonts w:ascii="Bookman Old Style" w:hAnsi="Bookman Old Style"/>
          <w:color w:val="auto"/>
          <w:sz w:val="24"/>
          <w:szCs w:val="24"/>
          <w:lang w:val="fr-FR"/>
        </w:rPr>
      </w:pPr>
      <w:r w:rsidRPr="00A36FAC">
        <w:rPr>
          <w:rFonts w:ascii="Bookman Old Style" w:hAnsi="Bookman Old Style"/>
          <w:color w:val="auto"/>
          <w:sz w:val="24"/>
          <w:szCs w:val="24"/>
          <w:lang w:val="fr-FR"/>
        </w:rPr>
        <w:t>Laissons-nous guider</w:t>
      </w:r>
      <w:r w:rsidR="00F44B35" w:rsidRPr="00A36FAC">
        <w:rPr>
          <w:rFonts w:ascii="Bookman Old Style" w:hAnsi="Bookman Old Style"/>
          <w:color w:val="auto"/>
          <w:sz w:val="24"/>
          <w:szCs w:val="24"/>
          <w:lang w:val="fr-FR"/>
        </w:rPr>
        <w:t>,</w:t>
      </w:r>
      <w:r w:rsidRPr="00A36FAC">
        <w:rPr>
          <w:rFonts w:ascii="Bookman Old Style" w:hAnsi="Bookman Old Style"/>
          <w:color w:val="auto"/>
          <w:sz w:val="24"/>
          <w:szCs w:val="24"/>
          <w:lang w:val="fr-FR"/>
        </w:rPr>
        <w:t xml:space="preserve"> cette année</w:t>
      </w:r>
      <w:r w:rsidR="00F44B35" w:rsidRPr="00A36FAC">
        <w:rPr>
          <w:rFonts w:ascii="Bookman Old Style" w:hAnsi="Bookman Old Style"/>
          <w:color w:val="auto"/>
          <w:sz w:val="24"/>
          <w:szCs w:val="24"/>
          <w:lang w:val="fr-FR"/>
        </w:rPr>
        <w:t>,</w:t>
      </w:r>
      <w:r w:rsidRPr="00A36FAC">
        <w:rPr>
          <w:rFonts w:ascii="Bookman Old Style" w:hAnsi="Bookman Old Style"/>
          <w:color w:val="auto"/>
          <w:sz w:val="24"/>
          <w:szCs w:val="24"/>
          <w:lang w:val="fr-FR"/>
        </w:rPr>
        <w:t xml:space="preserve"> par une phrase de l'Évangile de Jean prononcée </w:t>
      </w:r>
      <w:r w:rsidR="00233CCC" w:rsidRPr="00A36FAC">
        <w:rPr>
          <w:rFonts w:ascii="Bookman Old Style" w:hAnsi="Bookman Old Style"/>
          <w:color w:val="auto"/>
          <w:sz w:val="24"/>
          <w:szCs w:val="24"/>
          <w:lang w:val="fr-FR"/>
        </w:rPr>
        <w:t xml:space="preserve">par Marie au tout début de </w:t>
      </w:r>
      <w:r w:rsidR="00F44B35" w:rsidRPr="00A36FAC">
        <w:rPr>
          <w:rFonts w:ascii="Bookman Old Style" w:hAnsi="Bookman Old Style"/>
          <w:color w:val="auto"/>
          <w:sz w:val="24"/>
          <w:szCs w:val="24"/>
          <w:lang w:val="fr-FR"/>
        </w:rPr>
        <w:t xml:space="preserve">cet </w:t>
      </w:r>
      <w:r w:rsidR="00233CCC" w:rsidRPr="00A36FAC">
        <w:rPr>
          <w:rFonts w:ascii="Bookman Old Style" w:hAnsi="Bookman Old Style"/>
          <w:color w:val="auto"/>
          <w:sz w:val="24"/>
          <w:szCs w:val="24"/>
          <w:lang w:val="fr-FR"/>
        </w:rPr>
        <w:t xml:space="preserve">Évangile même. Dans ce qui devait être une belle fête de mariage, une difficulté </w:t>
      </w:r>
      <w:r w:rsidR="00F44B35" w:rsidRPr="00A36FAC">
        <w:rPr>
          <w:rFonts w:ascii="Bookman Old Style" w:hAnsi="Bookman Old Style"/>
          <w:color w:val="auto"/>
          <w:sz w:val="24"/>
          <w:szCs w:val="24"/>
          <w:lang w:val="fr-FR"/>
        </w:rPr>
        <w:t>survient</w:t>
      </w:r>
      <w:r w:rsidR="00233CCC" w:rsidRPr="00A36FAC">
        <w:rPr>
          <w:rFonts w:ascii="Bookman Old Style" w:hAnsi="Bookman Old Style"/>
          <w:color w:val="auto"/>
          <w:sz w:val="24"/>
          <w:szCs w:val="24"/>
          <w:lang w:val="fr-FR"/>
        </w:rPr>
        <w:t xml:space="preserve"> : il </w:t>
      </w:r>
      <w:r w:rsidR="00F44B35" w:rsidRPr="00A36FAC">
        <w:rPr>
          <w:rFonts w:ascii="Bookman Old Style" w:hAnsi="Bookman Old Style"/>
          <w:color w:val="auto"/>
          <w:sz w:val="24"/>
          <w:szCs w:val="24"/>
          <w:lang w:val="fr-FR"/>
        </w:rPr>
        <w:t>n’</w:t>
      </w:r>
      <w:r w:rsidR="00233CCC" w:rsidRPr="00A36FAC">
        <w:rPr>
          <w:rFonts w:ascii="Bookman Old Style" w:hAnsi="Bookman Old Style"/>
          <w:color w:val="auto"/>
          <w:sz w:val="24"/>
          <w:szCs w:val="24"/>
          <w:lang w:val="fr-FR"/>
        </w:rPr>
        <w:t xml:space="preserve">y a </w:t>
      </w:r>
      <w:r w:rsidR="00F44B35" w:rsidRPr="00A36FAC">
        <w:rPr>
          <w:rFonts w:ascii="Bookman Old Style" w:hAnsi="Bookman Old Style"/>
          <w:color w:val="auto"/>
          <w:sz w:val="24"/>
          <w:szCs w:val="24"/>
          <w:lang w:val="fr-FR"/>
        </w:rPr>
        <w:t>plus</w:t>
      </w:r>
      <w:r w:rsidR="00233CCC" w:rsidRPr="00A36FAC">
        <w:rPr>
          <w:rFonts w:ascii="Bookman Old Style" w:hAnsi="Bookman Old Style"/>
          <w:color w:val="auto"/>
          <w:sz w:val="24"/>
          <w:szCs w:val="24"/>
          <w:lang w:val="fr-FR"/>
        </w:rPr>
        <w:t xml:space="preserve"> de vin. </w:t>
      </w:r>
      <w:r w:rsidR="00C56498" w:rsidRPr="00A36FAC">
        <w:rPr>
          <w:rFonts w:ascii="Bookman Old Style" w:hAnsi="Bookman Old Style"/>
          <w:color w:val="auto"/>
          <w:sz w:val="24"/>
          <w:szCs w:val="24"/>
          <w:lang w:val="fr-FR"/>
        </w:rPr>
        <w:t xml:space="preserve">Face à un possible échec de la fête, Marie réagit du fond du cœur : il faut intervenir. Et ce que Marie fait, c'est simplement présenter la situation réelle à Jésus. Mais son heure, celle de Jésus, n'est pas encore venue. Marie, la </w:t>
      </w:r>
      <w:r w:rsidR="00C56498" w:rsidRPr="00A36FAC">
        <w:rPr>
          <w:rFonts w:ascii="Bookman Old Style" w:hAnsi="Bookman Old Style"/>
          <w:color w:val="auto"/>
          <w:sz w:val="24"/>
          <w:szCs w:val="24"/>
          <w:lang w:val="fr-FR"/>
        </w:rPr>
        <w:lastRenderedPageBreak/>
        <w:t>mère attentive, avec une grande sérénité</w:t>
      </w:r>
      <w:r w:rsidR="00DC3CA0" w:rsidRPr="00A36FAC">
        <w:rPr>
          <w:rFonts w:ascii="Bookman Old Style" w:hAnsi="Bookman Old Style"/>
          <w:color w:val="auto"/>
          <w:sz w:val="24"/>
          <w:szCs w:val="24"/>
          <w:lang w:val="fr-FR"/>
        </w:rPr>
        <w:t>, invite</w:t>
      </w:r>
      <w:r w:rsidR="00C56498" w:rsidRPr="00A36FAC">
        <w:rPr>
          <w:rFonts w:ascii="Bookman Old Style" w:hAnsi="Bookman Old Style"/>
          <w:color w:val="auto"/>
          <w:sz w:val="24"/>
          <w:szCs w:val="24"/>
          <w:lang w:val="fr-FR"/>
        </w:rPr>
        <w:t xml:space="preserve"> les serviteurs à écouter </w:t>
      </w:r>
      <w:r w:rsidR="002A0288" w:rsidRPr="00A36FAC">
        <w:rPr>
          <w:rFonts w:ascii="Bookman Old Style" w:hAnsi="Bookman Old Style"/>
          <w:color w:val="auto"/>
          <w:sz w:val="24"/>
          <w:szCs w:val="24"/>
          <w:lang w:val="fr-FR"/>
        </w:rPr>
        <w:t xml:space="preserve">simplement </w:t>
      </w:r>
      <w:r w:rsidR="00C56498" w:rsidRPr="00A36FAC">
        <w:rPr>
          <w:rFonts w:ascii="Bookman Old Style" w:hAnsi="Bookman Old Style"/>
          <w:color w:val="auto"/>
          <w:sz w:val="24"/>
          <w:szCs w:val="24"/>
          <w:lang w:val="fr-FR"/>
        </w:rPr>
        <w:t xml:space="preserve">ce que Jésus leur dira quand « son heure » </w:t>
      </w:r>
      <w:r w:rsidR="00DC3CA0" w:rsidRPr="00A36FAC">
        <w:rPr>
          <w:rFonts w:ascii="Bookman Old Style" w:hAnsi="Bookman Old Style"/>
          <w:color w:val="auto"/>
          <w:sz w:val="24"/>
          <w:szCs w:val="24"/>
          <w:lang w:val="fr-FR"/>
        </w:rPr>
        <w:t>sera venue</w:t>
      </w:r>
      <w:r w:rsidR="00C56498" w:rsidRPr="00A36FAC">
        <w:rPr>
          <w:rFonts w:ascii="Bookman Old Style" w:hAnsi="Bookman Old Style"/>
          <w:color w:val="auto"/>
          <w:sz w:val="24"/>
          <w:szCs w:val="24"/>
          <w:lang w:val="fr-FR"/>
        </w:rPr>
        <w:t>.</w:t>
      </w:r>
      <w:r w:rsidR="00DC3CA0" w:rsidRPr="00A36FAC">
        <w:rPr>
          <w:rFonts w:ascii="Bookman Old Style" w:hAnsi="Bookman Old Style"/>
          <w:color w:val="auto"/>
          <w:sz w:val="24"/>
          <w:szCs w:val="24"/>
          <w:lang w:val="fr-FR"/>
        </w:rPr>
        <w:t xml:space="preserve"> </w:t>
      </w:r>
    </w:p>
    <w:p w14:paraId="07C05E5A" w14:textId="084F46C4" w:rsidR="000C221C" w:rsidRPr="00A36FAC" w:rsidRDefault="00ED2C9F" w:rsidP="000C221C">
      <w:pPr>
        <w:pStyle w:val="p1"/>
        <w:snapToGrid w:val="0"/>
        <w:spacing w:after="160" w:line="276" w:lineRule="auto"/>
        <w:ind w:firstLine="720"/>
        <w:jc w:val="both"/>
        <w:rPr>
          <w:rFonts w:ascii="Bookman Old Style" w:hAnsi="Bookman Old Style"/>
          <w:color w:val="auto"/>
          <w:sz w:val="24"/>
          <w:szCs w:val="24"/>
          <w:lang w:val="fr-FR"/>
        </w:rPr>
      </w:pPr>
      <w:r w:rsidRPr="00A36FAC">
        <w:rPr>
          <w:rFonts w:ascii="Bookman Old Style" w:hAnsi="Bookman Old Style"/>
          <w:color w:val="auto"/>
          <w:sz w:val="24"/>
          <w:szCs w:val="24"/>
          <w:lang w:val="fr-FR"/>
        </w:rPr>
        <w:t xml:space="preserve">Cette année, je vous propose de répondre à l'invitation de Marie, avec la même disponibilité et </w:t>
      </w:r>
      <w:r w:rsidR="00B83C71" w:rsidRPr="00A36FAC">
        <w:rPr>
          <w:rFonts w:ascii="Bookman Old Style" w:hAnsi="Bookman Old Style"/>
          <w:color w:val="auto"/>
          <w:sz w:val="24"/>
          <w:szCs w:val="24"/>
          <w:lang w:val="fr-FR"/>
        </w:rPr>
        <w:t>la même</w:t>
      </w:r>
      <w:r w:rsidRPr="00A36FAC">
        <w:rPr>
          <w:rFonts w:ascii="Bookman Old Style" w:hAnsi="Bookman Old Style"/>
          <w:color w:val="auto"/>
          <w:sz w:val="24"/>
          <w:szCs w:val="24"/>
          <w:lang w:val="fr-FR"/>
        </w:rPr>
        <w:t xml:space="preserve"> liberté que celle que nous voyons chez les serviteurs. Nous aussi, membres des différents Groupes de la Famille Salésienne, nous devons nous rappeler la vérité de notre choix et de notre identité : nous sommes des serviteurs, seulement des serviteurs. Et Marie nous dit aussi aujourd'hui : « Tout ce qu'il vous dira, faites</w:t>
      </w:r>
      <w:r w:rsidR="006929F9" w:rsidRPr="00A36FAC">
        <w:rPr>
          <w:rFonts w:ascii="Bookman Old Style" w:hAnsi="Bookman Old Style"/>
          <w:color w:val="auto"/>
          <w:sz w:val="24"/>
          <w:szCs w:val="24"/>
          <w:lang w:val="fr-FR"/>
        </w:rPr>
        <w:t>-le.</w:t>
      </w:r>
      <w:r w:rsidRPr="00A36FAC">
        <w:rPr>
          <w:rFonts w:ascii="Bookman Old Style" w:hAnsi="Bookman Old Style"/>
          <w:color w:val="auto"/>
          <w:sz w:val="24"/>
          <w:szCs w:val="24"/>
          <w:lang w:val="fr-FR"/>
        </w:rPr>
        <w:t xml:space="preserve"> » Quoi que Jésus nous dise, il nous suffit de l'accueillir, de l'assumer et de le vivre, sans </w:t>
      </w:r>
      <w:r w:rsidRPr="00A36FAC">
        <w:rPr>
          <w:rFonts w:ascii="Bookman Old Style" w:hAnsi="Bookman Old Style"/>
          <w:i/>
          <w:iCs/>
          <w:color w:val="auto"/>
          <w:sz w:val="24"/>
          <w:szCs w:val="24"/>
          <w:lang w:val="fr-FR"/>
        </w:rPr>
        <w:t>si</w:t>
      </w:r>
      <w:r w:rsidRPr="00A36FAC">
        <w:rPr>
          <w:rFonts w:ascii="Bookman Old Style" w:hAnsi="Bookman Old Style"/>
          <w:color w:val="auto"/>
          <w:sz w:val="24"/>
          <w:szCs w:val="24"/>
          <w:lang w:val="fr-FR"/>
        </w:rPr>
        <w:t xml:space="preserve"> </w:t>
      </w:r>
      <w:r w:rsidR="006929F9" w:rsidRPr="00A36FAC">
        <w:rPr>
          <w:rFonts w:ascii="Bookman Old Style" w:hAnsi="Bookman Old Style"/>
          <w:color w:val="auto"/>
          <w:sz w:val="24"/>
          <w:szCs w:val="24"/>
          <w:lang w:val="fr-FR"/>
        </w:rPr>
        <w:t xml:space="preserve">et sans </w:t>
      </w:r>
      <w:r w:rsidRPr="00A36FAC">
        <w:rPr>
          <w:rFonts w:ascii="Bookman Old Style" w:hAnsi="Bookman Old Style"/>
          <w:i/>
          <w:iCs/>
          <w:color w:val="auto"/>
          <w:sz w:val="24"/>
          <w:szCs w:val="24"/>
          <w:lang w:val="fr-FR"/>
        </w:rPr>
        <w:t>mais</w:t>
      </w:r>
      <w:r w:rsidRPr="00A36FAC">
        <w:rPr>
          <w:rFonts w:ascii="Bookman Old Style" w:hAnsi="Bookman Old Style"/>
          <w:color w:val="auto"/>
          <w:sz w:val="24"/>
          <w:szCs w:val="24"/>
          <w:lang w:val="fr-FR"/>
        </w:rPr>
        <w:t>.</w:t>
      </w:r>
    </w:p>
    <w:p w14:paraId="79F059C4" w14:textId="1523B3F8" w:rsidR="000C221C" w:rsidRPr="00A36FAC" w:rsidRDefault="000C221C" w:rsidP="000C221C">
      <w:pPr>
        <w:pStyle w:val="p1"/>
        <w:snapToGrid w:val="0"/>
        <w:spacing w:after="160" w:line="276" w:lineRule="auto"/>
        <w:ind w:firstLine="720"/>
        <w:jc w:val="both"/>
        <w:rPr>
          <w:rFonts w:ascii="Bookman Old Style" w:hAnsi="Bookman Old Style"/>
          <w:color w:val="auto"/>
          <w:sz w:val="24"/>
          <w:szCs w:val="24"/>
          <w:lang w:val="fr-FR"/>
        </w:rPr>
      </w:pPr>
      <w:r w:rsidRPr="00A36FAC">
        <w:rPr>
          <w:rFonts w:ascii="Bookman Old Style" w:hAnsi="Bookman Old Style"/>
          <w:color w:val="auto"/>
          <w:sz w:val="24"/>
          <w:szCs w:val="24"/>
          <w:lang w:val="fr-FR"/>
        </w:rPr>
        <w:t>J</w:t>
      </w:r>
      <w:r w:rsidR="00624883" w:rsidRPr="00A36FAC">
        <w:rPr>
          <w:rFonts w:ascii="Bookman Old Style" w:hAnsi="Bookman Old Style"/>
          <w:color w:val="auto"/>
          <w:sz w:val="24"/>
          <w:szCs w:val="24"/>
          <w:lang w:val="fr-FR"/>
        </w:rPr>
        <w:t xml:space="preserve">e vous </w:t>
      </w:r>
      <w:r w:rsidRPr="00A36FAC">
        <w:rPr>
          <w:rFonts w:ascii="Bookman Old Style" w:hAnsi="Bookman Old Style"/>
          <w:color w:val="auto"/>
          <w:sz w:val="24"/>
          <w:szCs w:val="24"/>
          <w:lang w:val="fr-FR"/>
        </w:rPr>
        <w:t xml:space="preserve">invite tous, chers frères et sœurs, après avoir fait l'expérience de la force de l'espérance, de cette « espérance qui ne déçoit pas », à laisser les paroles de Marie </w:t>
      </w:r>
      <w:r w:rsidR="00624883" w:rsidRPr="00A36FAC">
        <w:rPr>
          <w:rFonts w:ascii="Bookman Old Style" w:hAnsi="Bookman Old Style"/>
          <w:color w:val="auto"/>
          <w:sz w:val="24"/>
          <w:szCs w:val="24"/>
          <w:lang w:val="fr-FR"/>
        </w:rPr>
        <w:t>toucher</w:t>
      </w:r>
      <w:r w:rsidRPr="00A36FAC">
        <w:rPr>
          <w:rFonts w:ascii="Bookman Old Style" w:hAnsi="Bookman Old Style"/>
          <w:color w:val="auto"/>
          <w:sz w:val="24"/>
          <w:szCs w:val="24"/>
          <w:lang w:val="fr-FR"/>
        </w:rPr>
        <w:t xml:space="preserve"> nos cœurs, et à prêter notre regard et notre écoute à Jésus, à ce qu'il nous dira, dans la conscience et la joie d'être des serviteurs.</w:t>
      </w:r>
    </w:p>
    <w:p w14:paraId="14B0A174" w14:textId="7912BDD4" w:rsidR="000C221C" w:rsidRPr="00A36FAC" w:rsidRDefault="005D6C9E" w:rsidP="000C221C">
      <w:pPr>
        <w:pStyle w:val="p1"/>
        <w:snapToGrid w:val="0"/>
        <w:spacing w:after="160" w:line="276" w:lineRule="auto"/>
        <w:ind w:firstLine="720"/>
        <w:jc w:val="both"/>
        <w:rPr>
          <w:rFonts w:ascii="Bookman Old Style" w:hAnsi="Bookman Old Style"/>
          <w:color w:val="auto"/>
          <w:sz w:val="24"/>
          <w:szCs w:val="24"/>
          <w:lang w:val="fr-FR"/>
        </w:rPr>
      </w:pPr>
      <w:r w:rsidRPr="00A36FAC">
        <w:rPr>
          <w:rFonts w:ascii="Bookman Old Style" w:hAnsi="Bookman Old Style"/>
          <w:color w:val="auto"/>
          <w:sz w:val="24"/>
          <w:szCs w:val="24"/>
          <w:lang w:val="fr-FR"/>
        </w:rPr>
        <w:t>Laissons-nous soutenir</w:t>
      </w:r>
      <w:r w:rsidR="00873923" w:rsidRPr="00A36FAC">
        <w:rPr>
          <w:rFonts w:ascii="Bookman Old Style" w:hAnsi="Bookman Old Style"/>
          <w:color w:val="auto"/>
          <w:sz w:val="24"/>
          <w:szCs w:val="24"/>
          <w:lang w:val="fr-FR"/>
        </w:rPr>
        <w:t xml:space="preserve"> par la même foi en remplissant les jarres à ras bord, et en apportant l'eau transformée en vin aux réalités quotidiennes que nous vivons et partageons avec tous. Puisque beaucoup d'entre nous se trouvent en première ligne dans des situations difficiles et des situations critiques, nous reconnaissons le risque d'une foi faible, parfois même absente, avec les conséquences dramatiques que nous constatons alors, d'un manque de partage du « vin » de la bonté, de l'empathie et de l'amour.</w:t>
      </w:r>
    </w:p>
    <w:p w14:paraId="572E8C2C" w14:textId="1249A73E" w:rsidR="000C221C" w:rsidRPr="00A36FAC" w:rsidRDefault="000C221C" w:rsidP="000C221C">
      <w:pPr>
        <w:pStyle w:val="p1"/>
        <w:snapToGrid w:val="0"/>
        <w:spacing w:after="160" w:line="276" w:lineRule="auto"/>
        <w:ind w:left="720"/>
        <w:jc w:val="both"/>
        <w:rPr>
          <w:rFonts w:ascii="Bookman Old Style" w:hAnsi="Bookman Old Style"/>
          <w:b/>
          <w:bCs/>
          <w:i/>
          <w:iCs/>
          <w:color w:val="auto"/>
          <w:sz w:val="24"/>
          <w:szCs w:val="24"/>
          <w:lang w:val="fr-FR"/>
        </w:rPr>
      </w:pPr>
      <w:r w:rsidRPr="00A36FAC">
        <w:rPr>
          <w:rFonts w:ascii="Bookman Old Style" w:hAnsi="Bookman Old Style"/>
          <w:b/>
          <w:bCs/>
          <w:i/>
          <w:iCs/>
          <w:color w:val="auto"/>
          <w:sz w:val="24"/>
          <w:szCs w:val="24"/>
          <w:lang w:val="fr-FR"/>
        </w:rPr>
        <w:t xml:space="preserve">Évangile </w:t>
      </w:r>
      <w:r w:rsidR="00B823A2" w:rsidRPr="00A36FAC">
        <w:rPr>
          <w:rFonts w:ascii="Bookman Old Style" w:hAnsi="Bookman Old Style"/>
          <w:b/>
          <w:bCs/>
          <w:i/>
          <w:iCs/>
          <w:color w:val="auto"/>
          <w:sz w:val="24"/>
          <w:szCs w:val="24"/>
          <w:lang w:val="fr-FR"/>
        </w:rPr>
        <w:t>selon saint</w:t>
      </w:r>
      <w:r w:rsidRPr="00A36FAC">
        <w:rPr>
          <w:rFonts w:ascii="Bookman Old Style" w:hAnsi="Bookman Old Style"/>
          <w:b/>
          <w:bCs/>
          <w:i/>
          <w:iCs/>
          <w:color w:val="auto"/>
          <w:sz w:val="24"/>
          <w:szCs w:val="24"/>
          <w:lang w:val="fr-FR"/>
        </w:rPr>
        <w:t xml:space="preserve"> Jean 2</w:t>
      </w:r>
      <w:r w:rsidR="00B823A2" w:rsidRPr="00A36FAC">
        <w:rPr>
          <w:rFonts w:ascii="Bookman Old Style" w:hAnsi="Bookman Old Style"/>
          <w:b/>
          <w:bCs/>
          <w:i/>
          <w:iCs/>
          <w:color w:val="auto"/>
          <w:sz w:val="24"/>
          <w:szCs w:val="24"/>
          <w:lang w:val="fr-FR"/>
        </w:rPr>
        <w:t>,</w:t>
      </w:r>
      <w:r w:rsidRPr="00A36FAC">
        <w:rPr>
          <w:rFonts w:ascii="Bookman Old Style" w:hAnsi="Bookman Old Style"/>
          <w:b/>
          <w:bCs/>
          <w:i/>
          <w:iCs/>
          <w:color w:val="auto"/>
          <w:sz w:val="24"/>
          <w:szCs w:val="24"/>
          <w:lang w:val="fr-FR"/>
        </w:rPr>
        <w:t>1-11</w:t>
      </w:r>
    </w:p>
    <w:p w14:paraId="430F39F5" w14:textId="57022CDC" w:rsidR="000C221C" w:rsidRPr="00A36FAC" w:rsidRDefault="00B823A2" w:rsidP="00B14EAC">
      <w:pPr>
        <w:ind w:left="720"/>
        <w:rPr>
          <w:rFonts w:eastAsiaTheme="majorEastAsia" w:cs="Times New Roman"/>
          <w:i/>
          <w:iCs/>
          <w:vertAlign w:val="superscript"/>
          <w:lang w:val="fr-FR"/>
        </w:rPr>
      </w:pPr>
      <w:r w:rsidRPr="00A36FAC">
        <w:rPr>
          <w:rFonts w:eastAsiaTheme="majorEastAsia" w:cs="Times New Roman"/>
          <w:vertAlign w:val="superscript"/>
          <w:lang w:val="fr-FR"/>
        </w:rPr>
        <w:t>1</w:t>
      </w:r>
      <w:r w:rsidRPr="00A36FAC">
        <w:rPr>
          <w:rFonts w:eastAsiaTheme="majorEastAsia" w:cs="Times New Roman"/>
          <w:i/>
          <w:iCs/>
          <w:vertAlign w:val="superscript"/>
          <w:lang w:val="fr-FR"/>
        </w:rPr>
        <w:t xml:space="preserve"> </w:t>
      </w:r>
      <w:r w:rsidRPr="00A36FAC">
        <w:rPr>
          <w:rFonts w:eastAsiaTheme="majorEastAsia" w:cs="Times New Roman"/>
          <w:i/>
          <w:iCs/>
          <w:lang w:val="fr-FR"/>
        </w:rPr>
        <w:t xml:space="preserve">Le troisième jour, il y eut un mariage à Cana de Galilée. La mère de Jésus était là. </w:t>
      </w:r>
      <w:r w:rsidRPr="00A36FAC">
        <w:rPr>
          <w:rFonts w:eastAsiaTheme="majorEastAsia" w:cs="Times New Roman"/>
          <w:vertAlign w:val="superscript"/>
          <w:lang w:val="fr-FR"/>
        </w:rPr>
        <w:t>2</w:t>
      </w:r>
      <w:r w:rsidR="00F67622" w:rsidRPr="00A36FAC">
        <w:rPr>
          <w:rFonts w:eastAsiaTheme="majorEastAsia" w:cs="Times New Roman"/>
          <w:i/>
          <w:iCs/>
          <w:lang w:val="fr-FR"/>
        </w:rPr>
        <w:t xml:space="preserve"> </w:t>
      </w:r>
      <w:r w:rsidRPr="00A36FAC">
        <w:rPr>
          <w:rFonts w:eastAsiaTheme="majorEastAsia" w:cs="Times New Roman"/>
          <w:i/>
          <w:iCs/>
          <w:lang w:val="fr-FR"/>
        </w:rPr>
        <w:t xml:space="preserve">Jésus aussi avait été invité au mariage avec ses disciples. </w:t>
      </w:r>
      <w:r w:rsidRPr="00A36FAC">
        <w:rPr>
          <w:rFonts w:eastAsiaTheme="majorEastAsia" w:cs="Times New Roman"/>
          <w:vertAlign w:val="superscript"/>
          <w:lang w:val="fr-FR"/>
        </w:rPr>
        <w:t>3</w:t>
      </w:r>
      <w:r w:rsidRPr="00A36FAC">
        <w:rPr>
          <w:rFonts w:eastAsiaTheme="majorEastAsia" w:cs="Times New Roman"/>
          <w:i/>
          <w:iCs/>
          <w:lang w:val="fr-FR"/>
        </w:rPr>
        <w:t xml:space="preserve"> Or, on manqua de vin. La mère de Jésus lui dit : « Ils n’ont pas de vin. » </w:t>
      </w:r>
      <w:r w:rsidRPr="00A36FAC">
        <w:rPr>
          <w:rFonts w:eastAsiaTheme="majorEastAsia" w:cs="Times New Roman"/>
          <w:vertAlign w:val="superscript"/>
          <w:lang w:val="fr-FR"/>
        </w:rPr>
        <w:t>4</w:t>
      </w:r>
      <w:r w:rsidRPr="00A36FAC">
        <w:rPr>
          <w:rFonts w:eastAsiaTheme="majorEastAsia" w:cs="Times New Roman"/>
          <w:i/>
          <w:iCs/>
          <w:lang w:val="fr-FR"/>
        </w:rPr>
        <w:t xml:space="preserve"> Jésus lui répond : « Femme, que me veux-tu ? Mon heure n’est pas encore venue. » </w:t>
      </w:r>
      <w:r w:rsidRPr="00A36FAC">
        <w:rPr>
          <w:rFonts w:eastAsiaTheme="majorEastAsia" w:cs="Times New Roman"/>
          <w:vertAlign w:val="superscript"/>
          <w:lang w:val="fr-FR"/>
        </w:rPr>
        <w:t>5</w:t>
      </w:r>
      <w:r w:rsidRPr="00A36FAC">
        <w:rPr>
          <w:rFonts w:eastAsiaTheme="majorEastAsia" w:cs="Times New Roman"/>
          <w:i/>
          <w:iCs/>
          <w:lang w:val="fr-FR"/>
        </w:rPr>
        <w:t xml:space="preserve"> Sa mère dit à ceux qui servaient : « Tout ce qu’il vous dira, faites-le. » </w:t>
      </w:r>
      <w:r w:rsidRPr="00A36FAC">
        <w:rPr>
          <w:rFonts w:eastAsiaTheme="majorEastAsia" w:cs="Times New Roman"/>
          <w:vertAlign w:val="superscript"/>
          <w:lang w:val="fr-FR"/>
        </w:rPr>
        <w:t>6</w:t>
      </w:r>
      <w:r w:rsidRPr="00A36FAC">
        <w:rPr>
          <w:rFonts w:eastAsiaTheme="majorEastAsia" w:cs="Times New Roman"/>
          <w:i/>
          <w:iCs/>
          <w:lang w:val="fr-FR"/>
        </w:rPr>
        <w:t xml:space="preserve"> Or, il y avait là six jarres de pierre pour les purifications rituelles des Juifs ; chacune contenait deux à trois mesures, (c’est-à-dire environ cent litres). </w:t>
      </w:r>
      <w:r w:rsidRPr="00A36FAC">
        <w:rPr>
          <w:rFonts w:eastAsiaTheme="majorEastAsia" w:cs="Times New Roman"/>
          <w:i/>
          <w:iCs/>
          <w:vertAlign w:val="superscript"/>
          <w:lang w:val="fr-FR"/>
        </w:rPr>
        <w:t>7</w:t>
      </w:r>
      <w:r w:rsidRPr="00A36FAC">
        <w:rPr>
          <w:rFonts w:eastAsiaTheme="majorEastAsia" w:cs="Times New Roman"/>
          <w:i/>
          <w:iCs/>
          <w:lang w:val="fr-FR"/>
        </w:rPr>
        <w:t xml:space="preserve"> Jésus dit à ceux qui servaient : « Remplissez d’eau les jarres. » Et ils les remplirent jusqu’au bord. </w:t>
      </w:r>
      <w:r w:rsidRPr="00A36FAC">
        <w:rPr>
          <w:rFonts w:eastAsiaTheme="majorEastAsia" w:cs="Times New Roman"/>
          <w:vertAlign w:val="superscript"/>
          <w:lang w:val="fr-FR"/>
        </w:rPr>
        <w:t>8</w:t>
      </w:r>
      <w:r w:rsidRPr="00A36FAC">
        <w:rPr>
          <w:rFonts w:eastAsiaTheme="majorEastAsia" w:cs="Times New Roman"/>
          <w:i/>
          <w:iCs/>
          <w:lang w:val="fr-FR"/>
        </w:rPr>
        <w:t xml:space="preserve"> Il leur dit : « Maintenant, puisez, et portez-en au maître du repas. » Ils lui en portèrent. </w:t>
      </w:r>
      <w:r w:rsidRPr="00A36FAC">
        <w:rPr>
          <w:rFonts w:eastAsiaTheme="majorEastAsia" w:cs="Times New Roman"/>
          <w:vertAlign w:val="superscript"/>
          <w:lang w:val="fr-FR"/>
        </w:rPr>
        <w:t>9</w:t>
      </w:r>
      <w:r w:rsidRPr="00A36FAC">
        <w:rPr>
          <w:rFonts w:eastAsiaTheme="majorEastAsia" w:cs="Times New Roman"/>
          <w:i/>
          <w:iCs/>
          <w:lang w:val="fr-FR"/>
        </w:rPr>
        <w:t xml:space="preserve"> Et celui-ci goûta l’eau changée en vin. Il ne savait pas d’où venait ce vin, mais ceux qui servaient le savaient bien, eux qui avaient puisé l’eau. Alors le maître du repas appelle le marié </w:t>
      </w:r>
      <w:r w:rsidRPr="00A36FAC">
        <w:rPr>
          <w:rFonts w:eastAsiaTheme="majorEastAsia" w:cs="Times New Roman"/>
          <w:vertAlign w:val="superscript"/>
          <w:lang w:val="fr-FR"/>
        </w:rPr>
        <w:t>10</w:t>
      </w:r>
      <w:r w:rsidRPr="00A36FAC">
        <w:rPr>
          <w:rFonts w:eastAsiaTheme="majorEastAsia" w:cs="Times New Roman"/>
          <w:i/>
          <w:iCs/>
          <w:lang w:val="fr-FR"/>
        </w:rPr>
        <w:t xml:space="preserve"> et lui dit : « Tout le monde sert le bon vin en premier et, lorsque les gens ont bien bu, on apporte le moins bon. Mais toi, tu as gardé le bon vin jusqu’à maintenant. » </w:t>
      </w:r>
      <w:r w:rsidRPr="00A36FAC">
        <w:rPr>
          <w:rFonts w:eastAsiaTheme="majorEastAsia" w:cs="Times New Roman"/>
          <w:vertAlign w:val="superscript"/>
          <w:lang w:val="fr-FR"/>
        </w:rPr>
        <w:t>11</w:t>
      </w:r>
      <w:r w:rsidRPr="00A36FAC">
        <w:rPr>
          <w:rFonts w:eastAsiaTheme="majorEastAsia" w:cs="Times New Roman"/>
          <w:i/>
          <w:iCs/>
          <w:lang w:val="fr-FR"/>
        </w:rPr>
        <w:t xml:space="preserve"> Tel fut le commencement des signes que Jésus accomplit. </w:t>
      </w:r>
      <w:r w:rsidRPr="00A36FAC">
        <w:rPr>
          <w:rFonts w:eastAsiaTheme="majorEastAsia" w:cs="Times New Roman"/>
          <w:i/>
          <w:iCs/>
          <w:lang w:val="fr-FR"/>
        </w:rPr>
        <w:lastRenderedPageBreak/>
        <w:t>C’était à Cana de Galilée. Il manifesta sa gloire, et ses disciples crurent en lui.</w:t>
      </w:r>
    </w:p>
    <w:p w14:paraId="68AC5EC4" w14:textId="2898AB20" w:rsidR="00924790" w:rsidRPr="00A36FAC" w:rsidRDefault="000C221C" w:rsidP="000C221C">
      <w:pPr>
        <w:ind w:firstLine="720"/>
        <w:rPr>
          <w:rFonts w:cs="Times New Roman"/>
          <w:lang w:val="fr-FR"/>
        </w:rPr>
      </w:pPr>
      <w:r w:rsidRPr="00A36FAC">
        <w:rPr>
          <w:rFonts w:cs="Times New Roman"/>
          <w:lang w:val="fr-FR"/>
        </w:rPr>
        <w:t>Entrons dans le vif du passage qui a inspiré le titre de l'ÉT</w:t>
      </w:r>
      <w:r w:rsidR="00B14EAC" w:rsidRPr="00A36FAC">
        <w:rPr>
          <w:rFonts w:cs="Times New Roman"/>
          <w:lang w:val="fr-FR"/>
        </w:rPr>
        <w:t>R</w:t>
      </w:r>
      <w:r w:rsidRPr="00A36FAC">
        <w:rPr>
          <w:rFonts w:cs="Times New Roman"/>
          <w:lang w:val="fr-FR"/>
        </w:rPr>
        <w:t xml:space="preserve">ENNE, avec la méditation sur le premier « signe » que Jésus accomplit à Cana </w:t>
      </w:r>
      <w:r w:rsidR="00AF44E2" w:rsidRPr="00A36FAC">
        <w:rPr>
          <w:rFonts w:cs="Times New Roman"/>
          <w:lang w:val="fr-FR"/>
        </w:rPr>
        <w:t>de</w:t>
      </w:r>
      <w:r w:rsidRPr="00A36FAC">
        <w:rPr>
          <w:rFonts w:cs="Times New Roman"/>
          <w:lang w:val="fr-FR"/>
        </w:rPr>
        <w:t xml:space="preserve"> Galilée, </w:t>
      </w:r>
      <w:r w:rsidR="005C39CE">
        <w:rPr>
          <w:rFonts w:cs="Times New Roman"/>
          <w:lang w:val="fr-FR"/>
        </w:rPr>
        <w:t>tel que</w:t>
      </w:r>
      <w:r w:rsidRPr="00A36FAC">
        <w:rPr>
          <w:rFonts w:cs="Times New Roman"/>
          <w:lang w:val="fr-FR"/>
        </w:rPr>
        <w:t xml:space="preserve"> le raconte Jean (2,1-11). </w:t>
      </w:r>
    </w:p>
    <w:p w14:paraId="3A2F3F53" w14:textId="7B2DA01B" w:rsidR="000C221C" w:rsidRPr="00A36FAC" w:rsidRDefault="000C221C" w:rsidP="000C221C">
      <w:pPr>
        <w:ind w:firstLine="720"/>
        <w:rPr>
          <w:rFonts w:cs="Times New Roman"/>
          <w:lang w:val="fr-FR"/>
        </w:rPr>
      </w:pPr>
      <w:r w:rsidRPr="00A36FAC">
        <w:rPr>
          <w:rFonts w:cs="Times New Roman"/>
          <w:b/>
          <w:bCs/>
          <w:lang w:val="fr-FR"/>
        </w:rPr>
        <w:t>Trois brèves</w:t>
      </w:r>
      <w:r w:rsidRPr="00A36FAC">
        <w:rPr>
          <w:rFonts w:cs="Times New Roman"/>
          <w:lang w:val="fr-FR"/>
        </w:rPr>
        <w:t xml:space="preserve"> </w:t>
      </w:r>
      <w:r w:rsidRPr="00A36FAC">
        <w:rPr>
          <w:rFonts w:cs="Times New Roman"/>
          <w:b/>
          <w:bCs/>
          <w:lang w:val="fr-FR"/>
        </w:rPr>
        <w:t>réflexions</w:t>
      </w:r>
      <w:r w:rsidRPr="00A36FAC">
        <w:rPr>
          <w:rFonts w:cs="Times New Roman"/>
          <w:lang w:val="fr-FR"/>
        </w:rPr>
        <w:t xml:space="preserve"> introductives nous offrent la clé «</w:t>
      </w:r>
      <w:r w:rsidR="0010308A" w:rsidRPr="00A36FAC">
        <w:rPr>
          <w:rFonts w:cs="Times New Roman"/>
          <w:lang w:val="fr-FR"/>
        </w:rPr>
        <w:t> </w:t>
      </w:r>
      <w:r w:rsidRPr="00A36FAC">
        <w:rPr>
          <w:rFonts w:cs="Times New Roman"/>
          <w:lang w:val="fr-FR"/>
        </w:rPr>
        <w:t>herméneutique » qui rend le passage significatif pour notre expérience personnelle et communautaire.</w:t>
      </w:r>
    </w:p>
    <w:p w14:paraId="4C2EC289" w14:textId="5DAFF157" w:rsidR="00830E4D" w:rsidRPr="00A36FAC" w:rsidRDefault="00830E4D" w:rsidP="008E225B">
      <w:pPr>
        <w:pStyle w:val="Paragrafoelenco"/>
        <w:numPr>
          <w:ilvl w:val="0"/>
          <w:numId w:val="3"/>
        </w:numPr>
        <w:ind w:left="1134" w:hanging="414"/>
        <w:contextualSpacing w:val="0"/>
        <w:rPr>
          <w:rFonts w:cs="Times New Roman"/>
          <w:b/>
          <w:bCs/>
          <w:lang w:val="fr-FR"/>
        </w:rPr>
      </w:pPr>
      <w:r w:rsidRPr="00A36FAC">
        <w:rPr>
          <w:rFonts w:cs="Times New Roman"/>
          <w:b/>
          <w:bCs/>
          <w:lang w:val="fr-FR"/>
        </w:rPr>
        <w:t>Le premier signe de Jésus est un « portail d'</w:t>
      </w:r>
      <w:r w:rsidR="00DC6795" w:rsidRPr="00A36FAC">
        <w:rPr>
          <w:rFonts w:cs="Times New Roman"/>
          <w:b/>
          <w:bCs/>
          <w:lang w:val="fr-FR"/>
        </w:rPr>
        <w:t>entrée</w:t>
      </w:r>
      <w:r w:rsidRPr="00A36FAC">
        <w:rPr>
          <w:rFonts w:cs="Times New Roman"/>
          <w:b/>
          <w:bCs/>
          <w:lang w:val="fr-FR"/>
        </w:rPr>
        <w:t xml:space="preserve"> »</w:t>
      </w:r>
    </w:p>
    <w:p w14:paraId="45BCDEFB" w14:textId="28C6E1E0" w:rsidR="000C221C" w:rsidRPr="00A36FAC" w:rsidRDefault="000C221C" w:rsidP="00924790">
      <w:pPr>
        <w:ind w:left="142" w:firstLine="578"/>
        <w:rPr>
          <w:rFonts w:cs="Times New Roman"/>
          <w:lang w:val="fr-FR"/>
        </w:rPr>
      </w:pPr>
      <w:r w:rsidRPr="00A36FAC">
        <w:rPr>
          <w:rFonts w:cs="Times New Roman"/>
          <w:lang w:val="fr-FR"/>
        </w:rPr>
        <w:t xml:space="preserve">Lors d'une de ses audiences, le </w:t>
      </w:r>
      <w:r w:rsidR="00DC6795" w:rsidRPr="00A36FAC">
        <w:rPr>
          <w:rFonts w:cs="Times New Roman"/>
          <w:lang w:val="fr-FR"/>
        </w:rPr>
        <w:t>P</w:t>
      </w:r>
      <w:r w:rsidRPr="00A36FAC">
        <w:rPr>
          <w:rFonts w:cs="Times New Roman"/>
          <w:lang w:val="fr-FR"/>
        </w:rPr>
        <w:t xml:space="preserve">ape François commente ce passage </w:t>
      </w:r>
      <w:r w:rsidR="00DC6795" w:rsidRPr="00A36FAC">
        <w:rPr>
          <w:rFonts w:cs="Times New Roman"/>
          <w:lang w:val="fr-FR"/>
        </w:rPr>
        <w:t>à l’aide d’</w:t>
      </w:r>
      <w:r w:rsidRPr="00A36FAC">
        <w:rPr>
          <w:rFonts w:cs="Times New Roman"/>
          <w:lang w:val="fr-FR"/>
        </w:rPr>
        <w:t>une image très concrète. Il dit que le premier signe de Jésus est «</w:t>
      </w:r>
      <w:r w:rsidRPr="00A36FAC">
        <w:rPr>
          <w:rFonts w:cs="Times New Roman"/>
          <w:i/>
          <w:iCs/>
          <w:lang w:val="fr-FR"/>
        </w:rPr>
        <w:t xml:space="preserve"> une sorte de </w:t>
      </w:r>
      <w:r w:rsidR="00357984" w:rsidRPr="00A36FAC">
        <w:rPr>
          <w:rFonts w:cs="Times New Roman"/>
          <w:i/>
          <w:iCs/>
          <w:lang w:val="fr-FR"/>
        </w:rPr>
        <w:t>"</w:t>
      </w:r>
      <w:r w:rsidRPr="00A36FAC">
        <w:rPr>
          <w:rFonts w:cs="Times New Roman"/>
          <w:i/>
          <w:iCs/>
          <w:lang w:val="fr-FR"/>
        </w:rPr>
        <w:t>portail d'entrée</w:t>
      </w:r>
      <w:r w:rsidR="00357984" w:rsidRPr="00A36FAC">
        <w:rPr>
          <w:rFonts w:cs="Times New Roman"/>
          <w:i/>
          <w:iCs/>
          <w:lang w:val="fr-FR"/>
        </w:rPr>
        <w:t>"</w:t>
      </w:r>
      <w:r w:rsidR="00357984" w:rsidRPr="00A36FAC">
        <w:rPr>
          <w:rFonts w:cs="Times New Roman"/>
          <w:lang w:val="fr-FR"/>
        </w:rPr>
        <w:t>,</w:t>
      </w:r>
      <w:r w:rsidRPr="00A36FAC">
        <w:rPr>
          <w:rFonts w:cs="Times New Roman"/>
          <w:lang w:val="fr-FR"/>
        </w:rPr>
        <w:t xml:space="preserve"> </w:t>
      </w:r>
      <w:r w:rsidR="00357984" w:rsidRPr="00A36FAC">
        <w:rPr>
          <w:rFonts w:cs="Times New Roman"/>
          <w:lang w:val="fr-FR"/>
        </w:rPr>
        <w:t>dans lequel sont inscrits des mots et expressions qui éclairent le mystère tout entier du Christ et ouvrent le cœur des disciples à la foi.</w:t>
      </w:r>
      <w:r w:rsidRPr="00A36FAC">
        <w:rPr>
          <w:rFonts w:cs="Times New Roman"/>
          <w:lang w:val="fr-FR"/>
        </w:rPr>
        <w:t>»</w:t>
      </w:r>
      <w:r w:rsidRPr="00A36FAC">
        <w:rPr>
          <w:rStyle w:val="Rimandonotaapidipagina"/>
          <w:rFonts w:cs="Times New Roman"/>
        </w:rPr>
        <w:footnoteReference w:id="2"/>
      </w:r>
      <w:r w:rsidRPr="00A36FAC">
        <w:rPr>
          <w:rFonts w:cs="Times New Roman"/>
          <w:lang w:val="fr-FR"/>
        </w:rPr>
        <w:t xml:space="preserve"> </w:t>
      </w:r>
      <w:r w:rsidR="00C04372" w:rsidRPr="00A36FAC">
        <w:rPr>
          <w:rFonts w:cs="Times New Roman"/>
          <w:lang w:val="fr-FR"/>
        </w:rPr>
        <w:t>Le premier signe de Jésus n'est pas un spectacle à admirer, mais plutôt une invitation adressée au cœur de chaque croyant. Elle appelle à des attitudes qui assurent l'accueil de la proposition de foi en Lui, comme évoqué à la fin du passage :</w:t>
      </w:r>
      <w:r w:rsidRPr="00A36FAC">
        <w:rPr>
          <w:rFonts w:cs="Times New Roman"/>
          <w:lang w:val="fr-FR"/>
        </w:rPr>
        <w:t xml:space="preserve"> « </w:t>
      </w:r>
      <w:r w:rsidR="00C04372" w:rsidRPr="00A36FAC">
        <w:rPr>
          <w:rFonts w:cs="Times New Roman"/>
          <w:lang w:val="fr-FR"/>
        </w:rPr>
        <w:t>et s</w:t>
      </w:r>
      <w:r w:rsidRPr="00A36FAC">
        <w:rPr>
          <w:rFonts w:cs="Times New Roman"/>
          <w:lang w:val="fr-FR"/>
        </w:rPr>
        <w:t>es disciples crurent en lui » (v. 11). Ce premier signe à Cana va d'emblée au cœur du message de Jésus : l'invitation à miser notre vie sur sa parole. « Cana » est – aujourd'hui – la maison où nous vivons, le travail où nous vivons notre mission, le groupe de jeunes, les enseignants, les parents que nous accompagnons. Nous sommes les serviteurs et les disciples des diverses expériences concrètes et quotidiennes.</w:t>
      </w:r>
    </w:p>
    <w:p w14:paraId="79C3172D" w14:textId="767A6604" w:rsidR="000C221C" w:rsidRPr="00A36FAC" w:rsidRDefault="009A25EE" w:rsidP="000C221C">
      <w:pPr>
        <w:ind w:firstLine="720"/>
        <w:rPr>
          <w:rFonts w:cs="Times New Roman"/>
          <w:lang w:val="fr-FR"/>
        </w:rPr>
      </w:pPr>
      <w:r w:rsidRPr="00A36FAC">
        <w:rPr>
          <w:rFonts w:cs="Times New Roman"/>
          <w:lang w:val="fr-FR"/>
        </w:rPr>
        <w:t xml:space="preserve">Et comme à Cana, Marie continue aujourd’hui encore à avoir une mission fondamentale et fondatrice dans ce processus. </w:t>
      </w:r>
      <w:r w:rsidR="000C221C" w:rsidRPr="00A36FAC">
        <w:rPr>
          <w:rFonts w:cs="Times New Roman"/>
          <w:lang w:val="fr-FR"/>
        </w:rPr>
        <w:t xml:space="preserve">C'est elle qui, en marchant avec nous, nous invite à faire le pas de la foi, une foi librement assumée pour être d'authentiques serviteurs. Et ce même processus, fait de </w:t>
      </w:r>
      <w:r w:rsidR="000C221C" w:rsidRPr="00A36FAC">
        <w:rPr>
          <w:rFonts w:cs="Times New Roman"/>
          <w:i/>
          <w:iCs/>
          <w:lang w:val="fr-FR"/>
        </w:rPr>
        <w:t>foi</w:t>
      </w:r>
      <w:r w:rsidR="000C221C" w:rsidRPr="00A36FAC">
        <w:rPr>
          <w:rFonts w:cs="Times New Roman"/>
          <w:lang w:val="fr-FR"/>
        </w:rPr>
        <w:t xml:space="preserve">,  de </w:t>
      </w:r>
      <w:r w:rsidR="000C221C" w:rsidRPr="00A36FAC">
        <w:rPr>
          <w:rFonts w:cs="Times New Roman"/>
          <w:i/>
          <w:iCs/>
          <w:lang w:val="fr-FR"/>
        </w:rPr>
        <w:t>liberté</w:t>
      </w:r>
      <w:r w:rsidR="000C221C" w:rsidRPr="00A36FAC">
        <w:rPr>
          <w:rFonts w:cs="Times New Roman"/>
          <w:lang w:val="fr-FR"/>
        </w:rPr>
        <w:t xml:space="preserve"> et </w:t>
      </w:r>
      <w:r w:rsidR="000C221C" w:rsidRPr="00A36FAC">
        <w:rPr>
          <w:rFonts w:cs="Times New Roman"/>
          <w:i/>
          <w:iCs/>
          <w:lang w:val="fr-FR"/>
        </w:rPr>
        <w:t xml:space="preserve"> </w:t>
      </w:r>
      <w:r w:rsidR="000C221C" w:rsidRPr="003F7868">
        <w:rPr>
          <w:rFonts w:cs="Times New Roman"/>
          <w:lang w:val="fr-FR"/>
        </w:rPr>
        <w:t>de</w:t>
      </w:r>
      <w:r w:rsidR="000C221C" w:rsidRPr="00A36FAC">
        <w:rPr>
          <w:rFonts w:cs="Times New Roman"/>
          <w:i/>
          <w:iCs/>
          <w:lang w:val="fr-FR"/>
        </w:rPr>
        <w:t xml:space="preserve"> service</w:t>
      </w:r>
      <w:r w:rsidR="000C221C" w:rsidRPr="00A36FAC">
        <w:rPr>
          <w:rFonts w:cs="Times New Roman"/>
          <w:lang w:val="fr-FR"/>
        </w:rPr>
        <w:t>, est le même que celui que Don Bosco a vécu tout au long de sa vie. Même Don Bosco, dès le rêve de</w:t>
      </w:r>
      <w:r w:rsidR="00A52A27" w:rsidRPr="00A36FAC">
        <w:rPr>
          <w:rFonts w:cs="Times New Roman"/>
          <w:lang w:val="fr-FR"/>
        </w:rPr>
        <w:t>s</w:t>
      </w:r>
      <w:r w:rsidR="000C221C" w:rsidRPr="00A36FAC">
        <w:rPr>
          <w:rFonts w:cs="Times New Roman"/>
          <w:lang w:val="fr-FR"/>
        </w:rPr>
        <w:t xml:space="preserve"> 9 ans, reconnaît Marie comme Mère et Maîtresse</w:t>
      </w:r>
      <w:r w:rsidR="00A52A27" w:rsidRPr="00A36FAC">
        <w:rPr>
          <w:rFonts w:cs="Times New Roman"/>
          <w:lang w:val="fr-FR"/>
        </w:rPr>
        <w:t xml:space="preserve"> de vie</w:t>
      </w:r>
      <w:r w:rsidR="000C221C" w:rsidRPr="00A36FAC">
        <w:rPr>
          <w:rFonts w:cs="Times New Roman"/>
          <w:lang w:val="fr-FR"/>
        </w:rPr>
        <w:t xml:space="preserve"> qui l'a soutenu dans sa foi, qui lui a donné le courage d'être un serviteur gratuit pour les jeunes dans le domaine qu'elle</w:t>
      </w:r>
      <w:r w:rsidR="00A52A27" w:rsidRPr="00A36FAC">
        <w:rPr>
          <w:rFonts w:cs="Times New Roman"/>
          <w:lang w:val="fr-FR"/>
        </w:rPr>
        <w:t xml:space="preserve"> lui</w:t>
      </w:r>
      <w:r w:rsidR="000C221C" w:rsidRPr="00A36FAC">
        <w:rPr>
          <w:rFonts w:cs="Times New Roman"/>
          <w:lang w:val="fr-FR"/>
        </w:rPr>
        <w:t xml:space="preserve"> a indiqué.</w:t>
      </w:r>
    </w:p>
    <w:p w14:paraId="6E7D334B" w14:textId="519B2A8A" w:rsidR="00830E4D" w:rsidRPr="00A36FAC" w:rsidRDefault="00830E4D" w:rsidP="008E225B">
      <w:pPr>
        <w:pStyle w:val="Paragrafoelenco"/>
        <w:numPr>
          <w:ilvl w:val="0"/>
          <w:numId w:val="3"/>
        </w:numPr>
        <w:ind w:left="1134" w:hanging="414"/>
        <w:contextualSpacing w:val="0"/>
        <w:rPr>
          <w:rFonts w:cs="Times New Roman"/>
          <w:b/>
          <w:bCs/>
          <w:lang w:val="fr-FR"/>
        </w:rPr>
      </w:pPr>
      <w:r w:rsidRPr="00A36FAC">
        <w:rPr>
          <w:rFonts w:cs="Times New Roman"/>
          <w:b/>
          <w:bCs/>
          <w:lang w:val="fr-FR"/>
        </w:rPr>
        <w:t>L'irruption définitive de Dieu dans l'</w:t>
      </w:r>
      <w:r w:rsidR="002577EF" w:rsidRPr="00A36FAC">
        <w:rPr>
          <w:rFonts w:cs="Times New Roman"/>
          <w:b/>
          <w:bCs/>
          <w:lang w:val="fr-FR"/>
        </w:rPr>
        <w:t>H</w:t>
      </w:r>
      <w:r w:rsidRPr="00A36FAC">
        <w:rPr>
          <w:rFonts w:cs="Times New Roman"/>
          <w:b/>
          <w:bCs/>
          <w:lang w:val="fr-FR"/>
        </w:rPr>
        <w:t>istoire</w:t>
      </w:r>
    </w:p>
    <w:p w14:paraId="4C5D0AF0" w14:textId="0308F5DE" w:rsidR="000C221C" w:rsidRPr="00A36FAC" w:rsidRDefault="000C221C" w:rsidP="00830E4D">
      <w:pPr>
        <w:ind w:firstLine="720"/>
        <w:rPr>
          <w:rFonts w:cs="Times New Roman"/>
          <w:lang w:val="fr-FR"/>
        </w:rPr>
      </w:pPr>
      <w:r w:rsidRPr="00A36FAC">
        <w:rPr>
          <w:rFonts w:cs="Times New Roman"/>
          <w:lang w:val="fr-FR"/>
        </w:rPr>
        <w:t xml:space="preserve">Le </w:t>
      </w:r>
      <w:r w:rsidR="007C78A5" w:rsidRPr="00A36FAC">
        <w:rPr>
          <w:rFonts w:cs="Times New Roman"/>
          <w:lang w:val="fr-FR"/>
        </w:rPr>
        <w:t>P</w:t>
      </w:r>
      <w:r w:rsidRPr="00A36FAC">
        <w:rPr>
          <w:rFonts w:cs="Times New Roman"/>
          <w:lang w:val="fr-FR"/>
        </w:rPr>
        <w:t xml:space="preserve">ape Benoît XVI propose un deuxième </w:t>
      </w:r>
      <w:r w:rsidR="007C78A5" w:rsidRPr="00A36FAC">
        <w:rPr>
          <w:rFonts w:cs="Times New Roman"/>
          <w:lang w:val="fr-FR"/>
        </w:rPr>
        <w:t>point de</w:t>
      </w:r>
      <w:r w:rsidRPr="00A36FAC">
        <w:rPr>
          <w:rFonts w:cs="Times New Roman"/>
          <w:lang w:val="fr-FR"/>
        </w:rPr>
        <w:t xml:space="preserve"> réflexion, à partir des paroles qui introduisent ce premier signe : «</w:t>
      </w:r>
      <w:r w:rsidRPr="00A36FAC">
        <w:rPr>
          <w:rFonts w:cs="Times New Roman"/>
          <w:i/>
          <w:iCs/>
          <w:lang w:val="fr-FR"/>
        </w:rPr>
        <w:t xml:space="preserve"> </w:t>
      </w:r>
      <w:r w:rsidR="007C78A5" w:rsidRPr="00A36FAC">
        <w:rPr>
          <w:rFonts w:eastAsiaTheme="majorEastAsia" w:cs="Times New Roman"/>
          <w:i/>
          <w:iCs/>
          <w:lang w:val="fr-FR"/>
        </w:rPr>
        <w:t>Le troisième jour, il y eut un mariage à Cana de Galilée.</w:t>
      </w:r>
      <w:r w:rsidRPr="00A36FAC">
        <w:rPr>
          <w:rFonts w:cs="Times New Roman"/>
          <w:i/>
          <w:iCs/>
          <w:lang w:val="fr-FR"/>
        </w:rPr>
        <w:t xml:space="preserve"> </w:t>
      </w:r>
      <w:r w:rsidRPr="00A36FAC">
        <w:rPr>
          <w:rFonts w:cs="Times New Roman"/>
          <w:lang w:val="fr-FR"/>
        </w:rPr>
        <w:t>» (v.1)</w:t>
      </w:r>
    </w:p>
    <w:p w14:paraId="2879811D" w14:textId="3603CC70" w:rsidR="000C221C" w:rsidRPr="00A36FAC" w:rsidRDefault="000C221C" w:rsidP="000C221C">
      <w:pPr>
        <w:ind w:firstLine="720"/>
        <w:rPr>
          <w:rFonts w:cs="Times New Roman"/>
          <w:lang w:val="fr-FR"/>
        </w:rPr>
      </w:pPr>
      <w:r w:rsidRPr="00A36FAC">
        <w:rPr>
          <w:rFonts w:cs="Times New Roman"/>
          <w:lang w:val="fr-FR"/>
        </w:rPr>
        <w:lastRenderedPageBreak/>
        <w:t xml:space="preserve">Dans son livre </w:t>
      </w:r>
      <w:r w:rsidRPr="00A36FAC">
        <w:rPr>
          <w:rFonts w:cs="Times New Roman"/>
          <w:i/>
          <w:iCs/>
          <w:lang w:val="fr-FR"/>
        </w:rPr>
        <w:t>Jésus de Nazareth</w:t>
      </w:r>
      <w:r w:rsidRPr="00A36FAC">
        <w:rPr>
          <w:rFonts w:cs="Times New Roman"/>
          <w:lang w:val="fr-FR"/>
        </w:rPr>
        <w:t xml:space="preserve">, le </w:t>
      </w:r>
      <w:r w:rsidR="00981270" w:rsidRPr="00A36FAC">
        <w:rPr>
          <w:rFonts w:cs="Times New Roman"/>
          <w:lang w:val="fr-FR"/>
        </w:rPr>
        <w:t>P</w:t>
      </w:r>
      <w:r w:rsidRPr="00A36FAC">
        <w:rPr>
          <w:rFonts w:cs="Times New Roman"/>
          <w:lang w:val="fr-FR"/>
        </w:rPr>
        <w:t xml:space="preserve">ape Benoît XVI dit que </w:t>
      </w:r>
      <w:r w:rsidRPr="00A36FAC">
        <w:rPr>
          <w:rFonts w:cs="Times New Roman"/>
          <w:i/>
          <w:iCs/>
          <w:lang w:val="fr-FR"/>
        </w:rPr>
        <w:t>nous sommes ici au cœur du mystère de Dieu qui se manifeste. L'indication de l'heure est un symbole de toute l'action de Dieu dans l'histoire</w:t>
      </w:r>
      <w:r w:rsidRPr="00A36FAC">
        <w:rPr>
          <w:rFonts w:cs="Times New Roman"/>
          <w:lang w:val="fr-FR"/>
        </w:rPr>
        <w:t xml:space="preserve">. Le « troisième jour » communique l'anticipation de l'accomplissement de l'histoire du salut qui </w:t>
      </w:r>
      <w:r w:rsidR="00661D11" w:rsidRPr="00A36FAC">
        <w:rPr>
          <w:rFonts w:cs="Times New Roman"/>
          <w:lang w:val="fr-FR"/>
        </w:rPr>
        <w:t>advient</w:t>
      </w:r>
      <w:r w:rsidRPr="00A36FAC">
        <w:rPr>
          <w:rFonts w:cs="Times New Roman"/>
          <w:lang w:val="fr-FR"/>
        </w:rPr>
        <w:t xml:space="preserve"> dans la résurrection du Christ, le troisième jour. Nous assistons en ce moment précis, dit le Pape, « </w:t>
      </w:r>
      <w:r w:rsidRPr="00A36FAC">
        <w:rPr>
          <w:rFonts w:cs="Times New Roman"/>
          <w:i/>
          <w:iCs/>
          <w:lang w:val="fr-FR"/>
        </w:rPr>
        <w:t>à l'irruption définitive de Dieu sur la terre</w:t>
      </w:r>
      <w:r w:rsidRPr="00A36FAC">
        <w:rPr>
          <w:rFonts w:cs="Times New Roman"/>
          <w:lang w:val="fr-FR"/>
        </w:rPr>
        <w:t> ».</w:t>
      </w:r>
      <w:r w:rsidRPr="00A36FAC">
        <w:rPr>
          <w:rStyle w:val="Rimandonotaapidipagina"/>
          <w:rFonts w:cs="Times New Roman"/>
        </w:rPr>
        <w:footnoteReference w:id="3"/>
      </w:r>
      <w:r w:rsidRPr="00A36FAC">
        <w:rPr>
          <w:rFonts w:cs="Times New Roman"/>
          <w:lang w:val="fr-FR"/>
        </w:rPr>
        <w:t xml:space="preserve"> Cana est un lieu qui contient de manière humble et cachée l'accomplissement du projet de l'amour de Dieu pour l'humanité. Cana est tout lieu où nous sommes envoyés, </w:t>
      </w:r>
      <w:r w:rsidR="005B3B53" w:rsidRPr="00A36FAC">
        <w:rPr>
          <w:rFonts w:cs="Times New Roman"/>
          <w:lang w:val="fr-FR"/>
        </w:rPr>
        <w:t>en tant qu’</w:t>
      </w:r>
      <w:r w:rsidRPr="00A36FAC">
        <w:rPr>
          <w:rFonts w:cs="Times New Roman"/>
          <w:lang w:val="fr-FR"/>
        </w:rPr>
        <w:t xml:space="preserve">espace où Dieu continue </w:t>
      </w:r>
      <w:r w:rsidR="005B3B53" w:rsidRPr="00A36FAC">
        <w:rPr>
          <w:rFonts w:cs="Times New Roman"/>
          <w:lang w:val="fr-FR"/>
        </w:rPr>
        <w:t>de</w:t>
      </w:r>
      <w:r w:rsidRPr="00A36FAC">
        <w:rPr>
          <w:rFonts w:cs="Times New Roman"/>
          <w:lang w:val="fr-FR"/>
        </w:rPr>
        <w:t xml:space="preserve"> se rendre présent à travers ceux qui écoutent sa parole, la croient et la vivent.</w:t>
      </w:r>
    </w:p>
    <w:p w14:paraId="585B0CE6" w14:textId="221D2A41" w:rsidR="000C221C" w:rsidRPr="00A36FAC" w:rsidRDefault="000C221C" w:rsidP="000C221C">
      <w:pPr>
        <w:ind w:firstLine="720"/>
        <w:rPr>
          <w:rFonts w:cs="Times New Roman"/>
          <w:lang w:val="fr-FR"/>
        </w:rPr>
      </w:pPr>
      <w:r w:rsidRPr="00A36FAC">
        <w:rPr>
          <w:rFonts w:cs="Times New Roman"/>
          <w:lang w:val="fr-FR"/>
        </w:rPr>
        <w:t xml:space="preserve">Cette réflexion a une </w:t>
      </w:r>
      <w:r w:rsidR="00884E88" w:rsidRPr="00A36FAC">
        <w:rPr>
          <w:rFonts w:cs="Times New Roman"/>
          <w:lang w:val="fr-FR"/>
        </w:rPr>
        <w:t>portée</w:t>
      </w:r>
      <w:r w:rsidRPr="00A36FAC">
        <w:rPr>
          <w:rFonts w:cs="Times New Roman"/>
          <w:lang w:val="fr-FR"/>
        </w:rPr>
        <w:t xml:space="preserve"> vraiment significative pour nous. Si « Cana</w:t>
      </w:r>
      <w:r w:rsidR="00884E88" w:rsidRPr="00A36FAC">
        <w:rPr>
          <w:rFonts w:cs="Times New Roman"/>
          <w:lang w:val="fr-FR"/>
        </w:rPr>
        <w:t> </w:t>
      </w:r>
      <w:r w:rsidRPr="00A36FAC">
        <w:rPr>
          <w:rFonts w:cs="Times New Roman"/>
          <w:lang w:val="fr-FR"/>
        </w:rPr>
        <w:t>» est chaque lieu où nous vivons, alors nous sommes ceux que le Seigneur appelle à être signes et porteurs de son amour pour les jeunes, pour l'humanité. Certes, « l'irruption de Dieu sur la terre » ne dépend pas de nous, mais il nous est donné la possibilité de la faciliter comme un don librement reçu et librement acc</w:t>
      </w:r>
      <w:r w:rsidR="009C7386">
        <w:rPr>
          <w:rFonts w:cs="Times New Roman"/>
          <w:lang w:val="fr-FR"/>
        </w:rPr>
        <w:t>ueilli</w:t>
      </w:r>
      <w:r w:rsidRPr="00A36FAC">
        <w:rPr>
          <w:rFonts w:cs="Times New Roman"/>
          <w:lang w:val="fr-FR"/>
        </w:rPr>
        <w:t xml:space="preserve">. Chaque action que nous vivons de manière généreuse participe à ce </w:t>
      </w:r>
      <w:r w:rsidR="00206ED4" w:rsidRPr="00A36FAC">
        <w:rPr>
          <w:rFonts w:cs="Times New Roman"/>
          <w:lang w:val="fr-FR"/>
        </w:rPr>
        <w:t>projet</w:t>
      </w:r>
      <w:r w:rsidRPr="00A36FAC">
        <w:rPr>
          <w:rFonts w:cs="Times New Roman"/>
          <w:lang w:val="fr-FR"/>
        </w:rPr>
        <w:t xml:space="preserve"> de Dieu... </w:t>
      </w:r>
      <w:r w:rsidR="00206ED4" w:rsidRPr="00A36FAC">
        <w:rPr>
          <w:rFonts w:cs="Times New Roman"/>
          <w:lang w:val="fr-FR"/>
        </w:rPr>
        <w:t>m</w:t>
      </w:r>
      <w:r w:rsidRPr="00A36FAC">
        <w:rPr>
          <w:rFonts w:cs="Times New Roman"/>
          <w:lang w:val="fr-FR"/>
        </w:rPr>
        <w:t>ais même notre résistance ou notre rejet risque de priver les autres de ce « bon vin ».</w:t>
      </w:r>
    </w:p>
    <w:p w14:paraId="7113CB2E" w14:textId="77777777" w:rsidR="00830E4D" w:rsidRPr="00A36FAC" w:rsidRDefault="00830E4D" w:rsidP="008E225B">
      <w:pPr>
        <w:pStyle w:val="Paragrafoelenco"/>
        <w:numPr>
          <w:ilvl w:val="0"/>
          <w:numId w:val="3"/>
        </w:numPr>
        <w:ind w:left="1134" w:hanging="414"/>
        <w:contextualSpacing w:val="0"/>
        <w:rPr>
          <w:rFonts w:cs="Times New Roman"/>
          <w:b/>
          <w:bCs/>
          <w:lang w:val="fr-FR"/>
        </w:rPr>
      </w:pPr>
      <w:r w:rsidRPr="00A36FAC">
        <w:rPr>
          <w:rFonts w:cs="Times New Roman"/>
          <w:b/>
          <w:bCs/>
          <w:lang w:val="fr-FR"/>
        </w:rPr>
        <w:t>Jésus inaugure une relation d'amour, une alliance de bonté et d'abondance</w:t>
      </w:r>
    </w:p>
    <w:p w14:paraId="380ACBD1" w14:textId="621DF9B3" w:rsidR="000C221C" w:rsidRPr="00A36FAC" w:rsidRDefault="000C221C" w:rsidP="00830E4D">
      <w:pPr>
        <w:ind w:firstLine="720"/>
        <w:rPr>
          <w:rFonts w:cs="Times New Roman"/>
          <w:lang w:val="fr-FR"/>
        </w:rPr>
      </w:pPr>
      <w:r w:rsidRPr="00A36FAC">
        <w:rPr>
          <w:rFonts w:cs="Times New Roman"/>
          <w:lang w:val="fr-FR"/>
        </w:rPr>
        <w:t>Un troisième point introductif, également tiré du Pape Benoît XVI : l'</w:t>
      </w:r>
      <w:r w:rsidR="009C51B5" w:rsidRPr="00A36FAC">
        <w:rPr>
          <w:rFonts w:cs="Times New Roman"/>
          <w:lang w:val="fr-FR"/>
        </w:rPr>
        <w:t>ambiance</w:t>
      </w:r>
      <w:r w:rsidRPr="00A36FAC">
        <w:rPr>
          <w:rFonts w:cs="Times New Roman"/>
          <w:lang w:val="fr-FR"/>
        </w:rPr>
        <w:t xml:space="preserve"> de la fête des noces est la dimension la plus appropriée qui caractérise la relation de Dieu avec toute l'humanité, l'alliance nuptiale par excellence.</w:t>
      </w:r>
      <w:r w:rsidRPr="00A36FAC">
        <w:rPr>
          <w:rStyle w:val="Rimandonotaapidipagina"/>
          <w:rFonts w:cs="Times New Roman"/>
        </w:rPr>
        <w:footnoteReference w:id="4"/>
      </w:r>
    </w:p>
    <w:p w14:paraId="1139D8DC" w14:textId="7F10164B" w:rsidR="000C221C" w:rsidRPr="00A36FAC" w:rsidRDefault="00C72E4F" w:rsidP="000C221C">
      <w:pPr>
        <w:pStyle w:val="Paragrafoelenco"/>
        <w:ind w:left="0" w:firstLine="720"/>
        <w:contextualSpacing w:val="0"/>
        <w:rPr>
          <w:rFonts w:cs="Times New Roman"/>
          <w:lang w:val="fr-FR"/>
        </w:rPr>
      </w:pPr>
      <w:r w:rsidRPr="00A36FAC">
        <w:rPr>
          <w:rFonts w:cs="Times New Roman"/>
          <w:lang w:val="fr-FR"/>
        </w:rPr>
        <w:t>N</w:t>
      </w:r>
      <w:r w:rsidR="000C221C" w:rsidRPr="00A36FAC">
        <w:rPr>
          <w:rFonts w:cs="Times New Roman"/>
          <w:lang w:val="fr-FR"/>
        </w:rPr>
        <w:t xml:space="preserve">ous nous rendons </w:t>
      </w:r>
      <w:r>
        <w:rPr>
          <w:rFonts w:cs="Times New Roman"/>
          <w:lang w:val="fr-FR"/>
        </w:rPr>
        <w:t>v</w:t>
      </w:r>
      <w:r w:rsidRPr="00A36FAC">
        <w:rPr>
          <w:rFonts w:cs="Times New Roman"/>
          <w:lang w:val="fr-FR"/>
        </w:rPr>
        <w:t xml:space="preserve">raiment, </w:t>
      </w:r>
      <w:r w:rsidR="000C221C" w:rsidRPr="00A36FAC">
        <w:rPr>
          <w:rFonts w:cs="Times New Roman"/>
          <w:lang w:val="fr-FR"/>
        </w:rPr>
        <w:t xml:space="preserve">compte que Jésus ne vient pas simplement nous </w:t>
      </w:r>
      <w:r w:rsidR="001C7C71" w:rsidRPr="00A36FAC">
        <w:rPr>
          <w:rFonts w:cs="Times New Roman"/>
          <w:lang w:val="fr-FR"/>
        </w:rPr>
        <w:t>délivrer</w:t>
      </w:r>
      <w:r w:rsidR="000C221C" w:rsidRPr="00A36FAC">
        <w:rPr>
          <w:rFonts w:cs="Times New Roman"/>
          <w:lang w:val="fr-FR"/>
        </w:rPr>
        <w:t xml:space="preserve"> un message. À travers ce premier signe, ce que </w:t>
      </w:r>
      <w:r w:rsidR="000C221C" w:rsidRPr="00A36FAC">
        <w:rPr>
          <w:rFonts w:cs="Times New Roman"/>
          <w:i/>
          <w:iCs/>
          <w:lang w:val="fr-FR"/>
        </w:rPr>
        <w:t>Jésus s'apprête à inaugurer, c'est une relation d'amour, une alliance de bonté et d'abondance</w:t>
      </w:r>
      <w:r w:rsidR="000C221C" w:rsidRPr="00A36FAC">
        <w:rPr>
          <w:rFonts w:cs="Times New Roman"/>
          <w:lang w:val="fr-FR"/>
        </w:rPr>
        <w:t>. Jésus nous invite à entrer dans une relation vivante et vivifiante. Avec lui, nous habitons un espace sacré où, tout d'abord, nous découvrons que nous sommes aimés. Dans cette relation d'amour, nous sommes positivement mis au défi et encouragés à le suivre.</w:t>
      </w:r>
    </w:p>
    <w:p w14:paraId="734131C8" w14:textId="07DA4966" w:rsidR="000C221C" w:rsidRPr="00A36FAC" w:rsidRDefault="000C221C" w:rsidP="000C221C">
      <w:pPr>
        <w:ind w:firstLine="720"/>
        <w:rPr>
          <w:rFonts w:cs="Times New Roman"/>
          <w:lang w:val="fr-FR"/>
        </w:rPr>
      </w:pPr>
      <w:r w:rsidRPr="00A36FAC">
        <w:rPr>
          <w:rFonts w:cs="Times New Roman"/>
          <w:lang w:val="fr-FR"/>
        </w:rPr>
        <w:t xml:space="preserve">Reconnaissant que nous sommes toujours à la recherche de ce « bon vin » qui ne manque jamais, il n'y a qu'un seul chemin à suivre, celui indiqué par Marie : « </w:t>
      </w:r>
      <w:r w:rsidR="009B38B9" w:rsidRPr="00A36FAC">
        <w:rPr>
          <w:rFonts w:cs="Times New Roman"/>
          <w:lang w:val="fr-FR"/>
        </w:rPr>
        <w:t>Tout ce qu’il vous dira, faites-le</w:t>
      </w:r>
      <w:r w:rsidRPr="00A36FAC">
        <w:rPr>
          <w:rFonts w:cs="Times New Roman"/>
          <w:lang w:val="fr-FR"/>
        </w:rPr>
        <w:t xml:space="preserve"> ». Les noces, d'une part, inaugurent une réalité nouvelle et, d'autre part, scellent l'alliance nouvelle et éternelle.</w:t>
      </w:r>
    </w:p>
    <w:p w14:paraId="271FB8E6" w14:textId="13E738F7" w:rsidR="000C221C" w:rsidRPr="00A36FAC" w:rsidRDefault="000C221C" w:rsidP="00DD2A16">
      <w:pPr>
        <w:ind w:firstLine="720"/>
        <w:rPr>
          <w:rFonts w:cs="Times New Roman"/>
          <w:lang w:val="fr-FR"/>
        </w:rPr>
      </w:pPr>
      <w:r w:rsidRPr="00A36FAC">
        <w:rPr>
          <w:rFonts w:cs="Times New Roman"/>
          <w:lang w:val="fr-FR"/>
        </w:rPr>
        <w:lastRenderedPageBreak/>
        <w:t xml:space="preserve">Nous pouvons dire que </w:t>
      </w:r>
      <w:r w:rsidR="00DD2A16" w:rsidRPr="00A36FAC">
        <w:rPr>
          <w:rFonts w:cs="Times New Roman"/>
          <w:i/>
          <w:iCs/>
          <w:lang w:val="fr-FR"/>
        </w:rPr>
        <w:t>l’expérience de Cana est un véritable « sein maternel » dans lequel la fidélité de Dieu vient à notre rencontre, complétant et portant à son achèvement la recherche d’amour par l’homme</w:t>
      </w:r>
      <w:r w:rsidR="00DD2A16" w:rsidRPr="00A36FAC">
        <w:rPr>
          <w:rFonts w:cs="Times New Roman"/>
          <w:lang w:val="fr-FR"/>
        </w:rPr>
        <w:t xml:space="preserve">. </w:t>
      </w:r>
      <w:r w:rsidR="0090192E" w:rsidRPr="00A36FAC">
        <w:rPr>
          <w:rFonts w:cs="Times New Roman"/>
          <w:lang w:val="fr-FR"/>
        </w:rPr>
        <w:t>Cela signifie que lorsque le moment est venu, on répond à la proposition de Jésus en obéissant (ob-audire), à l'écoute de la foi vécue fidèlement.</w:t>
      </w:r>
    </w:p>
    <w:p w14:paraId="6868C385" w14:textId="715FE7C1" w:rsidR="000C221C" w:rsidRPr="00A36FAC" w:rsidRDefault="000C221C" w:rsidP="005610B3">
      <w:pPr>
        <w:ind w:firstLine="720"/>
        <w:rPr>
          <w:rFonts w:cs="Times New Roman"/>
          <w:lang w:val="fr-FR"/>
        </w:rPr>
      </w:pPr>
      <w:r w:rsidRPr="00A36FAC">
        <w:rPr>
          <w:rFonts w:cs="Times New Roman"/>
          <w:i/>
          <w:iCs/>
          <w:lang w:val="fr-FR"/>
        </w:rPr>
        <w:t>Le banquet devient ainsi l'autel qui distribue abondamment le vin nouveau de la Parole</w:t>
      </w:r>
      <w:r w:rsidRPr="00A36FAC">
        <w:rPr>
          <w:rFonts w:cs="Times New Roman"/>
          <w:lang w:val="fr-FR"/>
        </w:rPr>
        <w:t>. Une distribution généreuse, fruit d'une foi vécue dans la liberté. À l'invitation de Marie, cette vie éclairée par la Parole de Jésus est vécue sous forme de service pour le bien de tous, avec une pleine disponibilité d</w:t>
      </w:r>
      <w:r w:rsidR="005610B3" w:rsidRPr="00A36FAC">
        <w:rPr>
          <w:rFonts w:cs="Times New Roman"/>
          <w:lang w:val="fr-FR"/>
        </w:rPr>
        <w:t>u</w:t>
      </w:r>
      <w:r w:rsidRPr="00A36FAC">
        <w:rPr>
          <w:rFonts w:cs="Times New Roman"/>
          <w:lang w:val="fr-FR"/>
        </w:rPr>
        <w:t xml:space="preserve"> cœur.</w:t>
      </w:r>
    </w:p>
    <w:p w14:paraId="28AED079" w14:textId="7F41EE0F" w:rsidR="000C221C" w:rsidRPr="00A36FAC" w:rsidRDefault="000C221C" w:rsidP="00310A8A">
      <w:pPr>
        <w:ind w:firstLine="720"/>
        <w:rPr>
          <w:rFonts w:cs="Times New Roman"/>
          <w:lang w:val="fr-FR"/>
        </w:rPr>
      </w:pPr>
      <w:r w:rsidRPr="00A36FAC">
        <w:rPr>
          <w:rFonts w:cs="Times New Roman"/>
          <w:lang w:val="fr-FR"/>
        </w:rPr>
        <w:t xml:space="preserve">À la lumière du </w:t>
      </w:r>
      <w:r w:rsidR="005610B3" w:rsidRPr="00A36FAC">
        <w:rPr>
          <w:rFonts w:cs="Times New Roman"/>
          <w:lang w:val="fr-FR"/>
        </w:rPr>
        <w:t>texte</w:t>
      </w:r>
      <w:r w:rsidRPr="00A36FAC">
        <w:rPr>
          <w:rFonts w:cs="Times New Roman"/>
          <w:lang w:val="fr-FR"/>
        </w:rPr>
        <w:t xml:space="preserve"> des noces </w:t>
      </w:r>
      <w:r w:rsidR="005610B3" w:rsidRPr="00A36FAC">
        <w:rPr>
          <w:rFonts w:cs="Times New Roman"/>
          <w:lang w:val="fr-FR"/>
        </w:rPr>
        <w:t>de</w:t>
      </w:r>
      <w:r w:rsidRPr="00A36FAC">
        <w:rPr>
          <w:rFonts w:cs="Times New Roman"/>
          <w:lang w:val="fr-FR"/>
        </w:rPr>
        <w:t xml:space="preserve"> Cana, </w:t>
      </w:r>
      <w:r w:rsidR="005610B3" w:rsidRPr="00A36FAC">
        <w:rPr>
          <w:rFonts w:cs="Times New Roman"/>
          <w:lang w:val="fr-FR"/>
        </w:rPr>
        <w:t>l’ÉTRENNE</w:t>
      </w:r>
      <w:r w:rsidRPr="00A36FAC">
        <w:rPr>
          <w:rFonts w:cs="Times New Roman"/>
          <w:lang w:val="fr-FR"/>
        </w:rPr>
        <w:t xml:space="preserve"> 2026 nous </w:t>
      </w:r>
      <w:r w:rsidR="00B44F99">
        <w:rPr>
          <w:rFonts w:cs="Times New Roman"/>
          <w:lang w:val="fr-FR"/>
        </w:rPr>
        <w:t>soumet</w:t>
      </w:r>
      <w:r w:rsidR="005610B3" w:rsidRPr="00A36FAC">
        <w:rPr>
          <w:rFonts w:cs="Times New Roman"/>
          <w:lang w:val="fr-FR"/>
        </w:rPr>
        <w:t xml:space="preserve"> divers défis</w:t>
      </w:r>
      <w:r w:rsidRPr="00A36FAC">
        <w:rPr>
          <w:rFonts w:cs="Times New Roman"/>
          <w:lang w:val="fr-FR"/>
        </w:rPr>
        <w:t>. Je suis convaincu que l'appel lancé à chaque Groupe de la Famille Salésienne pour vivre son propre charisme trouve dans ce passage de l'Évangile d'autres stimuli à vivre en faveur des jeunes et de tous ceux qui partagent la mission salésienne. Non seulement cela, mais aussi pour servir de nombreuses personnes dans di</w:t>
      </w:r>
      <w:r w:rsidR="0053646F" w:rsidRPr="00A36FAC">
        <w:rPr>
          <w:rFonts w:cs="Times New Roman"/>
          <w:lang w:val="fr-FR"/>
        </w:rPr>
        <w:t>fférent</w:t>
      </w:r>
      <w:r w:rsidRPr="00A36FAC">
        <w:rPr>
          <w:rFonts w:cs="Times New Roman"/>
          <w:lang w:val="fr-FR"/>
        </w:rPr>
        <w:t>es parties du monde à qui le Seigneur demande d'apporter le vin de l'espérance, la joie de la communion.</w:t>
      </w:r>
    </w:p>
    <w:p w14:paraId="54D80177" w14:textId="77777777" w:rsidR="00310A8A" w:rsidRPr="00A36FAC" w:rsidRDefault="00310A8A" w:rsidP="00310A8A">
      <w:pPr>
        <w:ind w:firstLine="720"/>
        <w:rPr>
          <w:rFonts w:cs="Times New Roman"/>
          <w:lang w:val="fr-FR"/>
        </w:rPr>
      </w:pPr>
    </w:p>
    <w:p w14:paraId="55807ADC" w14:textId="3D3975B5" w:rsidR="000C221C" w:rsidRPr="00A36FAC" w:rsidRDefault="00473EA8" w:rsidP="008E225B">
      <w:pPr>
        <w:pStyle w:val="Paragrafoelenco"/>
        <w:numPr>
          <w:ilvl w:val="0"/>
          <w:numId w:val="6"/>
        </w:numPr>
        <w:shd w:val="clear" w:color="auto" w:fill="D9D9D9" w:themeFill="background1" w:themeFillShade="D9"/>
        <w:ind w:left="709" w:hanging="709"/>
        <w:contextualSpacing w:val="0"/>
        <w:rPr>
          <w:rFonts w:cs="Times New Roman"/>
          <w:b/>
          <w:bCs/>
          <w:sz w:val="28"/>
          <w:szCs w:val="28"/>
          <w:lang w:val="fr-FR"/>
        </w:rPr>
      </w:pPr>
      <w:r w:rsidRPr="00473EA8">
        <w:rPr>
          <w:rFonts w:cs="Times New Roman"/>
          <w:b/>
          <w:bCs/>
          <w:sz w:val="28"/>
          <w:szCs w:val="28"/>
          <w:lang w:val="fr-FR"/>
        </w:rPr>
        <w:t>REGARDER</w:t>
      </w:r>
      <w:r w:rsidRPr="00A36FAC">
        <w:rPr>
          <w:rFonts w:cs="Times New Roman"/>
          <w:b/>
          <w:bCs/>
          <w:sz w:val="28"/>
          <w:szCs w:val="28"/>
          <w:lang w:val="fr-FR"/>
        </w:rPr>
        <w:t xml:space="preserve"> </w:t>
      </w:r>
      <w:r>
        <w:rPr>
          <w:rFonts w:cs="Times New Roman"/>
          <w:b/>
          <w:bCs/>
          <w:sz w:val="28"/>
          <w:szCs w:val="28"/>
          <w:lang w:val="fr-FR"/>
        </w:rPr>
        <w:t xml:space="preserve">- </w:t>
      </w:r>
      <w:r w:rsidR="000C221C" w:rsidRPr="00A36FAC">
        <w:rPr>
          <w:rFonts w:cs="Times New Roman"/>
          <w:b/>
          <w:bCs/>
          <w:sz w:val="28"/>
          <w:szCs w:val="28"/>
          <w:lang w:val="fr-FR"/>
        </w:rPr>
        <w:t>Accueillir les signes des temps</w:t>
      </w:r>
    </w:p>
    <w:p w14:paraId="3CF64002" w14:textId="6F8FB607" w:rsidR="000C221C" w:rsidRPr="00A36FAC" w:rsidRDefault="000C221C" w:rsidP="000C221C">
      <w:pPr>
        <w:ind w:firstLine="720"/>
        <w:rPr>
          <w:rFonts w:cs="Times New Roman"/>
          <w:lang w:val="fr-FR"/>
        </w:rPr>
      </w:pPr>
      <w:r w:rsidRPr="00A36FAC">
        <w:rPr>
          <w:rFonts w:cs="Times New Roman"/>
          <w:lang w:val="fr-FR"/>
        </w:rPr>
        <w:t xml:space="preserve">Un premier appel que je vous invite à </w:t>
      </w:r>
      <w:r w:rsidR="007F560C" w:rsidRPr="00A36FAC">
        <w:rPr>
          <w:rFonts w:cs="Times New Roman"/>
          <w:lang w:val="fr-FR"/>
        </w:rPr>
        <w:t>accueillir</w:t>
      </w:r>
      <w:r w:rsidRPr="00A36FAC">
        <w:rPr>
          <w:rFonts w:cs="Times New Roman"/>
          <w:lang w:val="fr-FR"/>
        </w:rPr>
        <w:t xml:space="preserve"> et à méditer concerne l'attitude de Marie : </w:t>
      </w:r>
      <w:r w:rsidRPr="00A36FAC">
        <w:rPr>
          <w:rFonts w:cs="Times New Roman"/>
          <w:b/>
          <w:bCs/>
          <w:i/>
          <w:iCs/>
          <w:lang w:val="fr-FR"/>
        </w:rPr>
        <w:t>la femme attentive à ce qui se passait autour d'elle</w:t>
      </w:r>
      <w:r w:rsidRPr="00A36FAC">
        <w:rPr>
          <w:rFonts w:cs="Times New Roman"/>
          <w:lang w:val="fr-FR"/>
        </w:rPr>
        <w:t xml:space="preserve">. L'Évangile nous dit simplement que « </w:t>
      </w:r>
      <w:r w:rsidR="006409D7" w:rsidRPr="00A36FAC">
        <w:rPr>
          <w:rFonts w:eastAsiaTheme="majorEastAsia" w:cs="Times New Roman"/>
          <w:i/>
          <w:iCs/>
          <w:lang w:val="fr-FR"/>
        </w:rPr>
        <w:t xml:space="preserve">Le troisième jour, il y eut un mariage à Cana de Galilée. La mère de Jésus était là. </w:t>
      </w:r>
      <w:r w:rsidRPr="00A36FAC">
        <w:rPr>
          <w:rFonts w:cs="Times New Roman"/>
          <w:i/>
          <w:iCs/>
          <w:lang w:val="fr-FR"/>
        </w:rPr>
        <w:t>»</w:t>
      </w:r>
      <w:r w:rsidRPr="00A36FAC">
        <w:rPr>
          <w:rFonts w:cs="Times New Roman"/>
          <w:lang w:val="fr-FR"/>
        </w:rPr>
        <w:t xml:space="preserve"> (v.1) L'Évangile ne donne pas d'autres informations. Mais lorsque nous écoutons ces quelques paroles et que nous les relions à sa réaction, nous commençons à entrevoir certains éléments significatifs du cœur de Marie.</w:t>
      </w:r>
    </w:p>
    <w:p w14:paraId="4E0270C1" w14:textId="7A00FA6D" w:rsidR="000C221C" w:rsidRPr="00A36FAC" w:rsidRDefault="000C221C" w:rsidP="008E225B">
      <w:pPr>
        <w:pStyle w:val="Paragrafoelenco"/>
        <w:numPr>
          <w:ilvl w:val="1"/>
          <w:numId w:val="4"/>
        </w:numPr>
        <w:ind w:left="1134" w:hanging="425"/>
        <w:contextualSpacing w:val="0"/>
        <w:rPr>
          <w:rFonts w:cs="Times New Roman"/>
          <w:lang w:val="fr-FR"/>
        </w:rPr>
      </w:pPr>
      <w:r w:rsidRPr="00A36FAC">
        <w:rPr>
          <w:rFonts w:cs="Times New Roman"/>
          <w:b/>
          <w:bCs/>
          <w:lang w:val="fr-FR"/>
        </w:rPr>
        <w:t>Mari</w:t>
      </w:r>
      <w:r w:rsidR="007F560C" w:rsidRPr="00A36FAC">
        <w:rPr>
          <w:rFonts w:cs="Times New Roman"/>
          <w:b/>
          <w:bCs/>
          <w:lang w:val="fr-FR"/>
        </w:rPr>
        <w:t>e</w:t>
      </w:r>
      <w:r w:rsidRPr="00A36FAC">
        <w:rPr>
          <w:rFonts w:cs="Times New Roman"/>
          <w:b/>
          <w:bCs/>
          <w:lang w:val="fr-FR"/>
        </w:rPr>
        <w:t xml:space="preserve"> n'était pas une invitée « neutre »</w:t>
      </w:r>
    </w:p>
    <w:p w14:paraId="4EAC88C2" w14:textId="31551B68" w:rsidR="000C221C" w:rsidRPr="00A36FAC" w:rsidRDefault="00245C2B" w:rsidP="000C221C">
      <w:pPr>
        <w:ind w:firstLine="709"/>
        <w:rPr>
          <w:rFonts w:cs="Times New Roman"/>
          <w:lang w:val="fr-FR"/>
        </w:rPr>
      </w:pPr>
      <w:r w:rsidRPr="00A36FAC">
        <w:rPr>
          <w:rFonts w:cs="Times New Roman"/>
          <w:lang w:val="fr-FR"/>
        </w:rPr>
        <w:t xml:space="preserve">La présence de Marie était une présence attentive et s’intéressant à tout ce qui se passait autour d'elle. Au sens figuré mais significatif, on peut dire que </w:t>
      </w:r>
      <w:r w:rsidRPr="00A36FAC">
        <w:rPr>
          <w:rFonts w:cs="Times New Roman"/>
          <w:b/>
          <w:bCs/>
          <w:i/>
          <w:iCs/>
          <w:lang w:val="fr-FR"/>
        </w:rPr>
        <w:t>Marie a accueilli avec enthousiasme le temps et l'histoire</w:t>
      </w:r>
      <w:r w:rsidRPr="00A36FAC">
        <w:rPr>
          <w:rFonts w:cs="Times New Roman"/>
          <w:lang w:val="fr-FR"/>
        </w:rPr>
        <w:t xml:space="preserve"> de ceux qui l'avaient voulue comme invitée à leur mariage.</w:t>
      </w:r>
      <w:r w:rsidR="000C221C" w:rsidRPr="00A36FAC">
        <w:rPr>
          <w:rFonts w:cs="Times New Roman"/>
          <w:lang w:val="fr-FR"/>
        </w:rPr>
        <w:t xml:space="preserve"> Mari</w:t>
      </w:r>
      <w:r w:rsidRPr="00A36FAC">
        <w:rPr>
          <w:rFonts w:cs="Times New Roman"/>
          <w:lang w:val="fr-FR"/>
        </w:rPr>
        <w:t>e</w:t>
      </w:r>
      <w:r w:rsidR="000C221C" w:rsidRPr="00A36FAC">
        <w:rPr>
          <w:rFonts w:cs="Times New Roman"/>
          <w:lang w:val="fr-FR"/>
        </w:rPr>
        <w:t xml:space="preserve"> pouvait </w:t>
      </w:r>
      <w:r w:rsidRPr="00A36FAC">
        <w:rPr>
          <w:rFonts w:cs="Times New Roman"/>
          <w:lang w:val="fr-FR"/>
        </w:rPr>
        <w:t>tranqu</w:t>
      </w:r>
      <w:r w:rsidR="000C221C" w:rsidRPr="00A36FAC">
        <w:rPr>
          <w:rFonts w:cs="Times New Roman"/>
          <w:lang w:val="fr-FR"/>
        </w:rPr>
        <w:t>il</w:t>
      </w:r>
      <w:r w:rsidRPr="00A36FAC">
        <w:rPr>
          <w:rFonts w:cs="Times New Roman"/>
          <w:lang w:val="fr-FR"/>
        </w:rPr>
        <w:t>l</w:t>
      </w:r>
      <w:r w:rsidR="000C221C" w:rsidRPr="00A36FAC">
        <w:rPr>
          <w:rFonts w:cs="Times New Roman"/>
          <w:lang w:val="fr-FR"/>
        </w:rPr>
        <w:t xml:space="preserve">ement se sentir comme une personne qui </w:t>
      </w:r>
      <w:r w:rsidR="00AF2E4B" w:rsidRPr="00A36FAC">
        <w:rPr>
          <w:rFonts w:cs="Times New Roman"/>
          <w:lang w:val="fr-FR"/>
        </w:rPr>
        <w:t>n’avait</w:t>
      </w:r>
      <w:r w:rsidR="000C221C" w:rsidRPr="00A36FAC">
        <w:rPr>
          <w:rFonts w:cs="Times New Roman"/>
          <w:lang w:val="fr-FR"/>
        </w:rPr>
        <w:t xml:space="preserve"> pas </w:t>
      </w:r>
      <w:r w:rsidR="00AF2E4B" w:rsidRPr="00A36FAC">
        <w:rPr>
          <w:rFonts w:cs="Times New Roman"/>
          <w:lang w:val="fr-FR"/>
        </w:rPr>
        <w:t xml:space="preserve">à </w:t>
      </w:r>
      <w:r w:rsidR="000C221C" w:rsidRPr="00A36FAC">
        <w:rPr>
          <w:rFonts w:cs="Times New Roman"/>
          <w:lang w:val="fr-FR"/>
        </w:rPr>
        <w:t xml:space="preserve">intervenir, même si elle </w:t>
      </w:r>
      <w:r w:rsidR="00AF2E4B" w:rsidRPr="00A36FAC">
        <w:rPr>
          <w:rFonts w:cs="Times New Roman"/>
          <w:lang w:val="fr-FR"/>
        </w:rPr>
        <w:t>p</w:t>
      </w:r>
      <w:r w:rsidR="000C221C" w:rsidRPr="00A36FAC">
        <w:rPr>
          <w:rFonts w:cs="Times New Roman"/>
          <w:lang w:val="fr-FR"/>
        </w:rPr>
        <w:t xml:space="preserve">ressentait la triste conséquence du manque de vin. Pourtant, </w:t>
      </w:r>
      <w:r w:rsidR="00AF2E4B" w:rsidRPr="00A36FAC">
        <w:rPr>
          <w:rFonts w:cs="Times New Roman"/>
          <w:lang w:val="fr-FR"/>
        </w:rPr>
        <w:t>elle</w:t>
      </w:r>
      <w:r w:rsidR="000C221C" w:rsidRPr="00A36FAC">
        <w:rPr>
          <w:rFonts w:cs="Times New Roman"/>
          <w:lang w:val="fr-FR"/>
        </w:rPr>
        <w:t xml:space="preserve"> a choisi de ne pas rester indifférent</w:t>
      </w:r>
      <w:r w:rsidR="00AF2E4B" w:rsidRPr="00A36FAC">
        <w:rPr>
          <w:rFonts w:cs="Times New Roman"/>
          <w:lang w:val="fr-FR"/>
        </w:rPr>
        <w:t>e</w:t>
      </w:r>
      <w:r w:rsidR="000C221C" w:rsidRPr="00A36FAC">
        <w:rPr>
          <w:rFonts w:cs="Times New Roman"/>
          <w:lang w:val="fr-FR"/>
        </w:rPr>
        <w:t xml:space="preserve">. </w:t>
      </w:r>
    </w:p>
    <w:p w14:paraId="4C0762DA" w14:textId="3C9BD414" w:rsidR="000C221C" w:rsidRPr="00A36FAC" w:rsidRDefault="000C221C" w:rsidP="000C221C">
      <w:pPr>
        <w:ind w:firstLine="720"/>
        <w:rPr>
          <w:rFonts w:cs="Times New Roman"/>
          <w:lang w:val="fr-FR"/>
        </w:rPr>
      </w:pPr>
      <w:r w:rsidRPr="00A36FAC">
        <w:rPr>
          <w:rFonts w:cs="Times New Roman"/>
          <w:lang w:val="fr-FR"/>
        </w:rPr>
        <w:t xml:space="preserve">Voici un premier aspect sur lequel nous sommes appelés, en tant que disciples de Jésus, à nous poser la question suivante : dans quelle mesure nous sentons-nous interpellés par rapport aux événements de l'histoire que nous vivons et dans les lieux que nous habitons ? </w:t>
      </w:r>
      <w:r w:rsidR="00B72F94" w:rsidRPr="00A36FAC">
        <w:rPr>
          <w:rFonts w:cs="Times New Roman"/>
          <w:lang w:val="fr-FR"/>
        </w:rPr>
        <w:t xml:space="preserve">Quelle position adoptons-nous alors que nous pouvons aussi choisir de rester à distance parce que </w:t>
      </w:r>
      <w:r w:rsidR="00B72F94" w:rsidRPr="00A36FAC">
        <w:rPr>
          <w:rFonts w:cs="Times New Roman"/>
          <w:lang w:val="fr-FR"/>
        </w:rPr>
        <w:lastRenderedPageBreak/>
        <w:t xml:space="preserve">pour certaines choses, « ce n'est pas à moi de », « ce n'est pas de ma responsabilité » ? </w:t>
      </w:r>
      <w:r w:rsidRPr="00A36FAC">
        <w:rPr>
          <w:rFonts w:cs="Times New Roman"/>
          <w:lang w:val="fr-FR"/>
        </w:rPr>
        <w:t>À la lumière de ce que Marie a fait, face aux défis qui nous entourent, nous nous sentons profondément et personnellement interpellés. Dans une culture de l'anonymat et de l'indifférence, nous reconnaissons que nous risquons nous aussi de vivre des choix sous la bannière du «</w:t>
      </w:r>
      <w:r w:rsidR="00DD0549" w:rsidRPr="00A36FAC">
        <w:rPr>
          <w:rFonts w:cs="Times New Roman"/>
          <w:lang w:val="fr-FR"/>
        </w:rPr>
        <w:t> </w:t>
      </w:r>
      <w:r w:rsidRPr="00A36FAC">
        <w:rPr>
          <w:rFonts w:cs="Times New Roman"/>
          <w:lang w:val="fr-FR"/>
        </w:rPr>
        <w:t>politiquement correct » !</w:t>
      </w:r>
    </w:p>
    <w:p w14:paraId="52682002" w14:textId="7F9C27DC" w:rsidR="000C221C" w:rsidRPr="00A36FAC" w:rsidRDefault="008560A2" w:rsidP="000C221C">
      <w:pPr>
        <w:ind w:firstLine="720"/>
        <w:rPr>
          <w:rFonts w:cs="Times New Roman"/>
          <w:lang w:val="fr-FR"/>
        </w:rPr>
      </w:pPr>
      <w:r w:rsidRPr="00A36FAC">
        <w:rPr>
          <w:rFonts w:cs="Times New Roman"/>
          <w:b/>
          <w:bCs/>
          <w:i/>
          <w:iCs/>
          <w:lang w:val="fr-FR"/>
        </w:rPr>
        <w:t>Accueillir le temps et l’histoire</w:t>
      </w:r>
      <w:r w:rsidRPr="00A36FAC">
        <w:rPr>
          <w:rFonts w:cs="Times New Roman"/>
          <w:lang w:val="fr-FR"/>
        </w:rPr>
        <w:t xml:space="preserve"> comme attitude existentielle implique certaines exigences que nous ne pouvons saisir et assumer qu’à la lumière de la foi au Christ.</w:t>
      </w:r>
    </w:p>
    <w:p w14:paraId="7FA0CC42" w14:textId="5657A0AA" w:rsidR="000C221C" w:rsidRPr="00A36FAC" w:rsidRDefault="00A9282D" w:rsidP="000C221C">
      <w:pPr>
        <w:ind w:firstLine="720"/>
        <w:rPr>
          <w:rFonts w:cs="Times New Roman"/>
          <w:lang w:val="fr-FR"/>
        </w:rPr>
      </w:pPr>
      <w:r w:rsidRPr="00A36FAC">
        <w:rPr>
          <w:rFonts w:cs="Times New Roman"/>
          <w:lang w:val="fr-FR"/>
        </w:rPr>
        <w:t xml:space="preserve">Dans le domaine éducatif et pastoral, ce choix de Marie nous rappelle avec force et douceur de ne pas tomber dans l'indifférence qui non seulement justifie les choses, mais les encourage aussi passivement et indirectement. Combien de fois </w:t>
      </w:r>
      <w:r w:rsidR="00596960" w:rsidRPr="00A36FAC">
        <w:rPr>
          <w:rFonts w:cs="Times New Roman"/>
          <w:lang w:val="fr-FR"/>
        </w:rPr>
        <w:t xml:space="preserve">ne </w:t>
      </w:r>
      <w:r w:rsidRPr="00A36FAC">
        <w:rPr>
          <w:rFonts w:cs="Times New Roman"/>
          <w:lang w:val="fr-FR"/>
        </w:rPr>
        <w:t xml:space="preserve">voyons-nous </w:t>
      </w:r>
      <w:r w:rsidR="00596960" w:rsidRPr="00A36FAC">
        <w:rPr>
          <w:rFonts w:cs="Times New Roman"/>
          <w:lang w:val="fr-FR"/>
        </w:rPr>
        <w:t xml:space="preserve">pas </w:t>
      </w:r>
      <w:r w:rsidRPr="00A36FAC">
        <w:rPr>
          <w:rFonts w:cs="Times New Roman"/>
          <w:lang w:val="fr-FR"/>
        </w:rPr>
        <w:t>même des personnes dites « d'Église » se replier sur leur propre bien-être, face au sort des réfugiés, des pauvres et des personnes vulnérables, les considérant comme une nuisance et un déchet ?</w:t>
      </w:r>
    </w:p>
    <w:p w14:paraId="56C8F085" w14:textId="5FBA76A9" w:rsidR="000C221C" w:rsidRPr="00A36FAC" w:rsidRDefault="000C221C" w:rsidP="008E225B">
      <w:pPr>
        <w:pStyle w:val="Paragrafoelenco"/>
        <w:numPr>
          <w:ilvl w:val="1"/>
          <w:numId w:val="4"/>
        </w:numPr>
        <w:ind w:left="1134" w:hanging="425"/>
        <w:contextualSpacing w:val="0"/>
        <w:rPr>
          <w:rFonts w:cs="Times New Roman"/>
          <w:lang w:val="fr-FR"/>
        </w:rPr>
      </w:pPr>
      <w:r w:rsidRPr="00A36FAC">
        <w:rPr>
          <w:rFonts w:cs="Times New Roman"/>
          <w:b/>
          <w:bCs/>
          <w:lang w:val="fr-FR"/>
        </w:rPr>
        <w:t>Les défis et les difficultés doivent être reconnus et affrontés, et non mis de côté</w:t>
      </w:r>
    </w:p>
    <w:p w14:paraId="75BFF169" w14:textId="6EB11224" w:rsidR="000C221C" w:rsidRPr="00A36FAC" w:rsidRDefault="00FA72D5" w:rsidP="000C221C">
      <w:pPr>
        <w:ind w:firstLine="709"/>
        <w:rPr>
          <w:rFonts w:cs="Times New Roman"/>
          <w:lang w:val="fr-FR"/>
        </w:rPr>
      </w:pPr>
      <w:r w:rsidRPr="00A36FAC">
        <w:rPr>
          <w:rFonts w:cs="Times New Roman"/>
          <w:lang w:val="fr-FR"/>
        </w:rPr>
        <w:t>C'est ce que Marie a fait à Cana</w:t>
      </w:r>
      <w:r w:rsidRPr="005F66E0">
        <w:rPr>
          <w:rFonts w:cs="Times New Roman"/>
          <w:lang w:val="fr-FR"/>
        </w:rPr>
        <w:t xml:space="preserve">. Combien de fois </w:t>
      </w:r>
      <w:r w:rsidR="00F601D7" w:rsidRPr="005F66E0">
        <w:rPr>
          <w:rFonts w:cs="Times New Roman"/>
          <w:lang w:val="fr-FR"/>
        </w:rPr>
        <w:t xml:space="preserve">ne </w:t>
      </w:r>
      <w:r w:rsidRPr="005F66E0">
        <w:rPr>
          <w:rFonts w:cs="Times New Roman"/>
          <w:lang w:val="fr-FR"/>
        </w:rPr>
        <w:t xml:space="preserve">nous arrive-t-il </w:t>
      </w:r>
      <w:r w:rsidR="00F601D7" w:rsidRPr="005F66E0">
        <w:rPr>
          <w:rFonts w:cs="Times New Roman"/>
          <w:lang w:val="fr-FR"/>
        </w:rPr>
        <w:t xml:space="preserve">pas </w:t>
      </w:r>
      <w:r w:rsidRPr="005F66E0">
        <w:rPr>
          <w:rFonts w:cs="Times New Roman"/>
          <w:lang w:val="fr-FR"/>
        </w:rPr>
        <w:t>que, face à des situations</w:t>
      </w:r>
      <w:r w:rsidR="00F601D7" w:rsidRPr="005F66E0">
        <w:rPr>
          <w:rFonts w:cs="Times New Roman"/>
          <w:lang w:val="fr-FR"/>
        </w:rPr>
        <w:t xml:space="preserve"> difficiles</w:t>
      </w:r>
      <w:r w:rsidRPr="005F66E0">
        <w:rPr>
          <w:rFonts w:cs="Times New Roman"/>
          <w:lang w:val="fr-FR"/>
        </w:rPr>
        <w:t xml:space="preserve"> imprévues, au lieu de les affronter avec la force de la sérénité et de la passion apostolique, nous nous en éloignions en nous justifiant trop facilement !</w:t>
      </w:r>
      <w:r w:rsidRPr="00A36FAC">
        <w:rPr>
          <w:rFonts w:cs="Times New Roman"/>
          <w:lang w:val="fr-FR"/>
        </w:rPr>
        <w:t xml:space="preserve"> Le danger est que</w:t>
      </w:r>
      <w:r w:rsidR="005C0D59" w:rsidRPr="00A36FAC">
        <w:rPr>
          <w:rFonts w:cs="Times New Roman"/>
          <w:lang w:val="fr-FR"/>
        </w:rPr>
        <w:t>,</w:t>
      </w:r>
      <w:r w:rsidRPr="00A36FAC">
        <w:rPr>
          <w:rFonts w:cs="Times New Roman"/>
          <w:lang w:val="fr-FR"/>
        </w:rPr>
        <w:t xml:space="preserve"> peu à peu</w:t>
      </w:r>
      <w:r w:rsidR="005C0D59" w:rsidRPr="00A36FAC">
        <w:rPr>
          <w:rFonts w:cs="Times New Roman"/>
          <w:lang w:val="fr-FR"/>
        </w:rPr>
        <w:t>,</w:t>
      </w:r>
      <w:r w:rsidRPr="00A36FAC">
        <w:rPr>
          <w:rFonts w:cs="Times New Roman"/>
          <w:lang w:val="fr-FR"/>
        </w:rPr>
        <w:t xml:space="preserve"> cette inertie pastorale devienne une « culture » parmi nous aussi. Nous attendons – et nous </w:t>
      </w:r>
      <w:r w:rsidR="009F0B6C" w:rsidRPr="00A36FAC">
        <w:rPr>
          <w:rFonts w:cs="Times New Roman"/>
          <w:lang w:val="fr-FR"/>
        </w:rPr>
        <w:t xml:space="preserve">exigeons </w:t>
      </w:r>
      <w:r w:rsidRPr="00A36FAC">
        <w:rPr>
          <w:rFonts w:cs="Times New Roman"/>
          <w:lang w:val="fr-FR"/>
        </w:rPr>
        <w:t>– que les autres fassent leur part</w:t>
      </w:r>
      <w:r w:rsidR="009F0B6C" w:rsidRPr="00A36FAC">
        <w:rPr>
          <w:rFonts w:cs="Times New Roman"/>
          <w:lang w:val="fr-FR"/>
        </w:rPr>
        <w:t> ;</w:t>
      </w:r>
      <w:r w:rsidRPr="00A36FAC">
        <w:rPr>
          <w:rFonts w:cs="Times New Roman"/>
          <w:lang w:val="fr-FR"/>
        </w:rPr>
        <w:t xml:space="preserve"> peut-être les blâmons</w:t>
      </w:r>
      <w:r w:rsidR="009F0B6C" w:rsidRPr="00A36FAC">
        <w:rPr>
          <w:rFonts w:cs="Times New Roman"/>
          <w:lang w:val="fr-FR"/>
        </w:rPr>
        <w:t>-nous</w:t>
      </w:r>
      <w:r w:rsidRPr="00A36FAC">
        <w:rPr>
          <w:rFonts w:cs="Times New Roman"/>
          <w:lang w:val="fr-FR"/>
        </w:rPr>
        <w:t>, et croyons</w:t>
      </w:r>
      <w:r w:rsidR="009F0B6C" w:rsidRPr="00A36FAC">
        <w:rPr>
          <w:rFonts w:cs="Times New Roman"/>
          <w:lang w:val="fr-FR"/>
        </w:rPr>
        <w:t>-nous</w:t>
      </w:r>
      <w:r w:rsidRPr="00A36FAC">
        <w:rPr>
          <w:rFonts w:cs="Times New Roman"/>
          <w:lang w:val="fr-FR"/>
        </w:rPr>
        <w:t xml:space="preserve"> ainsi que nous anesthésions notre conscience, </w:t>
      </w:r>
      <w:r w:rsidR="009F0B6C" w:rsidRPr="00A36FAC">
        <w:rPr>
          <w:rFonts w:cs="Times New Roman"/>
          <w:lang w:val="fr-FR"/>
        </w:rPr>
        <w:t>en</w:t>
      </w:r>
      <w:r w:rsidRPr="00A36FAC">
        <w:rPr>
          <w:rFonts w:cs="Times New Roman"/>
          <w:lang w:val="fr-FR"/>
        </w:rPr>
        <w:t xml:space="preserve"> feign</w:t>
      </w:r>
      <w:r w:rsidR="009F0B6C" w:rsidRPr="00A36FAC">
        <w:rPr>
          <w:rFonts w:cs="Times New Roman"/>
          <w:lang w:val="fr-FR"/>
        </w:rPr>
        <w:t>ant</w:t>
      </w:r>
      <w:r w:rsidRPr="00A36FAC">
        <w:rPr>
          <w:rFonts w:cs="Times New Roman"/>
          <w:lang w:val="fr-FR"/>
        </w:rPr>
        <w:t xml:space="preserve"> de croire que nous</w:t>
      </w:r>
      <w:r w:rsidR="009F0B6C" w:rsidRPr="00A36FAC">
        <w:rPr>
          <w:rFonts w:cs="Times New Roman"/>
          <w:lang w:val="fr-FR"/>
        </w:rPr>
        <w:t>, nous</w:t>
      </w:r>
      <w:r w:rsidRPr="00A36FAC">
        <w:rPr>
          <w:rFonts w:cs="Times New Roman"/>
          <w:lang w:val="fr-FR"/>
        </w:rPr>
        <w:t xml:space="preserve"> n'avons rien à offrir, ou que nous </w:t>
      </w:r>
      <w:r w:rsidR="009F0B6C" w:rsidRPr="00A36FAC">
        <w:rPr>
          <w:rFonts w:cs="Times New Roman"/>
          <w:lang w:val="fr-FR"/>
        </w:rPr>
        <w:t>n’avons pas à nous remettre</w:t>
      </w:r>
      <w:r w:rsidRPr="00A36FAC">
        <w:rPr>
          <w:rFonts w:cs="Times New Roman"/>
          <w:lang w:val="fr-FR"/>
        </w:rPr>
        <w:t xml:space="preserve"> en question.</w:t>
      </w:r>
    </w:p>
    <w:p w14:paraId="5F9D33D7" w14:textId="016991AB" w:rsidR="000C221C" w:rsidRPr="00E85E60" w:rsidRDefault="000C221C" w:rsidP="000C221C">
      <w:pPr>
        <w:ind w:firstLine="709"/>
        <w:rPr>
          <w:rFonts w:cs="Times New Roman"/>
          <w:lang w:val="fr-FR"/>
        </w:rPr>
      </w:pPr>
      <w:r w:rsidRPr="00E85E60">
        <w:rPr>
          <w:rFonts w:cs="Times New Roman"/>
          <w:lang w:val="fr-FR"/>
        </w:rPr>
        <w:t xml:space="preserve">Quand les pauvres frappent à la porte, nous n'avons pas le droit de faire comme si de rien n'était. </w:t>
      </w:r>
      <w:r w:rsidR="00E93CAF" w:rsidRPr="00E85E60">
        <w:rPr>
          <w:rFonts w:cs="Times New Roman"/>
          <w:lang w:val="fr-FR"/>
        </w:rPr>
        <w:t>Pour notre père et maître Don Bosco, sa réponse ne partait pas d’un calcul de moyens, mais de la disponibilité de son cœur qui était en phase avec les jeunes de son temps</w:t>
      </w:r>
      <w:r w:rsidR="00A35E93" w:rsidRPr="00E85E60">
        <w:rPr>
          <w:rFonts w:cs="Times New Roman"/>
          <w:lang w:val="fr-FR"/>
        </w:rPr>
        <w:t>.</w:t>
      </w:r>
      <w:r w:rsidR="00F4343F" w:rsidRPr="00E85E60">
        <w:rPr>
          <w:lang w:val="fr-FR"/>
        </w:rPr>
        <w:t xml:space="preserve"> </w:t>
      </w:r>
      <w:r w:rsidR="00F4343F" w:rsidRPr="00E85E60">
        <w:rPr>
          <w:rFonts w:cs="Times New Roman"/>
          <w:lang w:val="fr-FR"/>
        </w:rPr>
        <w:t>Dès le début, il a été animé par le désir d'entrer en contact avec eux, pauvres et nécessiteux qu'ils étaient. Gardons-nous de nous laisser entraîner dans la perspective d'une vie consacrée et pastorale fortement influencée par une mentalité bourgeoise et sélective. Ce n'est pas nous qui choisissons les pauvres ; les pauvres nous sont envoyés par la Providence. Accueillir les jeunes pauvres et faire tout ce que nous pouvons pour eux est un appel que nous devons prendre au sérieux.</w:t>
      </w:r>
    </w:p>
    <w:p w14:paraId="5CF02222" w14:textId="676DFD6F" w:rsidR="000C221C" w:rsidRPr="00A36FAC" w:rsidRDefault="000C221C" w:rsidP="008E225B">
      <w:pPr>
        <w:pStyle w:val="Paragrafoelenco"/>
        <w:numPr>
          <w:ilvl w:val="1"/>
          <w:numId w:val="4"/>
        </w:numPr>
        <w:ind w:left="1134" w:hanging="425"/>
        <w:contextualSpacing w:val="0"/>
        <w:rPr>
          <w:rFonts w:cs="Times New Roman"/>
          <w:lang w:val="fr-FR"/>
        </w:rPr>
      </w:pPr>
      <w:r w:rsidRPr="00A36FAC">
        <w:rPr>
          <w:rFonts w:cs="Times New Roman"/>
          <w:b/>
          <w:bCs/>
          <w:lang w:val="fr-FR"/>
        </w:rPr>
        <w:t xml:space="preserve">L'histoire est </w:t>
      </w:r>
      <w:r w:rsidR="009335DF" w:rsidRPr="00A36FAC">
        <w:rPr>
          <w:rFonts w:cs="Times New Roman"/>
          <w:b/>
          <w:bCs/>
          <w:lang w:val="fr-FR"/>
        </w:rPr>
        <w:t>l’écrin</w:t>
      </w:r>
      <w:r w:rsidRPr="00A36FAC">
        <w:rPr>
          <w:rFonts w:cs="Times New Roman"/>
          <w:b/>
          <w:bCs/>
          <w:lang w:val="fr-FR"/>
        </w:rPr>
        <w:t xml:space="preserve"> qui révèle l'action de Dieu</w:t>
      </w:r>
    </w:p>
    <w:p w14:paraId="035A4826" w14:textId="25717F61" w:rsidR="000C221C" w:rsidRPr="00A36FAC" w:rsidRDefault="006364C9" w:rsidP="000C221C">
      <w:pPr>
        <w:ind w:firstLine="709"/>
        <w:rPr>
          <w:rFonts w:cs="Times New Roman"/>
          <w:lang w:val="fr-FR"/>
        </w:rPr>
      </w:pPr>
      <w:r w:rsidRPr="00A36FAC">
        <w:rPr>
          <w:rFonts w:cs="Times New Roman"/>
          <w:lang w:val="fr-FR"/>
        </w:rPr>
        <w:t xml:space="preserve">Une troisième leçon que nous tirons de l’action de Marie est la conscience que dans les petits et humbles moments, vécus avec générosité, </w:t>
      </w:r>
      <w:r w:rsidRPr="00A36FAC">
        <w:rPr>
          <w:rFonts w:cs="Times New Roman"/>
          <w:lang w:val="fr-FR"/>
        </w:rPr>
        <w:lastRenderedPageBreak/>
        <w:t>l’histoire devient un écrin qui révèle l’action de Dieu.</w:t>
      </w:r>
      <w:r w:rsidR="000C221C" w:rsidRPr="00A36FAC">
        <w:rPr>
          <w:rFonts w:cs="Times New Roman"/>
          <w:lang w:val="fr-FR"/>
        </w:rPr>
        <w:t xml:space="preserve"> </w:t>
      </w:r>
      <w:r w:rsidRPr="00A36FAC">
        <w:rPr>
          <w:rFonts w:cs="Times New Roman"/>
          <w:lang w:val="fr-FR"/>
        </w:rPr>
        <w:t>Une simple attention maternelle – une invitation pleine de sollicitude aux serviteurs – prépare le terrain pour l'heure de Jésus, pour son premier signe. Comme le Seigneur nous surprend lorsque nous sommes attentifs aux détails de l'existence humaine, surtout auprès des pauvres et des nécessiteux !</w:t>
      </w:r>
      <w:r w:rsidR="000C221C" w:rsidRPr="00A36FAC">
        <w:rPr>
          <w:rFonts w:cs="Times New Roman"/>
          <w:lang w:val="fr-FR"/>
        </w:rPr>
        <w:t xml:space="preserve"> </w:t>
      </w:r>
      <w:r w:rsidRPr="00A36FAC">
        <w:rPr>
          <w:rFonts w:cs="Times New Roman"/>
          <w:lang w:val="fr-FR"/>
        </w:rPr>
        <w:t xml:space="preserve">Combien de vies </w:t>
      </w:r>
      <w:r w:rsidR="0001698D">
        <w:rPr>
          <w:rFonts w:cs="Times New Roman"/>
          <w:lang w:val="fr-FR"/>
        </w:rPr>
        <w:t>n’</w:t>
      </w:r>
      <w:r w:rsidRPr="00A36FAC">
        <w:rPr>
          <w:rFonts w:cs="Times New Roman"/>
          <w:lang w:val="fr-FR"/>
        </w:rPr>
        <w:t>ont</w:t>
      </w:r>
      <w:r w:rsidR="0001698D">
        <w:rPr>
          <w:rFonts w:cs="Times New Roman"/>
          <w:lang w:val="fr-FR"/>
        </w:rPr>
        <w:t>-elles</w:t>
      </w:r>
      <w:r w:rsidRPr="00A36FAC">
        <w:rPr>
          <w:rFonts w:cs="Times New Roman"/>
          <w:lang w:val="fr-FR"/>
        </w:rPr>
        <w:t xml:space="preserve"> expérimenté le baume de la miséricorde de Dieu à travers des gestes attentionnés d'éducateurs et éducatrices qui, avec une bonté maternelle, ont offert un sourire, un mot d'encouragement, plutôt que des regards de condamnation ou des paroles humiliantes !</w:t>
      </w:r>
    </w:p>
    <w:p w14:paraId="398E8C75" w14:textId="2C00DFC3" w:rsidR="000C221C" w:rsidRPr="00A36FAC" w:rsidRDefault="00F300C0" w:rsidP="000C221C">
      <w:pPr>
        <w:ind w:firstLine="709"/>
        <w:rPr>
          <w:rFonts w:cs="Times New Roman"/>
          <w:lang w:val="fr-FR"/>
        </w:rPr>
      </w:pPr>
      <w:r w:rsidRPr="00A36FAC">
        <w:rPr>
          <w:rFonts w:cs="Times New Roman"/>
          <w:lang w:val="fr-FR"/>
        </w:rPr>
        <w:t>Toute l'expérience de Don Bosco nous enseigne que « la cour de récréation », à la fois physique et métaphorique, est le lieu où se révèle la bonté de Dieu. Nous communiquons la bonté affectueuse (</w:t>
      </w:r>
      <w:r w:rsidRPr="00A36FAC">
        <w:rPr>
          <w:rFonts w:cs="Times New Roman"/>
          <w:i/>
          <w:iCs/>
          <w:lang w:val="fr-FR"/>
        </w:rPr>
        <w:t>« amorevolezza »</w:t>
      </w:r>
      <w:r w:rsidRPr="00A36FAC">
        <w:rPr>
          <w:rFonts w:cs="Times New Roman"/>
          <w:lang w:val="fr-FR"/>
        </w:rPr>
        <w:t>) en la vivant sereinement lorsque nous sommes présents parmi et pour les jeunes qui se sentent alors reconnus, appréciés et aimés. Le partage se construit dans la relation avec nos collaborateurs et collaboratrices lorsqu'ils nous sollicitent pour « cinq minutes » d'écoute. La sagesse pastorale et éducative se manifeste dans des gestes quotidiens, vécus avec un cœur ouvert, disponible, attentif et affectueux</w:t>
      </w:r>
      <w:r w:rsidR="000C221C" w:rsidRPr="00A36FAC">
        <w:rPr>
          <w:rFonts w:cs="Times New Roman"/>
          <w:lang w:val="fr-FR"/>
        </w:rPr>
        <w:t>.</w:t>
      </w:r>
    </w:p>
    <w:p w14:paraId="2CAF3641" w14:textId="29BD4FF9" w:rsidR="000C221C" w:rsidRPr="00A36FAC" w:rsidRDefault="000C221C" w:rsidP="000C221C">
      <w:pPr>
        <w:ind w:firstLine="709"/>
        <w:rPr>
          <w:iCs/>
          <w:lang w:val="fr-FR"/>
        </w:rPr>
      </w:pPr>
      <w:r w:rsidRPr="00A36FAC">
        <w:rPr>
          <w:rFonts w:cs="Times New Roman"/>
          <w:lang w:val="fr-FR"/>
        </w:rPr>
        <w:t xml:space="preserve">Il convient de rappeler ici une réflexion plus actuelle que jamais offerte par le </w:t>
      </w:r>
      <w:r w:rsidR="00F97C93" w:rsidRPr="00A36FAC">
        <w:rPr>
          <w:rFonts w:cs="Times New Roman"/>
          <w:lang w:val="fr-FR"/>
        </w:rPr>
        <w:t>S</w:t>
      </w:r>
      <w:r w:rsidRPr="00A36FAC">
        <w:rPr>
          <w:rFonts w:cs="Times New Roman"/>
          <w:lang w:val="fr-FR"/>
        </w:rPr>
        <w:t xml:space="preserve">alésien </w:t>
      </w:r>
      <w:r w:rsidRPr="00A36FAC">
        <w:rPr>
          <w:iCs/>
          <w:lang w:val="fr-FR"/>
        </w:rPr>
        <w:t>Dominic Veliath sur le contexte de l'Asie du Sud.</w:t>
      </w:r>
      <w:r w:rsidRPr="00A36FAC">
        <w:rPr>
          <w:rStyle w:val="Rimandonotaapidipagina"/>
          <w:iCs/>
        </w:rPr>
        <w:footnoteReference w:id="5"/>
      </w:r>
      <w:r w:rsidRPr="00A36FAC">
        <w:rPr>
          <w:iCs/>
          <w:lang w:val="fr-FR"/>
        </w:rPr>
        <w:t xml:space="preserve"> Il écrit :</w:t>
      </w:r>
    </w:p>
    <w:p w14:paraId="58C1159B" w14:textId="482A37D3" w:rsidR="000C221C" w:rsidRPr="00A36FAC" w:rsidRDefault="00145F7B" w:rsidP="000C221C">
      <w:pPr>
        <w:ind w:left="709"/>
        <w:rPr>
          <w:lang w:val="fr-FR"/>
        </w:rPr>
      </w:pPr>
      <w:r w:rsidRPr="00A36FAC">
        <w:rPr>
          <w:lang w:val="fr-FR"/>
        </w:rPr>
        <w:t>« </w:t>
      </w:r>
      <w:r w:rsidR="000C221C" w:rsidRPr="00A36FAC">
        <w:rPr>
          <w:lang w:val="fr-FR"/>
        </w:rPr>
        <w:t>Le charisme salésien est toujours en pèlerinage. Tout pèlerinage comporte un certain niveau de risque</w:t>
      </w:r>
      <w:r w:rsidR="0000577E" w:rsidRPr="00A36FAC">
        <w:rPr>
          <w:lang w:val="fr-FR"/>
        </w:rPr>
        <w:t xml:space="preserve">. </w:t>
      </w:r>
      <w:r w:rsidR="00773BB4" w:rsidRPr="00A36FAC">
        <w:rPr>
          <w:lang w:val="fr-FR"/>
        </w:rPr>
        <w:t>Parfois l'on est confronté au défi de s'aventurer sur un chemin qui peut sembler encore inexploré.</w:t>
      </w:r>
      <w:r w:rsidR="000C221C" w:rsidRPr="00A36FAC">
        <w:rPr>
          <w:lang w:val="fr-FR"/>
        </w:rPr>
        <w:t xml:space="preserve"> C'est dans ce contexte que chaque </w:t>
      </w:r>
      <w:r w:rsidR="008A1484" w:rsidRPr="00A36FAC">
        <w:rPr>
          <w:lang w:val="fr-FR"/>
        </w:rPr>
        <w:t>S</w:t>
      </w:r>
      <w:r w:rsidR="000C221C" w:rsidRPr="00A36FAC">
        <w:rPr>
          <w:lang w:val="fr-FR"/>
        </w:rPr>
        <w:t xml:space="preserve">alésien, y compris celui de l'Asie du Sud, confiant </w:t>
      </w:r>
      <w:r w:rsidR="008A1484" w:rsidRPr="00A36FAC">
        <w:rPr>
          <w:lang w:val="fr-FR"/>
        </w:rPr>
        <w:t>en</w:t>
      </w:r>
      <w:r w:rsidR="000C221C" w:rsidRPr="00A36FAC">
        <w:rPr>
          <w:lang w:val="fr-FR"/>
        </w:rPr>
        <w:t xml:space="preserve"> la présence constante de l'Esprit de Dieu, enraciné dans le charisme salésien et en communion fraternelle avec toute la Congrégation </w:t>
      </w:r>
      <w:r w:rsidR="008A1484" w:rsidRPr="00A36FAC">
        <w:rPr>
          <w:lang w:val="fr-FR"/>
        </w:rPr>
        <w:t>S</w:t>
      </w:r>
      <w:r w:rsidR="000C221C" w:rsidRPr="00A36FAC">
        <w:rPr>
          <w:lang w:val="fr-FR"/>
        </w:rPr>
        <w:t xml:space="preserve">alésienne, est appelé à poursuivre son chemin avec un peu de cette confiance qui a été décrite avec </w:t>
      </w:r>
      <w:r w:rsidR="00466CD9" w:rsidRPr="00A36FAC">
        <w:rPr>
          <w:lang w:val="fr-FR"/>
        </w:rPr>
        <w:t xml:space="preserve">une grande </w:t>
      </w:r>
      <w:r w:rsidR="000C221C" w:rsidRPr="00A36FAC">
        <w:rPr>
          <w:lang w:val="fr-FR"/>
        </w:rPr>
        <w:t xml:space="preserve">acuité par le poète Antonio Machado dans son poème </w:t>
      </w:r>
      <w:r w:rsidR="000C221C" w:rsidRPr="00A36FAC">
        <w:rPr>
          <w:i/>
          <w:iCs/>
          <w:lang w:val="fr-FR"/>
        </w:rPr>
        <w:t xml:space="preserve">Caminante no hay Camino </w:t>
      </w:r>
      <w:r w:rsidR="000C221C" w:rsidRPr="00A36FAC">
        <w:rPr>
          <w:lang w:val="fr-FR"/>
        </w:rPr>
        <w:t xml:space="preserve">: </w:t>
      </w:r>
      <w:r w:rsidR="00466CD9" w:rsidRPr="00A36FAC">
        <w:rPr>
          <w:rFonts w:cs="Arial"/>
          <w:lang w:val="fr-FR"/>
        </w:rPr>
        <w:t>"</w:t>
      </w:r>
      <w:r w:rsidR="000C221C" w:rsidRPr="00A36FAC">
        <w:rPr>
          <w:rFonts w:cs="Arial"/>
          <w:lang w:val="fr-FR"/>
        </w:rPr>
        <w:t> </w:t>
      </w:r>
      <w:r w:rsidR="008A1484" w:rsidRPr="00A36FAC">
        <w:rPr>
          <w:rFonts w:cs="Arial"/>
          <w:lang w:val="fr-FR"/>
        </w:rPr>
        <w:t xml:space="preserve">Toi </w:t>
      </w:r>
      <w:r w:rsidR="00466CD9" w:rsidRPr="00A36FAC">
        <w:rPr>
          <w:rFonts w:cs="Arial"/>
          <w:lang w:val="fr-FR"/>
        </w:rPr>
        <w:t>q</w:t>
      </w:r>
      <w:r w:rsidR="008A1484" w:rsidRPr="00A36FAC">
        <w:rPr>
          <w:rFonts w:cs="Arial"/>
          <w:lang w:val="fr-FR"/>
        </w:rPr>
        <w:t>ui marches</w:t>
      </w:r>
      <w:r w:rsidR="000C221C" w:rsidRPr="00A36FAC">
        <w:rPr>
          <w:rFonts w:cs="Arial"/>
          <w:lang w:val="fr-FR"/>
        </w:rPr>
        <w:t>, il n'</w:t>
      </w:r>
      <w:r w:rsidR="00466CD9" w:rsidRPr="00A36FAC">
        <w:rPr>
          <w:rFonts w:cs="Arial"/>
          <w:lang w:val="fr-FR"/>
        </w:rPr>
        <w:t xml:space="preserve">existe </w:t>
      </w:r>
      <w:r w:rsidR="000C221C" w:rsidRPr="00A36FAC">
        <w:rPr>
          <w:rFonts w:cs="Arial"/>
          <w:lang w:val="fr-FR"/>
        </w:rPr>
        <w:t>pas de chemin, le chemin se fait en marchant</w:t>
      </w:r>
      <w:r w:rsidR="00466CD9" w:rsidRPr="00A36FAC">
        <w:rPr>
          <w:rFonts w:cs="Arial"/>
          <w:lang w:val="fr-FR"/>
        </w:rPr>
        <w:t>.</w:t>
      </w:r>
      <w:r w:rsidR="000C221C" w:rsidRPr="00A36FAC">
        <w:rPr>
          <w:rFonts w:cs="Arial"/>
          <w:lang w:val="fr-FR"/>
        </w:rPr>
        <w:t> </w:t>
      </w:r>
      <w:r w:rsidR="00466CD9" w:rsidRPr="00A36FAC">
        <w:rPr>
          <w:rFonts w:cs="Arial"/>
          <w:lang w:val="fr-FR"/>
        </w:rPr>
        <w:t>" »</w:t>
      </w:r>
      <w:r w:rsidR="000C221C" w:rsidRPr="00A36FAC">
        <w:rPr>
          <w:rStyle w:val="Rimandonotaapidipagina"/>
        </w:rPr>
        <w:footnoteReference w:id="6"/>
      </w:r>
    </w:p>
    <w:p w14:paraId="0266CBC8" w14:textId="2EA7E7C1" w:rsidR="000C221C" w:rsidRPr="00A36FAC" w:rsidRDefault="000C221C" w:rsidP="000C221C">
      <w:pPr>
        <w:ind w:firstLine="709"/>
        <w:rPr>
          <w:rFonts w:cs="Times New Roman"/>
          <w:lang w:val="fr-FR"/>
        </w:rPr>
      </w:pPr>
      <w:r w:rsidRPr="00A36FAC">
        <w:rPr>
          <w:rFonts w:cs="Times New Roman"/>
          <w:lang w:val="fr-FR"/>
        </w:rPr>
        <w:lastRenderedPageBreak/>
        <w:t xml:space="preserve">Marie, </w:t>
      </w:r>
      <w:r w:rsidRPr="00A36FAC">
        <w:rPr>
          <w:rFonts w:cs="Times New Roman"/>
          <w:b/>
          <w:bCs/>
          <w:i/>
          <w:iCs/>
          <w:lang w:val="fr-FR"/>
        </w:rPr>
        <w:t>la femme attentive à ce qui se passait autour d'elle</w:t>
      </w:r>
      <w:r w:rsidRPr="00A36FAC">
        <w:rPr>
          <w:rFonts w:cs="Times New Roman"/>
          <w:lang w:val="fr-FR"/>
        </w:rPr>
        <w:t>, nous invite à ne pas rester distants, indifférents aux besoins de ceux que le Seigneur nous demande d'accompagner.</w:t>
      </w:r>
    </w:p>
    <w:p w14:paraId="3CA45D6C" w14:textId="77777777" w:rsidR="000C221C" w:rsidRPr="00A36FAC" w:rsidRDefault="000C221C" w:rsidP="008E225B">
      <w:pPr>
        <w:pStyle w:val="Paragrafoelenco"/>
        <w:numPr>
          <w:ilvl w:val="1"/>
          <w:numId w:val="4"/>
        </w:numPr>
        <w:ind w:left="1134" w:hanging="425"/>
        <w:rPr>
          <w:rFonts w:cs="Times New Roman"/>
          <w:b/>
          <w:bCs/>
        </w:rPr>
      </w:pPr>
      <w:r w:rsidRPr="00A36FAC">
        <w:rPr>
          <w:rFonts w:cs="Times New Roman"/>
          <w:b/>
          <w:bCs/>
        </w:rPr>
        <w:t>Invitation à la réflexion</w:t>
      </w:r>
    </w:p>
    <w:p w14:paraId="08A0C0B2" w14:textId="33614C60" w:rsidR="000C221C" w:rsidRPr="00A36FAC" w:rsidRDefault="000C221C" w:rsidP="008E225B">
      <w:pPr>
        <w:pStyle w:val="Paragrafoelenco"/>
        <w:numPr>
          <w:ilvl w:val="0"/>
          <w:numId w:val="1"/>
        </w:numPr>
        <w:ind w:left="1134" w:hanging="425"/>
        <w:contextualSpacing w:val="0"/>
        <w:rPr>
          <w:rFonts w:cs="Times New Roman"/>
          <w:lang w:val="fr-FR"/>
        </w:rPr>
      </w:pPr>
      <w:r w:rsidRPr="00A36FAC">
        <w:rPr>
          <w:rFonts w:cs="Times New Roman"/>
          <w:lang w:val="fr-FR"/>
        </w:rPr>
        <w:t xml:space="preserve">En tant que </w:t>
      </w:r>
      <w:r w:rsidR="004110B4">
        <w:rPr>
          <w:rFonts w:cs="Times New Roman"/>
          <w:lang w:val="fr-FR"/>
        </w:rPr>
        <w:t>C</w:t>
      </w:r>
      <w:r w:rsidRPr="00A36FAC">
        <w:rPr>
          <w:rFonts w:cs="Times New Roman"/>
          <w:lang w:val="fr-FR"/>
        </w:rPr>
        <w:t xml:space="preserve">ommunautés et </w:t>
      </w:r>
      <w:r w:rsidR="004110B4">
        <w:rPr>
          <w:rFonts w:cs="Times New Roman"/>
          <w:lang w:val="fr-FR"/>
        </w:rPr>
        <w:t>G</w:t>
      </w:r>
      <w:r w:rsidRPr="00A36FAC">
        <w:rPr>
          <w:rFonts w:cs="Times New Roman"/>
          <w:lang w:val="fr-FR"/>
        </w:rPr>
        <w:t>roupes, demandons-nous s'il existe des espaces et des moments où nous réfléchissons ensemble à la pauvreté qui nous entoure.</w:t>
      </w:r>
    </w:p>
    <w:p w14:paraId="1A0D2995" w14:textId="0B8CBD25" w:rsidR="000C221C" w:rsidRPr="00A36FAC" w:rsidRDefault="000C221C" w:rsidP="008E225B">
      <w:pPr>
        <w:pStyle w:val="Paragrafoelenco"/>
        <w:numPr>
          <w:ilvl w:val="0"/>
          <w:numId w:val="1"/>
        </w:numPr>
        <w:ind w:left="1134" w:hanging="425"/>
        <w:contextualSpacing w:val="0"/>
        <w:rPr>
          <w:rFonts w:cs="Times New Roman"/>
          <w:lang w:val="fr-FR"/>
        </w:rPr>
      </w:pPr>
      <w:r w:rsidRPr="00A36FAC">
        <w:rPr>
          <w:rFonts w:cs="Times New Roman"/>
          <w:lang w:val="fr-FR"/>
        </w:rPr>
        <w:t>Demandons-nous si notre style de vie est vraiment un témoignage authentique pour ceux qui nous connaissent, pour ceux que nous servons, parfois vraiment pauvres de corps et d'</w:t>
      </w:r>
      <w:r w:rsidR="002A70E0" w:rsidRPr="00A36FAC">
        <w:rPr>
          <w:rFonts w:cs="Times New Roman"/>
          <w:lang w:val="fr-FR"/>
        </w:rPr>
        <w:t>esprit</w:t>
      </w:r>
      <w:r w:rsidRPr="00A36FAC">
        <w:rPr>
          <w:rFonts w:cs="Times New Roman"/>
          <w:lang w:val="fr-FR"/>
        </w:rPr>
        <w:t>.</w:t>
      </w:r>
    </w:p>
    <w:p w14:paraId="06010675" w14:textId="268D1DF3" w:rsidR="000C221C" w:rsidRPr="00A36FAC" w:rsidRDefault="00E46547" w:rsidP="008E225B">
      <w:pPr>
        <w:pStyle w:val="Paragrafoelenco"/>
        <w:numPr>
          <w:ilvl w:val="0"/>
          <w:numId w:val="1"/>
        </w:numPr>
        <w:ind w:left="1134" w:hanging="425"/>
        <w:contextualSpacing w:val="0"/>
        <w:rPr>
          <w:rFonts w:cs="Times New Roman"/>
          <w:lang w:val="fr-FR"/>
        </w:rPr>
      </w:pPr>
      <w:r w:rsidRPr="00A36FAC">
        <w:rPr>
          <w:rFonts w:cs="Times New Roman"/>
          <w:lang w:val="fr-FR"/>
        </w:rPr>
        <w:t>Demandons-nous si les pauvres sont des numéros et un objet d'idéologie et de stratégie pastorale, ou si nous sommes leurs serviteurs avec les moyens dont nous disposons. À quel point sommes-nous généreux avec nos « cinq poissons et deux pains » ?</w:t>
      </w:r>
    </w:p>
    <w:p w14:paraId="70617B5C" w14:textId="77777777" w:rsidR="000C221C" w:rsidRPr="00A36FAC" w:rsidRDefault="000C221C" w:rsidP="000C221C">
      <w:pPr>
        <w:rPr>
          <w:rFonts w:cs="Times New Roman"/>
          <w:lang w:val="fr-FR"/>
        </w:rPr>
      </w:pPr>
    </w:p>
    <w:p w14:paraId="66C675DA" w14:textId="49074721" w:rsidR="000C221C" w:rsidRPr="00A36FAC" w:rsidRDefault="00C86953" w:rsidP="008E225B">
      <w:pPr>
        <w:pStyle w:val="Paragrafoelenco"/>
        <w:numPr>
          <w:ilvl w:val="0"/>
          <w:numId w:val="15"/>
        </w:numPr>
        <w:shd w:val="clear" w:color="auto" w:fill="D9D9D9" w:themeFill="background1" w:themeFillShade="D9"/>
        <w:ind w:left="709" w:hanging="709"/>
        <w:rPr>
          <w:rFonts w:cs="Times New Roman"/>
          <w:b/>
          <w:bCs/>
          <w:sz w:val="28"/>
          <w:szCs w:val="28"/>
          <w:lang w:val="fr-FR"/>
        </w:rPr>
      </w:pPr>
      <w:r w:rsidRPr="00C86953">
        <w:rPr>
          <w:rFonts w:cs="Times New Roman"/>
          <w:b/>
          <w:bCs/>
          <w:sz w:val="28"/>
          <w:szCs w:val="28"/>
          <w:lang w:val="fr-FR"/>
        </w:rPr>
        <w:t>ÉCOUTER</w:t>
      </w:r>
      <w:r w:rsidRPr="00A36FAC">
        <w:rPr>
          <w:rFonts w:cs="Times New Roman"/>
          <w:b/>
          <w:bCs/>
          <w:sz w:val="28"/>
          <w:szCs w:val="28"/>
          <w:lang w:val="fr-FR"/>
        </w:rPr>
        <w:t xml:space="preserve"> </w:t>
      </w:r>
      <w:r>
        <w:rPr>
          <w:rFonts w:cs="Times New Roman"/>
          <w:b/>
          <w:bCs/>
          <w:sz w:val="28"/>
          <w:szCs w:val="28"/>
          <w:lang w:val="fr-FR"/>
        </w:rPr>
        <w:t xml:space="preserve">- </w:t>
      </w:r>
      <w:r w:rsidR="000C221C" w:rsidRPr="00A36FAC">
        <w:rPr>
          <w:rFonts w:cs="Times New Roman"/>
          <w:b/>
          <w:bCs/>
          <w:sz w:val="28"/>
          <w:szCs w:val="28"/>
          <w:lang w:val="fr-FR"/>
        </w:rPr>
        <w:t>Enraciné</w:t>
      </w:r>
      <w:r w:rsidR="00A82FF4" w:rsidRPr="00A36FAC">
        <w:rPr>
          <w:rFonts w:cs="Times New Roman"/>
          <w:b/>
          <w:bCs/>
          <w:sz w:val="28"/>
          <w:szCs w:val="28"/>
          <w:lang w:val="fr-FR"/>
        </w:rPr>
        <w:t>s</w:t>
      </w:r>
      <w:r w:rsidR="000C221C" w:rsidRPr="00A36FAC">
        <w:rPr>
          <w:rFonts w:cs="Times New Roman"/>
          <w:b/>
          <w:bCs/>
          <w:sz w:val="28"/>
          <w:szCs w:val="28"/>
          <w:lang w:val="fr-FR"/>
        </w:rPr>
        <w:t xml:space="preserve"> dans la foi en Christ</w:t>
      </w:r>
    </w:p>
    <w:p w14:paraId="3DEA148B" w14:textId="7876AB03" w:rsidR="000C221C" w:rsidRPr="00A36FAC" w:rsidRDefault="000C221C" w:rsidP="000C221C">
      <w:pPr>
        <w:ind w:firstLine="720"/>
        <w:rPr>
          <w:rFonts w:cs="Times New Roman"/>
          <w:lang w:val="fr-FR"/>
        </w:rPr>
      </w:pPr>
      <w:r w:rsidRPr="00A36FAC">
        <w:rPr>
          <w:rFonts w:cs="Times New Roman"/>
          <w:lang w:val="fr-FR"/>
        </w:rPr>
        <w:t>Marie, attentive à ce qui se passait autour d'elle, dit aux serviteurs : «</w:t>
      </w:r>
      <w:r w:rsidR="002A2AF4" w:rsidRPr="00A36FAC">
        <w:rPr>
          <w:rFonts w:cs="Times New Roman"/>
          <w:i/>
          <w:iCs/>
          <w:lang w:val="fr-FR"/>
        </w:rPr>
        <w:t> </w:t>
      </w:r>
      <w:r w:rsidRPr="00A36FAC">
        <w:rPr>
          <w:rFonts w:cs="Times New Roman"/>
          <w:i/>
          <w:iCs/>
          <w:lang w:val="fr-FR"/>
        </w:rPr>
        <w:t>Tout ce qu'il vous dira, faites-le</w:t>
      </w:r>
      <w:r w:rsidR="002A2AF4" w:rsidRPr="00A36FAC">
        <w:rPr>
          <w:rFonts w:cs="Times New Roman"/>
          <w:i/>
          <w:iCs/>
          <w:lang w:val="fr-FR"/>
        </w:rPr>
        <w:t>.</w:t>
      </w:r>
      <w:r w:rsidRPr="00A36FAC">
        <w:rPr>
          <w:rFonts w:cs="Times New Roman"/>
          <w:i/>
          <w:iCs/>
          <w:lang w:val="fr-FR"/>
        </w:rPr>
        <w:t xml:space="preserve"> </w:t>
      </w:r>
      <w:r w:rsidRPr="00A36FAC">
        <w:rPr>
          <w:rFonts w:cs="Times New Roman"/>
          <w:lang w:val="fr-FR"/>
        </w:rPr>
        <w:t>»</w:t>
      </w:r>
      <w:r w:rsidR="002A2AF4" w:rsidRPr="00A36FAC">
        <w:rPr>
          <w:rFonts w:cs="Times New Roman"/>
          <w:lang w:val="fr-FR"/>
        </w:rPr>
        <w:t xml:space="preserve"> (</w:t>
      </w:r>
      <w:r w:rsidRPr="00A36FAC">
        <w:rPr>
          <w:rFonts w:cs="Times New Roman"/>
          <w:lang w:val="fr-FR"/>
        </w:rPr>
        <w:t xml:space="preserve">v.5) L'invitation est claire et simple. Mais nous savons que c'est aussi très difficile. Il ne s'agit pas seulement de reconnaître les événements avec leurs urgences et leurs besoins, mais de les lire à la lumière de la foi </w:t>
      </w:r>
      <w:r w:rsidR="0020773E" w:rsidRPr="00A36FAC">
        <w:rPr>
          <w:rFonts w:cs="Times New Roman"/>
          <w:lang w:val="fr-FR"/>
        </w:rPr>
        <w:t>en</w:t>
      </w:r>
      <w:r w:rsidRPr="00A36FAC">
        <w:rPr>
          <w:rFonts w:cs="Times New Roman"/>
          <w:lang w:val="fr-FR"/>
        </w:rPr>
        <w:t xml:space="preserve"> Christ. La plupart du temps, nous faisons bien la lecture des événements, de manière professionnelle et compétente, avec des analyses généralement bien développées et précises, à un niveau – pour ainsi dire – « horizontal ». Mais pour nous qui suivons Jésus, ce niveau – qui ne doit jamais manquer – doit absolument être accompagné du niveau «</w:t>
      </w:r>
      <w:r w:rsidR="003F757C" w:rsidRPr="00A36FAC">
        <w:rPr>
          <w:rFonts w:cs="Times New Roman"/>
          <w:lang w:val="fr-FR"/>
        </w:rPr>
        <w:t> </w:t>
      </w:r>
      <w:r w:rsidRPr="00A36FAC">
        <w:rPr>
          <w:rFonts w:cs="Times New Roman"/>
          <w:lang w:val="fr-FR"/>
        </w:rPr>
        <w:t>vertical</w:t>
      </w:r>
      <w:r w:rsidR="003F757C" w:rsidRPr="00A36FAC">
        <w:rPr>
          <w:rFonts w:cs="Times New Roman"/>
          <w:lang w:val="fr-FR"/>
        </w:rPr>
        <w:t> </w:t>
      </w:r>
      <w:r w:rsidRPr="00A36FAC">
        <w:rPr>
          <w:rFonts w:cs="Times New Roman"/>
          <w:lang w:val="fr-FR"/>
        </w:rPr>
        <w:t xml:space="preserve">». </w:t>
      </w:r>
      <w:r w:rsidR="00E30D7E" w:rsidRPr="00A36FAC">
        <w:rPr>
          <w:rFonts w:cs="Times New Roman"/>
          <w:lang w:val="fr-FR"/>
        </w:rPr>
        <w:t>Comme il est facile pour nous, pour répondre à diverses urgences, de nous lancer dans une activité frénétique en faveur des pauvres et des nécessiteux et, à la longue, de finir souvent par être aspirés dans un tourbillon d’activisme qui ne nous laisse pas le temps de regarder les visages de ceux que nous souhaitons servir, ou même le visage de Celui qui nous a appelés à les servir en Son nom !</w:t>
      </w:r>
    </w:p>
    <w:p w14:paraId="5822FF39" w14:textId="6E68E255" w:rsidR="000C221C" w:rsidRPr="00A36FAC" w:rsidRDefault="000C221C" w:rsidP="008E225B">
      <w:pPr>
        <w:pStyle w:val="Paragrafoelenco"/>
        <w:numPr>
          <w:ilvl w:val="1"/>
          <w:numId w:val="15"/>
        </w:numPr>
        <w:ind w:left="1134" w:hanging="425"/>
        <w:contextualSpacing w:val="0"/>
        <w:rPr>
          <w:rFonts w:cs="Times New Roman"/>
          <w:lang w:val="fr-FR"/>
        </w:rPr>
      </w:pPr>
      <w:r w:rsidRPr="00A36FAC">
        <w:rPr>
          <w:rFonts w:cs="Times New Roman"/>
          <w:b/>
          <w:bCs/>
          <w:lang w:val="fr-FR"/>
        </w:rPr>
        <w:t>Les événements doivent être lus et vécus à la lumière du Christ</w:t>
      </w:r>
    </w:p>
    <w:p w14:paraId="51A608AB" w14:textId="0E1937EC" w:rsidR="000C221C" w:rsidRPr="00A36FAC" w:rsidRDefault="00E000E5" w:rsidP="000C221C">
      <w:pPr>
        <w:ind w:firstLine="720"/>
        <w:rPr>
          <w:rFonts w:cs="Times New Roman"/>
          <w:lang w:val="fr-FR"/>
        </w:rPr>
      </w:pPr>
      <w:r w:rsidRPr="00A36FAC">
        <w:rPr>
          <w:rFonts w:cs="Times New Roman"/>
          <w:lang w:val="fr-FR"/>
        </w:rPr>
        <w:t xml:space="preserve">Marie invite à une réponse qui corresponde sûrement à la difficulté inattendue, mais avec une indication très claire : « Tout ce qu’il vous dira, </w:t>
      </w:r>
      <w:r w:rsidRPr="00A36FAC">
        <w:rPr>
          <w:rFonts w:cs="Times New Roman"/>
          <w:lang w:val="fr-FR"/>
        </w:rPr>
        <w:lastRenderedPageBreak/>
        <w:t>faites-le. »</w:t>
      </w:r>
      <w:r w:rsidR="000C221C" w:rsidRPr="00A36FAC">
        <w:rPr>
          <w:rFonts w:cs="Times New Roman"/>
          <w:lang w:val="fr-FR"/>
        </w:rPr>
        <w:t xml:space="preserve"> L'accent principal n'est pas mis sur ce qui doit être fait, mais sur Celui qui dit ce qui doit être fait ! Les événements doivent être lus et affrontés à la lumière du Christ. C'est une indication indispensable </w:t>
      </w:r>
      <w:r w:rsidR="002A0206" w:rsidRPr="00A36FAC">
        <w:rPr>
          <w:rFonts w:cs="Times New Roman"/>
          <w:lang w:val="fr-FR"/>
        </w:rPr>
        <w:t xml:space="preserve">comme </w:t>
      </w:r>
      <w:r w:rsidR="000C221C" w:rsidRPr="00A36FAC">
        <w:rPr>
          <w:rFonts w:cs="Times New Roman"/>
          <w:lang w:val="fr-FR"/>
        </w:rPr>
        <w:t>une source d'énergie réelle pour ceux qui croient. Il existe différentes façons de répondre à la pauvreté. Le croyant opte pour ce</w:t>
      </w:r>
      <w:r w:rsidR="00875A63" w:rsidRPr="00A36FAC">
        <w:rPr>
          <w:rFonts w:cs="Times New Roman"/>
          <w:lang w:val="fr-FR"/>
        </w:rPr>
        <w:t>ci</w:t>
      </w:r>
      <w:r w:rsidR="000C221C" w:rsidRPr="00A36FAC">
        <w:rPr>
          <w:rFonts w:cs="Times New Roman"/>
          <w:lang w:val="fr-FR"/>
        </w:rPr>
        <w:t xml:space="preserve"> : agir sur la base de la Parole de Jésus. Pour le croyant </w:t>
      </w:r>
      <w:r w:rsidR="00875A63" w:rsidRPr="00A36FAC">
        <w:rPr>
          <w:rFonts w:cs="Times New Roman"/>
          <w:lang w:val="fr-FR"/>
        </w:rPr>
        <w:t>en</w:t>
      </w:r>
      <w:r w:rsidR="000C221C" w:rsidRPr="00A36FAC">
        <w:rPr>
          <w:rFonts w:cs="Times New Roman"/>
          <w:lang w:val="fr-FR"/>
        </w:rPr>
        <w:t xml:space="preserve"> Christ, ce que tant de saints de la charité ont transmis par leur vie et leur témoignage est valable. Notre </w:t>
      </w:r>
      <w:r w:rsidR="00355862">
        <w:rPr>
          <w:rFonts w:cs="Times New Roman"/>
          <w:lang w:val="fr-FR"/>
        </w:rPr>
        <w:t>p</w:t>
      </w:r>
      <w:r w:rsidR="000C221C" w:rsidRPr="00A36FAC">
        <w:rPr>
          <w:rFonts w:cs="Times New Roman"/>
          <w:lang w:val="fr-FR"/>
        </w:rPr>
        <w:t>ère Don Bosco lui-même l'a transmis de manière claire : agir au nom de Jésus.</w:t>
      </w:r>
    </w:p>
    <w:p w14:paraId="69A77597" w14:textId="71268B96" w:rsidR="000C221C" w:rsidRPr="00A36FAC" w:rsidRDefault="002F3F09" w:rsidP="000C221C">
      <w:pPr>
        <w:ind w:firstLine="720"/>
        <w:rPr>
          <w:rFonts w:cs="Times New Roman"/>
          <w:lang w:val="fr-FR"/>
        </w:rPr>
      </w:pPr>
      <w:r w:rsidRPr="00A36FAC">
        <w:rPr>
          <w:rFonts w:cs="Times New Roman"/>
          <w:lang w:val="fr-FR"/>
        </w:rPr>
        <w:t xml:space="preserve">Il est très important pour nous de voir combien les premiers Salésiens ont conservé dans leur mémoire la figure de Don Bosco, en particulier dans ses </w:t>
      </w:r>
      <w:r w:rsidR="00371A35" w:rsidRPr="00A36FAC">
        <w:rPr>
          <w:rFonts w:cs="Times New Roman"/>
          <w:lang w:val="fr-FR"/>
        </w:rPr>
        <w:t>trai</w:t>
      </w:r>
      <w:r w:rsidRPr="00A36FAC">
        <w:rPr>
          <w:rFonts w:cs="Times New Roman"/>
          <w:lang w:val="fr-FR"/>
        </w:rPr>
        <w:t xml:space="preserve">ts spirituels et mystiques les plus profonds. Dans un article des </w:t>
      </w:r>
      <w:r w:rsidR="000C221C" w:rsidRPr="00A36FAC">
        <w:rPr>
          <w:rFonts w:cs="Times New Roman"/>
          <w:i/>
          <w:iCs/>
          <w:lang w:val="fr-FR"/>
        </w:rPr>
        <w:t xml:space="preserve"> Constitutions Salésiennes</w:t>
      </w:r>
      <w:r w:rsidR="000C221C" w:rsidRPr="00A36FAC">
        <w:rPr>
          <w:rFonts w:cs="Times New Roman"/>
          <w:lang w:val="fr-FR"/>
        </w:rPr>
        <w:t xml:space="preserve">, </w:t>
      </w:r>
      <w:r w:rsidR="000C221C" w:rsidRPr="00F25134">
        <w:rPr>
          <w:rFonts w:cs="Times New Roman"/>
          <w:lang w:val="fr-FR"/>
        </w:rPr>
        <w:t>l'article 10,</w:t>
      </w:r>
      <w:r w:rsidR="000C221C" w:rsidRPr="00A36FAC">
        <w:rPr>
          <w:rFonts w:cs="Times New Roman"/>
          <w:lang w:val="fr-FR"/>
        </w:rPr>
        <w:t xml:space="preserve"> qui ouvre la section sur l'</w:t>
      </w:r>
      <w:r w:rsidR="000C221C" w:rsidRPr="00A36FAC">
        <w:rPr>
          <w:rFonts w:cs="Times New Roman"/>
          <w:i/>
          <w:iCs/>
          <w:lang w:val="fr-FR"/>
        </w:rPr>
        <w:t>esprit salésien</w:t>
      </w:r>
      <w:r w:rsidR="000C221C" w:rsidRPr="00A36FAC">
        <w:rPr>
          <w:rFonts w:cs="Times New Roman"/>
          <w:lang w:val="fr-FR"/>
        </w:rPr>
        <w:t>, nous trouvons la synthèse de cet appel que Don Bosco a vécu authentiquement :</w:t>
      </w:r>
    </w:p>
    <w:p w14:paraId="58570A28" w14:textId="77777777" w:rsidR="000C221C" w:rsidRPr="00A36FAC" w:rsidRDefault="000C221C" w:rsidP="000C221C">
      <w:pPr>
        <w:ind w:left="720"/>
        <w:rPr>
          <w:rFonts w:cs="Times New Roman"/>
          <w:lang w:val="fr-FR"/>
        </w:rPr>
      </w:pPr>
      <w:r w:rsidRPr="00A36FAC">
        <w:rPr>
          <w:rFonts w:cs="Times New Roman"/>
          <w:lang w:val="fr-FR"/>
        </w:rPr>
        <w:t>Article 10 :</w:t>
      </w:r>
    </w:p>
    <w:p w14:paraId="1BDEC9C7" w14:textId="11E07BFB" w:rsidR="0072642F" w:rsidRPr="00A36FAC" w:rsidRDefault="0072642F" w:rsidP="0072642F">
      <w:pPr>
        <w:ind w:left="720"/>
        <w:rPr>
          <w:lang w:val="fr-FR"/>
        </w:rPr>
      </w:pPr>
      <w:r w:rsidRPr="00A36FAC">
        <w:rPr>
          <w:lang w:val="fr-FR"/>
        </w:rPr>
        <w:t>« Don Bosco a vécu et nous a transmis, sous l’inspiration de Dieu, un style original de vie et d’action : l’esprit salésien.</w:t>
      </w:r>
    </w:p>
    <w:p w14:paraId="56EC3FBC" w14:textId="6C0E046B" w:rsidR="0072642F" w:rsidRPr="00A36FAC" w:rsidRDefault="0072642F" w:rsidP="002E6F63">
      <w:pPr>
        <w:ind w:left="720"/>
        <w:rPr>
          <w:lang w:val="fr-FR"/>
        </w:rPr>
      </w:pPr>
      <w:r w:rsidRPr="00A36FAC">
        <w:rPr>
          <w:lang w:val="fr-FR"/>
        </w:rPr>
        <w:t xml:space="preserve">La charité pastorale en est le centre et la synthèse ; elle est marquée par le dynamisme juvénile qui se manifestait avec tant de force </w:t>
      </w:r>
      <w:r w:rsidR="00F25134">
        <w:rPr>
          <w:lang w:val="fr-FR"/>
        </w:rPr>
        <w:t>en</w:t>
      </w:r>
      <w:r w:rsidRPr="00A36FAC">
        <w:rPr>
          <w:lang w:val="fr-FR"/>
        </w:rPr>
        <w:t xml:space="preserve"> notre Fondateur et aux origines de notre Société. C’est un élan apostolique qui nous fait chercher les âmes et ne servir que Dieu seul. »</w:t>
      </w:r>
    </w:p>
    <w:p w14:paraId="4CC1AD36" w14:textId="77777777" w:rsidR="000C221C" w:rsidRPr="00A36FAC" w:rsidRDefault="000C221C" w:rsidP="008E225B">
      <w:pPr>
        <w:pStyle w:val="Paragrafoelenco"/>
        <w:numPr>
          <w:ilvl w:val="1"/>
          <w:numId w:val="15"/>
        </w:numPr>
        <w:ind w:left="1134" w:hanging="425"/>
        <w:contextualSpacing w:val="0"/>
        <w:rPr>
          <w:rFonts w:cs="Times New Roman"/>
          <w:b/>
          <w:bCs/>
          <w:lang w:val="fr-FR"/>
        </w:rPr>
      </w:pPr>
      <w:r w:rsidRPr="00A36FAC">
        <w:rPr>
          <w:b/>
          <w:bCs/>
          <w:lang w:val="fr-FR"/>
        </w:rPr>
        <w:t>La volonté de Dieu émerge des événements que nous vivons</w:t>
      </w:r>
    </w:p>
    <w:p w14:paraId="3D1EC73C" w14:textId="491BA78E" w:rsidR="000C221C" w:rsidRPr="00A36FAC" w:rsidRDefault="000C221C" w:rsidP="000C221C">
      <w:pPr>
        <w:ind w:firstLine="720"/>
        <w:rPr>
          <w:rFonts w:cs="Times New Roman"/>
          <w:lang w:val="fr-FR"/>
        </w:rPr>
      </w:pPr>
      <w:r w:rsidRPr="00A36FAC">
        <w:rPr>
          <w:rFonts w:cs="Times New Roman"/>
          <w:lang w:val="fr-FR"/>
        </w:rPr>
        <w:t xml:space="preserve">Dans cette dynamique, enracinée dans le Christ, se déclenche une expérience qui nous fait progressivement révéler le dessein de Dieu. La volonté de Dieu émerge de l'intérieur de notre collaboration </w:t>
      </w:r>
      <w:r w:rsidR="00835FD1" w:rsidRPr="00A36FAC">
        <w:rPr>
          <w:rFonts w:cs="Times New Roman"/>
          <w:lang w:val="fr-FR"/>
        </w:rPr>
        <w:t>aux</w:t>
      </w:r>
      <w:r w:rsidRPr="00A36FAC">
        <w:rPr>
          <w:rFonts w:cs="Times New Roman"/>
          <w:lang w:val="fr-FR"/>
        </w:rPr>
        <w:t xml:space="preserve"> événements que nous vivons en </w:t>
      </w:r>
      <w:r w:rsidR="00987493">
        <w:rPr>
          <w:rFonts w:cs="Times New Roman"/>
          <w:lang w:val="fr-FR"/>
        </w:rPr>
        <w:t>L</w:t>
      </w:r>
      <w:r w:rsidRPr="00A36FAC">
        <w:rPr>
          <w:rFonts w:cs="Times New Roman"/>
          <w:lang w:val="fr-FR"/>
        </w:rPr>
        <w:t xml:space="preserve">ui et à cause de </w:t>
      </w:r>
      <w:r w:rsidR="00987493">
        <w:rPr>
          <w:rFonts w:cs="Times New Roman"/>
          <w:lang w:val="fr-FR"/>
        </w:rPr>
        <w:t>L</w:t>
      </w:r>
      <w:r w:rsidRPr="00A36FAC">
        <w:rPr>
          <w:rFonts w:cs="Times New Roman"/>
          <w:lang w:val="fr-FR"/>
        </w:rPr>
        <w:t xml:space="preserve">ui. Et lorsque nous sommes sincères et que nous agissons à partir de son regard, le Seigneur de la vie nous surprend toujours de la manière la plus inattendue. Croire n'est donc pas un choix qui garantit les succès et les triomphes ; </w:t>
      </w:r>
      <w:r w:rsidR="009E376F" w:rsidRPr="00A36FAC">
        <w:rPr>
          <w:rFonts w:cs="Times New Roman"/>
          <w:lang w:val="fr-FR"/>
        </w:rPr>
        <w:t>c</w:t>
      </w:r>
      <w:r w:rsidRPr="00A36FAC">
        <w:rPr>
          <w:rFonts w:cs="Times New Roman"/>
          <w:lang w:val="fr-FR"/>
        </w:rPr>
        <w:t xml:space="preserve">roire, c'est se confier entre ses mains, c'est grandir dans la certitude </w:t>
      </w:r>
      <w:r w:rsidR="009E376F" w:rsidRPr="00A36FAC">
        <w:rPr>
          <w:rFonts w:cs="Times New Roman"/>
          <w:lang w:val="fr-FR"/>
        </w:rPr>
        <w:t>absolue</w:t>
      </w:r>
      <w:r w:rsidRPr="00A36FAC">
        <w:rPr>
          <w:rFonts w:cs="Times New Roman"/>
          <w:lang w:val="fr-FR"/>
        </w:rPr>
        <w:t xml:space="preserve"> qui vient d'un cœur guidé par la </w:t>
      </w:r>
      <w:r w:rsidR="009E376F" w:rsidRPr="00A36FAC">
        <w:rPr>
          <w:rFonts w:cs="Times New Roman"/>
          <w:lang w:val="fr-FR"/>
        </w:rPr>
        <w:t>D</w:t>
      </w:r>
      <w:r w:rsidRPr="00A36FAC">
        <w:rPr>
          <w:rFonts w:cs="Times New Roman"/>
          <w:lang w:val="fr-FR"/>
        </w:rPr>
        <w:t xml:space="preserve">ivine </w:t>
      </w:r>
      <w:r w:rsidR="009E376F" w:rsidRPr="00A36FAC">
        <w:rPr>
          <w:rFonts w:cs="Times New Roman"/>
          <w:lang w:val="fr-FR"/>
        </w:rPr>
        <w:t>P</w:t>
      </w:r>
      <w:r w:rsidRPr="00A36FAC">
        <w:rPr>
          <w:rFonts w:cs="Times New Roman"/>
          <w:lang w:val="fr-FR"/>
        </w:rPr>
        <w:t xml:space="preserve">rovidence. Si la logique du calcul prend la place de ce choix radical, alors tout prend une autre direction, dont nous ne connaissons pas le but. Marie </w:t>
      </w:r>
      <w:r w:rsidR="009E376F" w:rsidRPr="00A36FAC">
        <w:rPr>
          <w:rFonts w:cs="Times New Roman"/>
          <w:lang w:val="fr-FR"/>
        </w:rPr>
        <w:t>demeure</w:t>
      </w:r>
      <w:r w:rsidRPr="00A36FAC">
        <w:rPr>
          <w:rFonts w:cs="Times New Roman"/>
          <w:lang w:val="fr-FR"/>
        </w:rPr>
        <w:t xml:space="preserve"> le guide </w:t>
      </w:r>
      <w:r w:rsidR="009E376F" w:rsidRPr="00A36FAC">
        <w:rPr>
          <w:rFonts w:cs="Times New Roman"/>
          <w:lang w:val="fr-FR"/>
        </w:rPr>
        <w:t>absolument fiable</w:t>
      </w:r>
      <w:r w:rsidRPr="00A36FAC">
        <w:rPr>
          <w:rFonts w:cs="Times New Roman"/>
          <w:lang w:val="fr-FR"/>
        </w:rPr>
        <w:t xml:space="preserve">. </w:t>
      </w:r>
      <w:r w:rsidR="009E376F" w:rsidRPr="00A36FAC">
        <w:rPr>
          <w:rFonts w:cs="Times New Roman"/>
          <w:lang w:val="fr-FR"/>
        </w:rPr>
        <w:t xml:space="preserve">Telle elle a été et telle elle continue </w:t>
      </w:r>
      <w:r w:rsidR="006C2320">
        <w:rPr>
          <w:rFonts w:cs="Times New Roman"/>
          <w:lang w:val="fr-FR"/>
        </w:rPr>
        <w:t>d’</w:t>
      </w:r>
      <w:r w:rsidR="009E376F" w:rsidRPr="00A36FAC">
        <w:rPr>
          <w:rFonts w:cs="Times New Roman"/>
          <w:lang w:val="fr-FR"/>
        </w:rPr>
        <w:t>être</w:t>
      </w:r>
      <w:r w:rsidRPr="00A36FAC">
        <w:rPr>
          <w:rFonts w:cs="Times New Roman"/>
          <w:lang w:val="fr-FR"/>
        </w:rPr>
        <w:t>.</w:t>
      </w:r>
    </w:p>
    <w:p w14:paraId="60CE21BC" w14:textId="66CA5D28" w:rsidR="000C221C" w:rsidRPr="00A36FAC" w:rsidRDefault="00D01E43" w:rsidP="000C221C">
      <w:pPr>
        <w:ind w:firstLine="720"/>
        <w:rPr>
          <w:rFonts w:cs="Times New Roman"/>
          <w:lang w:val="fr-FR"/>
        </w:rPr>
      </w:pPr>
      <w:r w:rsidRPr="00A36FAC">
        <w:rPr>
          <w:rFonts w:cs="Times New Roman"/>
          <w:lang w:val="fr-FR"/>
        </w:rPr>
        <w:t xml:space="preserve">Dans l'épisode de l'Évangile sur lequel nous méditons, en effet, nous ne trouvons pas </w:t>
      </w:r>
      <w:r w:rsidR="001332FA" w:rsidRPr="00A36FAC">
        <w:rPr>
          <w:rFonts w:cs="Times New Roman"/>
          <w:lang w:val="fr-FR"/>
        </w:rPr>
        <w:t xml:space="preserve">un </w:t>
      </w:r>
      <w:r w:rsidRPr="00A36FAC">
        <w:rPr>
          <w:rFonts w:cs="Times New Roman"/>
          <w:lang w:val="fr-FR"/>
        </w:rPr>
        <w:t xml:space="preserve">mot de doute ou de méfiance, ni même simplement de résignation de la part des serviteurs : seulement des gestes de confiance, </w:t>
      </w:r>
      <w:r w:rsidR="001332FA" w:rsidRPr="00A36FAC">
        <w:rPr>
          <w:rFonts w:cs="Times New Roman"/>
          <w:lang w:val="fr-FR"/>
        </w:rPr>
        <w:t xml:space="preserve">une confiance </w:t>
      </w:r>
      <w:r w:rsidRPr="00A36FAC">
        <w:rPr>
          <w:rFonts w:cs="Times New Roman"/>
          <w:lang w:val="fr-FR"/>
        </w:rPr>
        <w:t>pleine et totale :</w:t>
      </w:r>
    </w:p>
    <w:p w14:paraId="62901F2A" w14:textId="6E02CDF2" w:rsidR="000C221C" w:rsidRPr="00A36FAC" w:rsidRDefault="0002676C" w:rsidP="000C221C">
      <w:pPr>
        <w:ind w:left="720"/>
        <w:rPr>
          <w:rFonts w:cs="Times New Roman"/>
          <w:lang w:val="fr-FR"/>
        </w:rPr>
      </w:pPr>
      <w:r w:rsidRPr="00A36FAC">
        <w:rPr>
          <w:rFonts w:eastAsiaTheme="majorEastAsia" w:cs="Times New Roman"/>
          <w:i/>
          <w:iCs/>
          <w:lang w:val="fr-FR"/>
        </w:rPr>
        <w:t xml:space="preserve">« Sa mère dit à ceux qui servaient : "Tout ce qu’il vous dira, faites-le." Or, il y avait là six jarres de pierre pour les purifications rituelles des Juifs ; </w:t>
      </w:r>
      <w:r w:rsidRPr="00A36FAC">
        <w:rPr>
          <w:rFonts w:eastAsiaTheme="majorEastAsia" w:cs="Times New Roman"/>
          <w:i/>
          <w:iCs/>
          <w:lang w:val="fr-FR"/>
        </w:rPr>
        <w:lastRenderedPageBreak/>
        <w:t>chacune contenait deux à trois mesures, (c’est-à-dire environ cent litres). Jésus dit à ceux qui servaient : "Remplissez d’eau les jarres." Et ils les remplirent jusqu’au bord. Il leur dit : "Maintenant, puisez, et portez-en au maître du repas." Ils lui en portèrent. »</w:t>
      </w:r>
      <w:r w:rsidRPr="00A36FAC">
        <w:rPr>
          <w:rFonts w:cs="Times New Roman"/>
          <w:lang w:val="fr-FR"/>
        </w:rPr>
        <w:t xml:space="preserve"> </w:t>
      </w:r>
      <w:r w:rsidR="000C221C" w:rsidRPr="00A36FAC">
        <w:rPr>
          <w:rFonts w:cs="Times New Roman"/>
          <w:lang w:val="fr-FR"/>
        </w:rPr>
        <w:t>(vv.5-8)</w:t>
      </w:r>
    </w:p>
    <w:p w14:paraId="4E087E5A" w14:textId="655D6040" w:rsidR="000C221C" w:rsidRPr="00DC3E9B" w:rsidRDefault="000C221C" w:rsidP="000C221C">
      <w:pPr>
        <w:ind w:firstLine="720"/>
        <w:rPr>
          <w:rFonts w:cs="Times New Roman"/>
          <w:lang w:val="fr-FR"/>
        </w:rPr>
      </w:pPr>
      <w:r w:rsidRPr="00A36FAC">
        <w:rPr>
          <w:rFonts w:cs="Times New Roman"/>
          <w:lang w:val="fr-FR"/>
        </w:rPr>
        <w:t>Ce sont des vers</w:t>
      </w:r>
      <w:r w:rsidR="00C57181" w:rsidRPr="00A36FAC">
        <w:rPr>
          <w:rFonts w:cs="Times New Roman"/>
          <w:lang w:val="fr-FR"/>
        </w:rPr>
        <w:t>ets</w:t>
      </w:r>
      <w:r w:rsidRPr="00A36FAC">
        <w:rPr>
          <w:rFonts w:cs="Times New Roman"/>
          <w:lang w:val="fr-FR"/>
        </w:rPr>
        <w:t xml:space="preserve"> qui communiquent – dans le silence total des protagonistes – une disponibilité, une </w:t>
      </w:r>
      <w:r w:rsidR="00C57181" w:rsidRPr="00A36FAC">
        <w:rPr>
          <w:rFonts w:cs="Times New Roman"/>
          <w:lang w:val="fr-FR"/>
        </w:rPr>
        <w:t>promptitude</w:t>
      </w:r>
      <w:r w:rsidRPr="00A36FAC">
        <w:rPr>
          <w:rFonts w:cs="Times New Roman"/>
          <w:lang w:val="fr-FR"/>
        </w:rPr>
        <w:t xml:space="preserve"> et une générosité qui peuvent aussi nous laisser un peu perplexes. </w:t>
      </w:r>
      <w:r w:rsidR="00C57181" w:rsidRPr="00A36FAC">
        <w:rPr>
          <w:rFonts w:cs="Times New Roman"/>
          <w:lang w:val="fr-FR"/>
        </w:rPr>
        <w:t xml:space="preserve">Au contraire </w:t>
      </w:r>
      <w:r w:rsidRPr="00A36FAC">
        <w:rPr>
          <w:rFonts w:cs="Times New Roman"/>
          <w:lang w:val="fr-FR"/>
        </w:rPr>
        <w:t xml:space="preserve">! C'est la réaction de ceux qui choisissent de miser sur la Parole entendue. C'est la position de ceux qui croient vraiment. C'est le choix de ceux qui ne sont pas là pour poser des questions ou, pire encore, des conditions. </w:t>
      </w:r>
      <w:r w:rsidRPr="00DC3E9B">
        <w:rPr>
          <w:rFonts w:cs="Times New Roman"/>
          <w:lang w:val="fr-FR"/>
        </w:rPr>
        <w:t>Voi</w:t>
      </w:r>
      <w:r w:rsidR="00C57181" w:rsidRPr="00DC3E9B">
        <w:rPr>
          <w:rFonts w:cs="Times New Roman"/>
          <w:lang w:val="fr-FR"/>
        </w:rPr>
        <w:t>là,</w:t>
      </w:r>
      <w:r w:rsidRPr="00DC3E9B">
        <w:rPr>
          <w:rFonts w:cs="Times New Roman"/>
          <w:lang w:val="fr-FR"/>
        </w:rPr>
        <w:t xml:space="preserve"> le serviteur fidèle !</w:t>
      </w:r>
    </w:p>
    <w:p w14:paraId="66A09707" w14:textId="77777777" w:rsidR="000C221C" w:rsidRPr="00A36FAC" w:rsidRDefault="000C221C" w:rsidP="008E225B">
      <w:pPr>
        <w:pStyle w:val="Paragrafoelenco"/>
        <w:numPr>
          <w:ilvl w:val="1"/>
          <w:numId w:val="15"/>
        </w:numPr>
        <w:ind w:left="1134" w:hanging="425"/>
        <w:contextualSpacing w:val="0"/>
        <w:rPr>
          <w:rFonts w:cs="Times New Roman"/>
          <w:lang w:val="fr-FR"/>
        </w:rPr>
      </w:pPr>
      <w:r w:rsidRPr="00A36FAC">
        <w:rPr>
          <w:rFonts w:cs="Times New Roman"/>
          <w:b/>
          <w:bCs/>
          <w:lang w:val="fr-FR"/>
        </w:rPr>
        <w:t>Un processus nourri et éclairé par la Parole</w:t>
      </w:r>
    </w:p>
    <w:p w14:paraId="39CED850" w14:textId="19D93BF6" w:rsidR="000C221C" w:rsidRPr="00A36FAC" w:rsidRDefault="00073313" w:rsidP="00AD45EC">
      <w:pPr>
        <w:ind w:firstLine="720"/>
        <w:rPr>
          <w:rFonts w:cs="Times New Roman"/>
          <w:lang w:val="fr-FR"/>
        </w:rPr>
      </w:pPr>
      <w:r w:rsidRPr="00A36FAC">
        <w:rPr>
          <w:rFonts w:cs="Times New Roman"/>
          <w:lang w:val="fr-FR"/>
        </w:rPr>
        <w:t>Finalement</w:t>
      </w:r>
      <w:r w:rsidR="000C221C" w:rsidRPr="00A36FAC">
        <w:rPr>
          <w:rFonts w:cs="Times New Roman"/>
          <w:lang w:val="fr-FR"/>
        </w:rPr>
        <w:t xml:space="preserve">, nous saisissons un fait que nous, croyants, ne pouvons pas </w:t>
      </w:r>
      <w:r w:rsidR="00325A16" w:rsidRPr="00A36FAC">
        <w:rPr>
          <w:rFonts w:cs="Times New Roman"/>
          <w:lang w:val="fr-FR"/>
        </w:rPr>
        <w:t xml:space="preserve">ignorer </w:t>
      </w:r>
      <w:r w:rsidR="000C221C" w:rsidRPr="00A36FAC">
        <w:rPr>
          <w:rFonts w:cs="Times New Roman"/>
          <w:lang w:val="fr-FR"/>
        </w:rPr>
        <w:t xml:space="preserve">: c'est </w:t>
      </w:r>
      <w:r w:rsidR="000C221C" w:rsidRPr="00A36FAC">
        <w:rPr>
          <w:rFonts w:cs="Times New Roman"/>
          <w:b/>
          <w:bCs/>
          <w:i/>
          <w:iCs/>
          <w:lang w:val="fr-FR"/>
        </w:rPr>
        <w:t>un processus qui tient parce qu'il est continuellement nourri et éclairé par la Parole</w:t>
      </w:r>
      <w:r w:rsidR="000C221C" w:rsidRPr="00A36FAC">
        <w:rPr>
          <w:rFonts w:cs="Times New Roman"/>
          <w:lang w:val="fr-FR"/>
        </w:rPr>
        <w:t xml:space="preserve">. Tout interpréter à la lumière de Dieu et contempler sa volonté dans les événements qui se déroulent devant nous n'est pas un fait automatique. </w:t>
      </w:r>
      <w:r w:rsidR="00325A16" w:rsidRPr="00A36FAC">
        <w:rPr>
          <w:rFonts w:cs="Times New Roman"/>
          <w:lang w:val="fr-FR"/>
        </w:rPr>
        <w:t>Interpréter toute chose à la lumière de Dieu et contempler sa volonté dans les événements qui se déroulent devant nous n’est pas une évidence.</w:t>
      </w:r>
      <w:r w:rsidR="00AD45EC" w:rsidRPr="00A36FAC">
        <w:rPr>
          <w:rFonts w:cs="Times New Roman"/>
          <w:lang w:val="fr-FR"/>
        </w:rPr>
        <w:t xml:space="preserve"> </w:t>
      </w:r>
      <w:r w:rsidR="002F6F01" w:rsidRPr="00A36FAC">
        <w:rPr>
          <w:rFonts w:cs="Times New Roman"/>
          <w:lang w:val="fr-FR"/>
        </w:rPr>
        <w:t>Cela exige un cœur à l'écoute de la puissance de la Parole. C'est un besoin que, dans une culture comme la nôtre, où l'efficience prime sur l'efficacité et où le résultat est considéré plus important que le processus, nous risquons constamment de sous-estimer, passant directement à l'action, même avec les meilleures intentions. Il en résulte que le point de référence – la Parole méditée et contemplée – s'affaiblit de plus en plus et, à la longue, finit même par être considéré comme une perte de temps</w:t>
      </w:r>
      <w:r w:rsidR="000C221C" w:rsidRPr="00A36FAC">
        <w:rPr>
          <w:rFonts w:cs="Times New Roman"/>
          <w:lang w:val="fr-FR"/>
        </w:rPr>
        <w:t>.</w:t>
      </w:r>
    </w:p>
    <w:p w14:paraId="619E5F47" w14:textId="5B36153D" w:rsidR="00421EAF" w:rsidRPr="00A36FAC" w:rsidRDefault="000C221C" w:rsidP="00941081">
      <w:pPr>
        <w:ind w:firstLine="720"/>
        <w:rPr>
          <w:rFonts w:cs="Times New Roman"/>
          <w:lang w:val="fr-FR"/>
        </w:rPr>
      </w:pPr>
      <w:r w:rsidRPr="00A36FAC">
        <w:rPr>
          <w:rFonts w:cs="Times New Roman"/>
          <w:lang w:val="fr-FR"/>
        </w:rPr>
        <w:t xml:space="preserve">Combien de fois entendons-nous, même dans nos communautés religieuses, que nous n'avons pas le temps de méditer parce que nous sommes très occupés par des engagements pastoraux ? Et plus les engagements sont grands, plus nous abandonnons l'amitié avec la Parole. Il en résulte, malheureusement, une autoréférentialité pastorale qui se renforce au nom de l'action et des engagements pastoraux. En correspondance avec ce que le </w:t>
      </w:r>
      <w:r w:rsidR="00B841AB" w:rsidRPr="00A36FAC">
        <w:rPr>
          <w:rFonts w:cs="Times New Roman"/>
          <w:lang w:val="fr-FR"/>
        </w:rPr>
        <w:t>P</w:t>
      </w:r>
      <w:r w:rsidRPr="00A36FAC">
        <w:rPr>
          <w:rFonts w:cs="Times New Roman"/>
          <w:lang w:val="fr-FR"/>
        </w:rPr>
        <w:t xml:space="preserve">ape François a défini un jour comme la « mondanité spirituelle », nous courons un risque très similaire, l'impasse de la « mondanité pastorale ». C'est-à-dire que nous faisons l'œuvre de Dieu avec </w:t>
      </w:r>
      <w:r w:rsidR="005F1373" w:rsidRPr="00A36FAC">
        <w:rPr>
          <w:rFonts w:cs="Times New Roman"/>
          <w:lang w:val="fr-FR"/>
        </w:rPr>
        <w:t>de</w:t>
      </w:r>
      <w:r w:rsidRPr="00A36FAC">
        <w:rPr>
          <w:rFonts w:cs="Times New Roman"/>
          <w:lang w:val="fr-FR"/>
        </w:rPr>
        <w:t xml:space="preserve"> grand</w:t>
      </w:r>
      <w:r w:rsidR="005F1373" w:rsidRPr="00A36FAC">
        <w:rPr>
          <w:rFonts w:cs="Times New Roman"/>
          <w:lang w:val="fr-FR"/>
        </w:rPr>
        <w:t>s</w:t>
      </w:r>
      <w:r w:rsidRPr="00A36FAC">
        <w:rPr>
          <w:rFonts w:cs="Times New Roman"/>
          <w:lang w:val="fr-FR"/>
        </w:rPr>
        <w:t xml:space="preserve"> e</w:t>
      </w:r>
      <w:r w:rsidR="005F1373" w:rsidRPr="00A36FAC">
        <w:rPr>
          <w:rFonts w:cs="Times New Roman"/>
          <w:lang w:val="fr-FR"/>
        </w:rPr>
        <w:t>fforts</w:t>
      </w:r>
      <w:r w:rsidRPr="00A36FAC">
        <w:rPr>
          <w:rFonts w:cs="Times New Roman"/>
          <w:lang w:val="fr-FR"/>
        </w:rPr>
        <w:t xml:space="preserve">, mais à long terme, nous oublions ce Dieu qui nous a initialement appelés à le servir. </w:t>
      </w:r>
      <w:r w:rsidR="00FE04A6" w:rsidRPr="00A36FAC">
        <w:rPr>
          <w:rFonts w:cs="Times New Roman"/>
          <w:lang w:val="fr-FR"/>
        </w:rPr>
        <w:t xml:space="preserve">Quelle tragédie </w:t>
      </w:r>
      <w:r w:rsidR="00421EAF" w:rsidRPr="00A36FAC">
        <w:rPr>
          <w:rFonts w:cs="Times New Roman"/>
          <w:lang w:val="fr-FR"/>
        </w:rPr>
        <w:t xml:space="preserve">quand, </w:t>
      </w:r>
      <w:r w:rsidR="00FE04A6" w:rsidRPr="00A36FAC">
        <w:rPr>
          <w:rFonts w:cs="Times New Roman"/>
          <w:lang w:val="fr-FR"/>
        </w:rPr>
        <w:t>cro</w:t>
      </w:r>
      <w:r w:rsidR="00421EAF" w:rsidRPr="00A36FAC">
        <w:rPr>
          <w:rFonts w:cs="Times New Roman"/>
          <w:lang w:val="fr-FR"/>
        </w:rPr>
        <w:t>yant</w:t>
      </w:r>
      <w:r w:rsidR="00FE04A6" w:rsidRPr="00A36FAC">
        <w:rPr>
          <w:rFonts w:cs="Times New Roman"/>
          <w:lang w:val="fr-FR"/>
        </w:rPr>
        <w:t xml:space="preserve"> servir Dieu à travers les pauvres</w:t>
      </w:r>
      <w:r w:rsidR="00421EAF" w:rsidRPr="00A36FAC">
        <w:rPr>
          <w:rFonts w:cs="Times New Roman"/>
          <w:lang w:val="fr-FR"/>
        </w:rPr>
        <w:t>, nous finissons par</w:t>
      </w:r>
      <w:r w:rsidR="00FE04A6" w:rsidRPr="00A36FAC">
        <w:rPr>
          <w:rFonts w:cs="Times New Roman"/>
          <w:lang w:val="fr-FR"/>
        </w:rPr>
        <w:t xml:space="preserve"> justifier </w:t>
      </w:r>
      <w:r w:rsidR="00421EAF" w:rsidRPr="00A36FAC">
        <w:rPr>
          <w:rFonts w:cs="Times New Roman"/>
          <w:lang w:val="fr-FR"/>
        </w:rPr>
        <w:t xml:space="preserve">son </w:t>
      </w:r>
      <w:r w:rsidR="00FE04A6" w:rsidRPr="00A36FAC">
        <w:rPr>
          <w:rFonts w:cs="Times New Roman"/>
          <w:lang w:val="fr-FR"/>
        </w:rPr>
        <w:t>inutilité</w:t>
      </w:r>
      <w:r w:rsidR="00421EAF" w:rsidRPr="00A36FAC">
        <w:rPr>
          <w:rFonts w:cs="Times New Roman"/>
          <w:lang w:val="fr-FR"/>
        </w:rPr>
        <w:t xml:space="preserve"> même</w:t>
      </w:r>
      <w:r w:rsidR="00FE04A6" w:rsidRPr="00A36FAC">
        <w:rPr>
          <w:rFonts w:cs="Times New Roman"/>
          <w:lang w:val="fr-FR"/>
        </w:rPr>
        <w:t>. Nous finissons par ériger nos propres projets pastoraux en idoles !</w:t>
      </w:r>
      <w:r w:rsidR="00421EAF" w:rsidRPr="00A36FAC">
        <w:rPr>
          <w:rFonts w:cs="Times New Roman"/>
          <w:lang w:val="fr-FR"/>
        </w:rPr>
        <w:t xml:space="preserve"> </w:t>
      </w:r>
    </w:p>
    <w:p w14:paraId="60384F5C" w14:textId="48245579" w:rsidR="000C221C" w:rsidRPr="00A36FAC" w:rsidRDefault="000C221C" w:rsidP="000C221C">
      <w:pPr>
        <w:ind w:firstLine="720"/>
        <w:rPr>
          <w:rFonts w:cs="Times New Roman"/>
          <w:lang w:val="fr-FR"/>
        </w:rPr>
      </w:pPr>
      <w:r w:rsidRPr="00A36FAC">
        <w:rPr>
          <w:rFonts w:cs="Times New Roman"/>
          <w:lang w:val="fr-FR"/>
        </w:rPr>
        <w:t xml:space="preserve">Je voudrais offrir </w:t>
      </w:r>
      <w:r w:rsidR="00941081" w:rsidRPr="00A36FAC">
        <w:rPr>
          <w:rFonts w:cs="Times New Roman"/>
          <w:lang w:val="fr-FR"/>
        </w:rPr>
        <w:t xml:space="preserve">ici </w:t>
      </w:r>
      <w:r w:rsidRPr="00A36FAC">
        <w:rPr>
          <w:rFonts w:cs="Times New Roman"/>
          <w:lang w:val="fr-FR"/>
        </w:rPr>
        <w:t xml:space="preserve">une réflexion sur la force et la centralité de la Parole d'une sainte de la charité que beaucoup d'entre nous ont rencontrée : Mère </w:t>
      </w:r>
      <w:r w:rsidRPr="00A36FAC">
        <w:rPr>
          <w:rFonts w:cs="Times New Roman"/>
          <w:lang w:val="fr-FR"/>
        </w:rPr>
        <w:lastRenderedPageBreak/>
        <w:t xml:space="preserve">Teresa de Calcutta. Elle a écrit à ses sœurs </w:t>
      </w:r>
      <w:r w:rsidR="00017A31" w:rsidRPr="00A36FAC">
        <w:rPr>
          <w:rFonts w:cs="Times New Roman"/>
          <w:lang w:val="fr-FR"/>
        </w:rPr>
        <w:t xml:space="preserve">– et à tous les Missionnaires de la Charité – </w:t>
      </w:r>
      <w:r w:rsidRPr="00A36FAC">
        <w:rPr>
          <w:rFonts w:cs="Times New Roman"/>
          <w:lang w:val="fr-FR"/>
        </w:rPr>
        <w:t>des paroles qui sont aussi valables pour nous aujourd'hui :</w:t>
      </w:r>
    </w:p>
    <w:p w14:paraId="6B49708F" w14:textId="44AE58CA" w:rsidR="000C221C" w:rsidRPr="00A36FAC" w:rsidRDefault="00017A31" w:rsidP="000C221C">
      <w:pPr>
        <w:ind w:left="720"/>
        <w:rPr>
          <w:rFonts w:cs="Times New Roman"/>
          <w:i/>
          <w:iCs/>
          <w:lang w:val="fr-FR"/>
        </w:rPr>
      </w:pPr>
      <w:r w:rsidRPr="00A36FAC">
        <w:rPr>
          <w:rFonts w:cs="Arial"/>
          <w:shd w:val="clear" w:color="auto" w:fill="FFFFFF"/>
          <w:lang w:val="fr-FR"/>
        </w:rPr>
        <w:t>« </w:t>
      </w:r>
      <w:r w:rsidR="00885D98" w:rsidRPr="00A36FAC">
        <w:rPr>
          <w:rFonts w:cs="Arial"/>
          <w:shd w:val="clear" w:color="auto" w:fill="FFFFFF"/>
          <w:lang w:val="fr-FR"/>
        </w:rPr>
        <w:t>Je m’inquiète de ce que certains d’entre vous n’aient pas encore vraiment rencontré Jésus – seul à seul - vous et Jésus seulement. Nous pouvons certes passer du temps à la chapelle, mais avez-vous perçu – avec les yeux de l’âme – avec quel amour il vous regarde? Avez-vous vraiment fait connaissance avec Jésus vivant, non pas à partir de livres mais pour l’avoir hébergé dans votre cœur ? Avez-vous entendu ses mots d’amour ?</w:t>
      </w:r>
      <w:r w:rsidRPr="00A36FAC">
        <w:rPr>
          <w:rFonts w:cs="Arial"/>
          <w:shd w:val="clear" w:color="auto" w:fill="FFFFFF"/>
          <w:lang w:val="fr-FR"/>
        </w:rPr>
        <w:t xml:space="preserve"> (</w:t>
      </w:r>
      <w:r w:rsidR="000C221C" w:rsidRPr="00A36FAC">
        <w:rPr>
          <w:rStyle w:val="Enfasicorsivo"/>
          <w:rFonts w:cs="Arial"/>
          <w:i w:val="0"/>
          <w:iCs w:val="0"/>
          <w:shd w:val="clear" w:color="auto" w:fill="FFFFFF"/>
          <w:lang w:val="fr-FR"/>
        </w:rPr>
        <w:t>...</w:t>
      </w:r>
      <w:r w:rsidRPr="00A36FAC">
        <w:rPr>
          <w:rStyle w:val="Enfasicorsivo"/>
          <w:rFonts w:cs="Arial"/>
          <w:i w:val="0"/>
          <w:iCs w:val="0"/>
          <w:shd w:val="clear" w:color="auto" w:fill="FFFFFF"/>
          <w:lang w:val="fr-FR"/>
        </w:rPr>
        <w:t>)</w:t>
      </w:r>
      <w:r w:rsidR="000C221C" w:rsidRPr="00A36FAC">
        <w:rPr>
          <w:rStyle w:val="Enfasicorsivo"/>
          <w:rFonts w:cs="Arial"/>
          <w:i w:val="0"/>
          <w:iCs w:val="0"/>
          <w:shd w:val="clear" w:color="auto" w:fill="FFFFFF"/>
          <w:lang w:val="fr-FR"/>
        </w:rPr>
        <w:t xml:space="preserve"> </w:t>
      </w:r>
      <w:r w:rsidRPr="00A36FAC">
        <w:rPr>
          <w:rFonts w:cs="Arial"/>
          <w:shd w:val="clear" w:color="auto" w:fill="FFFFFF"/>
          <w:lang w:val="fr-FR"/>
        </w:rPr>
        <w:t xml:space="preserve">N’abandonnez jamais ce contact intime et quotidien avec Jésus comme </w:t>
      </w:r>
      <w:r w:rsidR="00ED2279">
        <w:rPr>
          <w:rFonts w:cs="Arial"/>
          <w:shd w:val="clear" w:color="auto" w:fill="FFFFFF"/>
          <w:lang w:val="fr-FR"/>
        </w:rPr>
        <w:t xml:space="preserve">une </w:t>
      </w:r>
      <w:r w:rsidRPr="00A36FAC">
        <w:rPr>
          <w:rFonts w:cs="Arial"/>
          <w:shd w:val="clear" w:color="auto" w:fill="FFFFFF"/>
          <w:lang w:val="fr-FR"/>
        </w:rPr>
        <w:t xml:space="preserve">personne réelle vivante, et non pas comme </w:t>
      </w:r>
      <w:r w:rsidR="00ED2279">
        <w:rPr>
          <w:rFonts w:cs="Arial"/>
          <w:shd w:val="clear" w:color="auto" w:fill="FFFFFF"/>
          <w:lang w:val="fr-FR"/>
        </w:rPr>
        <w:t xml:space="preserve">une </w:t>
      </w:r>
      <w:r w:rsidRPr="00A36FAC">
        <w:rPr>
          <w:rFonts w:cs="Arial"/>
          <w:shd w:val="clear" w:color="auto" w:fill="FFFFFF"/>
          <w:lang w:val="fr-FR"/>
        </w:rPr>
        <w:t>pure idée. Comment pourrions-nous passer un seul jour sans écouter Jésus dire "Je t’aime" (…) C’est impossible</w:t>
      </w:r>
      <w:r w:rsidR="000B6A65">
        <w:rPr>
          <w:rFonts w:cs="Arial"/>
          <w:shd w:val="clear" w:color="auto" w:fill="FFFFFF"/>
          <w:lang w:val="fr-FR"/>
        </w:rPr>
        <w:t> !</w:t>
      </w:r>
      <w:r w:rsidRPr="00A36FAC">
        <w:rPr>
          <w:rFonts w:cs="Arial"/>
          <w:shd w:val="clear" w:color="auto" w:fill="FFFFFF"/>
          <w:lang w:val="fr-FR"/>
        </w:rPr>
        <w:t xml:space="preserve"> Notre âme en a besoin autant que notre corps a besoin de respirer. Sinon, la prière meurt et la méditation dégénère en simple réflexion. Jésus veut que chacun de nous l’écoute, lui qui vous parle dans le silence du cœur. Soyez attentifs à tout ce qui pourrait empêcher ce contact personnel avec Jésus vivant</w:t>
      </w:r>
      <w:r w:rsidR="000C221C" w:rsidRPr="00A36FAC">
        <w:rPr>
          <w:rStyle w:val="Enfasicorsivo"/>
          <w:rFonts w:cs="Arial"/>
          <w:i w:val="0"/>
          <w:iCs w:val="0"/>
          <w:shd w:val="clear" w:color="auto" w:fill="FFFFFF"/>
          <w:lang w:val="fr-FR"/>
        </w:rPr>
        <w:t>.</w:t>
      </w:r>
      <w:r w:rsidRPr="00A36FAC">
        <w:rPr>
          <w:rStyle w:val="Enfasicorsivo"/>
          <w:rFonts w:cs="Arial"/>
          <w:i w:val="0"/>
          <w:iCs w:val="0"/>
          <w:shd w:val="clear" w:color="auto" w:fill="FFFFFF"/>
          <w:lang w:val="fr-FR"/>
        </w:rPr>
        <w:t> »</w:t>
      </w:r>
      <w:r w:rsidR="000C221C" w:rsidRPr="00A36FAC">
        <w:rPr>
          <w:rStyle w:val="Rimandonotaapidipagina"/>
          <w:rFonts w:cs="Arial"/>
          <w:shd w:val="clear" w:color="auto" w:fill="FFFFFF"/>
        </w:rPr>
        <w:footnoteReference w:id="7"/>
      </w:r>
    </w:p>
    <w:p w14:paraId="7B700C9D" w14:textId="59AB003A" w:rsidR="000C221C" w:rsidRPr="00A36FAC" w:rsidRDefault="008E4A71" w:rsidP="000C221C">
      <w:pPr>
        <w:ind w:firstLine="720"/>
        <w:rPr>
          <w:rFonts w:cs="Times New Roman"/>
          <w:lang w:val="fr-FR"/>
        </w:rPr>
      </w:pPr>
      <w:r w:rsidRPr="00A36FAC">
        <w:rPr>
          <w:rFonts w:cs="Times New Roman"/>
          <w:lang w:val="fr-FR"/>
        </w:rPr>
        <w:t>L'invitation chaleureuse de sainte T</w:t>
      </w:r>
      <w:r w:rsidR="001409A4" w:rsidRPr="00A36FAC">
        <w:rPr>
          <w:rFonts w:cs="Times New Roman"/>
          <w:lang w:val="fr-FR"/>
        </w:rPr>
        <w:t>eresa</w:t>
      </w:r>
      <w:r w:rsidRPr="00A36FAC">
        <w:rPr>
          <w:rFonts w:cs="Times New Roman"/>
          <w:lang w:val="fr-FR"/>
        </w:rPr>
        <w:t xml:space="preserve"> de Calcutta s'adresse à tous ceux qui veulent faire de la foi la source de leur identité et de leurs actes. Être croyants nous place au cœur de l'histoire afin que, en tant que protagonistes, nous accueillions et vivions l'histoire et dans l'histoire à la lumière du Christ. Ce n'est qu'ainsi – </w:t>
      </w:r>
      <w:r w:rsidR="001409A4" w:rsidRPr="00A36FAC">
        <w:rPr>
          <w:rFonts w:cs="Times New Roman"/>
          <w:lang w:val="fr-FR"/>
        </w:rPr>
        <w:t>alimentés</w:t>
      </w:r>
      <w:r w:rsidRPr="00A36FAC">
        <w:rPr>
          <w:rFonts w:cs="Times New Roman"/>
          <w:lang w:val="fr-FR"/>
        </w:rPr>
        <w:t xml:space="preserve"> et nourris </w:t>
      </w:r>
      <w:r w:rsidR="001409A4" w:rsidRPr="00A36FAC">
        <w:rPr>
          <w:rFonts w:cs="Times New Roman"/>
          <w:lang w:val="fr-FR"/>
        </w:rPr>
        <w:t>par</w:t>
      </w:r>
      <w:r w:rsidRPr="00A36FAC">
        <w:rPr>
          <w:rFonts w:cs="Times New Roman"/>
          <w:lang w:val="fr-FR"/>
        </w:rPr>
        <w:t xml:space="preserve"> la Parole – que nous pourrons voir avec étonnement comment la volonté de Dieu apparaît plus claire à nos yeux.</w:t>
      </w:r>
    </w:p>
    <w:p w14:paraId="14A0EE2E" w14:textId="77777777" w:rsidR="000C221C" w:rsidRPr="00A36FAC" w:rsidRDefault="000C221C" w:rsidP="008E225B">
      <w:pPr>
        <w:pStyle w:val="Paragrafoelenco"/>
        <w:numPr>
          <w:ilvl w:val="1"/>
          <w:numId w:val="15"/>
        </w:numPr>
        <w:ind w:left="1134" w:hanging="425"/>
        <w:rPr>
          <w:rFonts w:cs="Times New Roman"/>
          <w:b/>
          <w:bCs/>
        </w:rPr>
      </w:pPr>
      <w:r w:rsidRPr="00A36FAC">
        <w:rPr>
          <w:rFonts w:cs="Times New Roman"/>
          <w:b/>
          <w:bCs/>
        </w:rPr>
        <w:t>Invitation à la réflexion</w:t>
      </w:r>
    </w:p>
    <w:p w14:paraId="7CDE1A06" w14:textId="52B24BF5" w:rsidR="000C221C" w:rsidRPr="00A36FAC" w:rsidRDefault="000C221C" w:rsidP="008E225B">
      <w:pPr>
        <w:pStyle w:val="Paragrafoelenco"/>
        <w:numPr>
          <w:ilvl w:val="0"/>
          <w:numId w:val="1"/>
        </w:numPr>
        <w:ind w:left="1134" w:hanging="425"/>
        <w:contextualSpacing w:val="0"/>
        <w:rPr>
          <w:rFonts w:cs="Times New Roman"/>
          <w:lang w:val="fr-FR"/>
        </w:rPr>
      </w:pPr>
      <w:r w:rsidRPr="00A36FAC">
        <w:rPr>
          <w:rFonts w:cs="Times New Roman"/>
          <w:lang w:val="fr-FR"/>
        </w:rPr>
        <w:t>Reconnaissons-nous combien il est facile de répondre aux besoins des pauvres et d'offrir des processus éducatifs et pastoraux sans une lecture humaine et spirituelle préalable de la situation ?</w:t>
      </w:r>
    </w:p>
    <w:p w14:paraId="6F9944AC" w14:textId="1554B25F" w:rsidR="000C221C" w:rsidRPr="00A36FAC" w:rsidRDefault="000C221C" w:rsidP="008E225B">
      <w:pPr>
        <w:pStyle w:val="Paragrafoelenco"/>
        <w:numPr>
          <w:ilvl w:val="0"/>
          <w:numId w:val="1"/>
        </w:numPr>
        <w:ind w:left="1134" w:hanging="425"/>
        <w:contextualSpacing w:val="0"/>
        <w:rPr>
          <w:rFonts w:cs="Times New Roman"/>
          <w:lang w:val="fr-FR"/>
        </w:rPr>
      </w:pPr>
      <w:r w:rsidRPr="00A36FAC">
        <w:rPr>
          <w:rFonts w:cs="Times New Roman"/>
          <w:lang w:val="fr-FR"/>
        </w:rPr>
        <w:t xml:space="preserve">En tant que </w:t>
      </w:r>
      <w:r w:rsidR="00FD3B27">
        <w:rPr>
          <w:rFonts w:cs="Times New Roman"/>
          <w:lang w:val="fr-FR"/>
        </w:rPr>
        <w:t>C</w:t>
      </w:r>
      <w:r w:rsidRPr="00A36FAC">
        <w:rPr>
          <w:rFonts w:cs="Times New Roman"/>
          <w:lang w:val="fr-FR"/>
        </w:rPr>
        <w:t xml:space="preserve">ommunautés et </w:t>
      </w:r>
      <w:r w:rsidR="00FD3B27">
        <w:rPr>
          <w:rFonts w:cs="Times New Roman"/>
          <w:lang w:val="fr-FR"/>
        </w:rPr>
        <w:t>G</w:t>
      </w:r>
      <w:r w:rsidRPr="00A36FAC">
        <w:rPr>
          <w:rFonts w:cs="Times New Roman"/>
          <w:lang w:val="fr-FR"/>
        </w:rPr>
        <w:t>roupes, reconnaissons-nous l'urgence du courage de « perdre » du temps à réfléchir et à prier avant d'agir ? La valeur des propositions réside dans les racines qui nourrissent l'arbre afin qu'il donne des fruits bons et durables.</w:t>
      </w:r>
    </w:p>
    <w:p w14:paraId="65EC7B49" w14:textId="627E7931" w:rsidR="000C221C" w:rsidRPr="00A36FAC" w:rsidRDefault="00C1480C" w:rsidP="008E225B">
      <w:pPr>
        <w:pStyle w:val="Paragrafoelenco"/>
        <w:numPr>
          <w:ilvl w:val="0"/>
          <w:numId w:val="1"/>
        </w:numPr>
        <w:ind w:left="1134" w:hanging="425"/>
        <w:contextualSpacing w:val="0"/>
        <w:rPr>
          <w:rFonts w:cs="Times New Roman"/>
          <w:lang w:val="fr-FR"/>
        </w:rPr>
      </w:pPr>
      <w:r w:rsidRPr="00A36FAC">
        <w:rPr>
          <w:rFonts w:cs="Times New Roman"/>
          <w:lang w:val="fr-FR"/>
        </w:rPr>
        <w:t>Avons-nous intériorisé que le service des pauvres est une conséquence de notre rencontre avec le Christ, parce qu'ils sont eux-mêmes ceux qui nous ramènent à Lui pour les servir encore plus ?</w:t>
      </w:r>
    </w:p>
    <w:p w14:paraId="3C4282A6" w14:textId="5E3DF2F1" w:rsidR="000C221C" w:rsidRPr="00A36FAC" w:rsidRDefault="00C1480C" w:rsidP="008E225B">
      <w:pPr>
        <w:pStyle w:val="Paragrafoelenco"/>
        <w:numPr>
          <w:ilvl w:val="0"/>
          <w:numId w:val="1"/>
        </w:numPr>
        <w:ind w:left="1134" w:hanging="425"/>
        <w:contextualSpacing w:val="0"/>
        <w:rPr>
          <w:rFonts w:cs="Times New Roman"/>
          <w:lang w:val="fr-FR"/>
        </w:rPr>
      </w:pPr>
      <w:r w:rsidRPr="00A36FAC">
        <w:rPr>
          <w:rFonts w:cs="Times New Roman"/>
          <w:lang w:val="fr-FR"/>
        </w:rPr>
        <w:lastRenderedPageBreak/>
        <w:t>Réalisons-nous constamment que le danger de la « mondanité pastorale » finit par nourrir notre ego avec</w:t>
      </w:r>
      <w:r w:rsidR="00941AD5" w:rsidRPr="00A36FAC">
        <w:rPr>
          <w:rFonts w:cs="Times New Roman"/>
          <w:lang w:val="fr-FR"/>
        </w:rPr>
        <w:t>,</w:t>
      </w:r>
      <w:r w:rsidRPr="00A36FAC">
        <w:rPr>
          <w:rFonts w:cs="Times New Roman"/>
          <w:lang w:val="fr-FR"/>
        </w:rPr>
        <w:t xml:space="preserve"> pour conséquence</w:t>
      </w:r>
      <w:r w:rsidR="00941AD5" w:rsidRPr="00A36FAC">
        <w:rPr>
          <w:rFonts w:cs="Times New Roman"/>
          <w:lang w:val="fr-FR"/>
        </w:rPr>
        <w:t>,</w:t>
      </w:r>
      <w:r w:rsidRPr="00A36FAC">
        <w:rPr>
          <w:rFonts w:cs="Times New Roman"/>
          <w:lang w:val="fr-FR"/>
        </w:rPr>
        <w:t xml:space="preserve"> qu'au lieu de servir les pauvres, nous finissons par </w:t>
      </w:r>
      <w:r w:rsidR="00941AD5" w:rsidRPr="00A36FAC">
        <w:rPr>
          <w:rFonts w:cs="Times New Roman"/>
          <w:lang w:val="fr-FR"/>
        </w:rPr>
        <w:t xml:space="preserve">nous </w:t>
      </w:r>
      <w:r w:rsidRPr="00A36FAC">
        <w:rPr>
          <w:rFonts w:cs="Times New Roman"/>
          <w:lang w:val="fr-FR"/>
        </w:rPr>
        <w:t xml:space="preserve">servir </w:t>
      </w:r>
      <w:r w:rsidR="00941AD5" w:rsidRPr="00A36FAC">
        <w:rPr>
          <w:rFonts w:cs="Times New Roman"/>
          <w:lang w:val="fr-FR"/>
        </w:rPr>
        <w:t>d</w:t>
      </w:r>
      <w:r w:rsidRPr="00A36FAC">
        <w:rPr>
          <w:rFonts w:cs="Times New Roman"/>
          <w:lang w:val="fr-FR"/>
        </w:rPr>
        <w:t>es pauvres ?</w:t>
      </w:r>
    </w:p>
    <w:p w14:paraId="5E9B000E" w14:textId="77777777" w:rsidR="000C221C" w:rsidRPr="00A36FAC" w:rsidRDefault="000C221C" w:rsidP="000C221C">
      <w:pPr>
        <w:ind w:firstLine="720"/>
        <w:rPr>
          <w:rFonts w:cs="Times New Roman"/>
          <w:lang w:val="fr-FR"/>
        </w:rPr>
      </w:pPr>
    </w:p>
    <w:p w14:paraId="7B5E0C8C" w14:textId="3334920E" w:rsidR="000C221C" w:rsidRPr="00A36FAC" w:rsidRDefault="00913715" w:rsidP="008E225B">
      <w:pPr>
        <w:pStyle w:val="Paragrafoelenco"/>
        <w:numPr>
          <w:ilvl w:val="0"/>
          <w:numId w:val="15"/>
        </w:numPr>
        <w:shd w:val="clear" w:color="auto" w:fill="D9D9D9" w:themeFill="background1" w:themeFillShade="D9"/>
        <w:ind w:left="709" w:hanging="709"/>
        <w:contextualSpacing w:val="0"/>
        <w:rPr>
          <w:rFonts w:cs="Times New Roman"/>
          <w:b/>
          <w:bCs/>
          <w:sz w:val="28"/>
          <w:szCs w:val="28"/>
        </w:rPr>
      </w:pPr>
      <w:r>
        <w:rPr>
          <w:rFonts w:cs="Times New Roman"/>
          <w:b/>
          <w:bCs/>
          <w:sz w:val="28"/>
          <w:szCs w:val="28"/>
        </w:rPr>
        <w:t xml:space="preserve">CHOISIR - </w:t>
      </w:r>
      <w:proofErr w:type="spellStart"/>
      <w:r w:rsidR="000C221C" w:rsidRPr="00A36FAC">
        <w:rPr>
          <w:rFonts w:cs="Times New Roman"/>
          <w:b/>
          <w:bCs/>
          <w:sz w:val="28"/>
          <w:szCs w:val="28"/>
        </w:rPr>
        <w:t>Vivre</w:t>
      </w:r>
      <w:proofErr w:type="spellEnd"/>
      <w:r w:rsidR="000C221C" w:rsidRPr="00A36FAC">
        <w:rPr>
          <w:rFonts w:cs="Times New Roman"/>
          <w:b/>
          <w:bCs/>
          <w:sz w:val="28"/>
          <w:szCs w:val="28"/>
        </w:rPr>
        <w:t xml:space="preserve"> </w:t>
      </w:r>
      <w:proofErr w:type="spellStart"/>
      <w:r w:rsidR="000C221C" w:rsidRPr="00A36FAC">
        <w:rPr>
          <w:rFonts w:cs="Times New Roman"/>
          <w:b/>
          <w:bCs/>
          <w:sz w:val="28"/>
          <w:szCs w:val="28"/>
        </w:rPr>
        <w:t>l'appel</w:t>
      </w:r>
      <w:proofErr w:type="spellEnd"/>
      <w:r w:rsidR="000C221C" w:rsidRPr="00A36FAC">
        <w:rPr>
          <w:rFonts w:cs="Times New Roman"/>
          <w:b/>
          <w:bCs/>
          <w:sz w:val="28"/>
          <w:szCs w:val="28"/>
        </w:rPr>
        <w:t xml:space="preserve"> </w:t>
      </w:r>
      <w:proofErr w:type="spellStart"/>
      <w:r w:rsidR="000C221C" w:rsidRPr="00A36FAC">
        <w:rPr>
          <w:rFonts w:cs="Times New Roman"/>
          <w:b/>
          <w:bCs/>
          <w:sz w:val="28"/>
          <w:szCs w:val="28"/>
        </w:rPr>
        <w:t>avec</w:t>
      </w:r>
      <w:proofErr w:type="spellEnd"/>
      <w:r w:rsidR="000C221C" w:rsidRPr="00A36FAC">
        <w:rPr>
          <w:rFonts w:cs="Times New Roman"/>
          <w:b/>
          <w:bCs/>
          <w:sz w:val="28"/>
          <w:szCs w:val="28"/>
        </w:rPr>
        <w:t xml:space="preserve"> liberté</w:t>
      </w:r>
    </w:p>
    <w:p w14:paraId="54CC1FC5" w14:textId="3D81A848" w:rsidR="00791DE2" w:rsidRPr="00A36FAC" w:rsidRDefault="00C75EF5" w:rsidP="00C018E8">
      <w:pPr>
        <w:ind w:firstLine="720"/>
        <w:rPr>
          <w:lang w:val="fr-FR"/>
        </w:rPr>
      </w:pPr>
      <w:r w:rsidRPr="00C75EF5">
        <w:rPr>
          <w:rFonts w:cs="Times New Roman"/>
          <w:lang w:val="fr-FR"/>
        </w:rPr>
        <w:t>L'histoire du « signe » de Cana offre des perspectives supplémentaires qui éclairent davantage notre expérience de foi vécue, servant de guide et de rappel pour nos cheminements éducatifs et pastoraux. Les serviteurs écoutent, accueillent et obéissent, comme Marie le leur avait demandé.</w:t>
      </w:r>
      <w:r>
        <w:rPr>
          <w:rFonts w:cs="Times New Roman"/>
          <w:lang w:val="fr-FR"/>
        </w:rPr>
        <w:t xml:space="preserve"> </w:t>
      </w:r>
      <w:r w:rsidR="000C221C" w:rsidRPr="00A36FAC">
        <w:rPr>
          <w:rFonts w:cs="Times New Roman"/>
          <w:lang w:val="fr-FR"/>
        </w:rPr>
        <w:t xml:space="preserve">Leur attitude et leurs choix sont comme </w:t>
      </w:r>
      <w:r w:rsidR="00791DE2" w:rsidRPr="00A36FAC">
        <w:rPr>
          <w:rFonts w:cs="Times New Roman"/>
          <w:lang w:val="fr-FR"/>
        </w:rPr>
        <w:t>la réalisation</w:t>
      </w:r>
      <w:r w:rsidR="000C221C" w:rsidRPr="00A36FAC">
        <w:rPr>
          <w:rFonts w:cs="Times New Roman"/>
          <w:lang w:val="fr-FR"/>
        </w:rPr>
        <w:t xml:space="preserve"> d'une autre déclaration de Jésus lorsque, dans </w:t>
      </w:r>
      <w:r w:rsidR="00791DE2" w:rsidRPr="00A36FAC">
        <w:rPr>
          <w:rFonts w:cs="Times New Roman"/>
          <w:lang w:val="fr-FR"/>
        </w:rPr>
        <w:t xml:space="preserve">le fameux </w:t>
      </w:r>
      <w:r w:rsidR="000C221C" w:rsidRPr="00A36FAC">
        <w:rPr>
          <w:rFonts w:cs="Times New Roman"/>
          <w:lang w:val="fr-FR"/>
        </w:rPr>
        <w:t>épisode de</w:t>
      </w:r>
      <w:r w:rsidR="00791DE2" w:rsidRPr="00A36FAC">
        <w:rPr>
          <w:rFonts w:cs="Times New Roman"/>
          <w:lang w:val="fr-FR"/>
        </w:rPr>
        <w:t xml:space="preserve"> l’Évangile de</w:t>
      </w:r>
      <w:r w:rsidR="000C221C" w:rsidRPr="00A36FAC">
        <w:rPr>
          <w:rFonts w:cs="Times New Roman"/>
          <w:lang w:val="fr-FR"/>
        </w:rPr>
        <w:t xml:space="preserve"> Luc</w:t>
      </w:r>
      <w:r w:rsidR="00791DE2" w:rsidRPr="00A36FAC">
        <w:rPr>
          <w:rFonts w:cs="Times New Roman"/>
          <w:lang w:val="fr-FR"/>
        </w:rPr>
        <w:t>, « </w:t>
      </w:r>
      <w:r w:rsidR="00791DE2" w:rsidRPr="00A36FAC">
        <w:rPr>
          <w:lang w:val="fr-FR"/>
        </w:rPr>
        <w:t>une femme éleva la voix au milieu de la foule pour lui dire : "Béni soit le sein qui t'a porté et le sein qui t'a allaité!". Alors Jésus lui déclara : "Heureux plutôt ceux qui écoutent la parole de Dieu, et qui la gardent !". » (Lc 11,27-28)</w:t>
      </w:r>
    </w:p>
    <w:p w14:paraId="40D5B890" w14:textId="3D79CA74" w:rsidR="000C221C" w:rsidRPr="00A36FAC" w:rsidRDefault="00784B0A" w:rsidP="000C221C">
      <w:pPr>
        <w:ind w:firstLine="720"/>
        <w:rPr>
          <w:lang w:val="fr-FR"/>
        </w:rPr>
      </w:pPr>
      <w:r w:rsidRPr="00A36FAC">
        <w:rPr>
          <w:lang w:val="fr-FR"/>
        </w:rPr>
        <w:t>Voilà la clé. Il est important et crucial de se sentir partie prenante de l'histoire humaine, en accueillant et en « lisant » les signes des temps ; il est absolument nécessaire d'être enraciné dans la foi en Christ. Mais la vérité de ces deux attitudes est beaucoup plus évidente lorsque nous accueillons et vivons la Parole. Alors se dessine le chemin d'une foi authentique, marqué par une croissance saine et solide</w:t>
      </w:r>
      <w:r w:rsidR="000C221C" w:rsidRPr="00A36FAC">
        <w:rPr>
          <w:lang w:val="fr-FR"/>
        </w:rPr>
        <w:t>.</w:t>
      </w:r>
    </w:p>
    <w:p w14:paraId="62164793" w14:textId="3C76D9FF" w:rsidR="000C221C" w:rsidRPr="00A36FAC" w:rsidRDefault="00662187" w:rsidP="008E225B">
      <w:pPr>
        <w:pStyle w:val="Paragrafoelenco"/>
        <w:numPr>
          <w:ilvl w:val="0"/>
          <w:numId w:val="16"/>
        </w:numPr>
        <w:contextualSpacing w:val="0"/>
        <w:rPr>
          <w:rFonts w:cs="Times New Roman"/>
          <w:lang w:val="fr-FR"/>
        </w:rPr>
      </w:pPr>
      <w:r w:rsidRPr="00A36FAC">
        <w:rPr>
          <w:rFonts w:cs="Times New Roman"/>
          <w:b/>
          <w:bCs/>
          <w:lang w:val="fr-FR"/>
        </w:rPr>
        <w:t xml:space="preserve">Une écoute </w:t>
      </w:r>
      <w:r w:rsidR="00706805" w:rsidRPr="00A36FAC">
        <w:rPr>
          <w:rFonts w:cs="Times New Roman"/>
          <w:b/>
          <w:bCs/>
          <w:lang w:val="fr-FR"/>
        </w:rPr>
        <w:t>libr</w:t>
      </w:r>
      <w:r w:rsidRPr="00A36FAC">
        <w:rPr>
          <w:rFonts w:cs="Times New Roman"/>
          <w:b/>
          <w:bCs/>
          <w:lang w:val="fr-FR"/>
        </w:rPr>
        <w:t>e en toute confiance</w:t>
      </w:r>
    </w:p>
    <w:p w14:paraId="0BC4B563" w14:textId="6B762AED" w:rsidR="000C221C" w:rsidRPr="00A36FAC" w:rsidRDefault="000C221C" w:rsidP="000C221C">
      <w:pPr>
        <w:ind w:firstLine="720"/>
        <w:rPr>
          <w:rFonts w:cs="Times New Roman"/>
          <w:lang w:val="fr-FR"/>
        </w:rPr>
      </w:pPr>
      <w:r w:rsidRPr="00A36FAC">
        <w:rPr>
          <w:rFonts w:cs="Times New Roman"/>
          <w:lang w:val="fr-FR"/>
        </w:rPr>
        <w:t xml:space="preserve">Le tournant est </w:t>
      </w:r>
      <w:r w:rsidR="00706805" w:rsidRPr="00A36FAC">
        <w:rPr>
          <w:rFonts w:cs="Times New Roman"/>
          <w:lang w:val="fr-FR"/>
        </w:rPr>
        <w:t>mis en évidence</w:t>
      </w:r>
      <w:r w:rsidRPr="00A36FAC">
        <w:rPr>
          <w:rFonts w:cs="Times New Roman"/>
          <w:lang w:val="fr-FR"/>
        </w:rPr>
        <w:t xml:space="preserve"> par cette écoute libre marquée par une confiance totale. Les phrases de l'Évangile ont une charge très forte et un sens toujours actuel.</w:t>
      </w:r>
    </w:p>
    <w:p w14:paraId="146F486C" w14:textId="31F03601" w:rsidR="000C221C" w:rsidRPr="00A36FAC" w:rsidRDefault="0056630E" w:rsidP="000C221C">
      <w:pPr>
        <w:ind w:left="720"/>
        <w:rPr>
          <w:rFonts w:cs="Times New Roman"/>
          <w:lang w:val="fr-FR"/>
        </w:rPr>
      </w:pPr>
      <w:r w:rsidRPr="00A36FAC">
        <w:rPr>
          <w:rFonts w:eastAsiaTheme="majorEastAsia" w:cs="Times New Roman"/>
          <w:i/>
          <w:iCs/>
          <w:lang w:val="fr-FR"/>
        </w:rPr>
        <w:t xml:space="preserve">« Jésus dit à ceux qui servaient : "Remplissez d’eau les jarres." Et ils les remplirent jusqu’au bord. Il leur dit : "Maintenant, puisez, et portez-en au maître du repas." Ils lui en portèrent. » </w:t>
      </w:r>
      <w:r w:rsidR="000C221C" w:rsidRPr="00A36FAC">
        <w:rPr>
          <w:rFonts w:cs="Times New Roman"/>
          <w:lang w:val="fr-FR"/>
        </w:rPr>
        <w:t>(Jn 2, 7-8)</w:t>
      </w:r>
    </w:p>
    <w:p w14:paraId="0C3A0638" w14:textId="6C2E24F2" w:rsidR="000C221C" w:rsidRPr="00A36FAC" w:rsidRDefault="00BA30BE" w:rsidP="000C221C">
      <w:pPr>
        <w:ind w:firstLine="720"/>
        <w:rPr>
          <w:rFonts w:cs="Times New Roman"/>
          <w:lang w:val="fr-FR"/>
        </w:rPr>
      </w:pPr>
      <w:r w:rsidRPr="00A36FAC">
        <w:rPr>
          <w:rFonts w:cs="Times New Roman"/>
          <w:lang w:val="fr-FR"/>
        </w:rPr>
        <w:t>Quand on fait confiance à Jésus, il n'y a pas de place pour autre chose. Au contraire, la disponibilité humaine devient encore plus pleine et plus joyeuse, plus prête et plus généreuse. L'auteur de l'Évangile offre un détail que, en tant qu'éducateurs et pasteurs, nous ne pouvons manquer de remarquer : «</w:t>
      </w:r>
      <w:r w:rsidR="00727A0C">
        <w:rPr>
          <w:rFonts w:cs="Times New Roman"/>
          <w:lang w:val="fr-FR"/>
        </w:rPr>
        <w:t xml:space="preserve"> </w:t>
      </w:r>
      <w:r w:rsidR="00611838" w:rsidRPr="00A36FAC">
        <w:rPr>
          <w:rFonts w:eastAsiaTheme="majorEastAsia" w:cs="Times New Roman"/>
          <w:i/>
          <w:iCs/>
          <w:lang w:val="fr-FR"/>
        </w:rPr>
        <w:t xml:space="preserve">Et ils remplirent </w:t>
      </w:r>
      <w:r w:rsidR="00611838" w:rsidRPr="00727A0C">
        <w:rPr>
          <w:rFonts w:eastAsiaTheme="majorEastAsia" w:cs="Times New Roman"/>
          <w:lang w:val="fr-FR"/>
        </w:rPr>
        <w:t>[les jarres]</w:t>
      </w:r>
      <w:r w:rsidR="00611838" w:rsidRPr="00A36FAC">
        <w:rPr>
          <w:rFonts w:eastAsiaTheme="majorEastAsia" w:cs="Times New Roman"/>
          <w:i/>
          <w:iCs/>
          <w:lang w:val="fr-FR"/>
        </w:rPr>
        <w:t xml:space="preserve"> jusqu’au bord.</w:t>
      </w:r>
      <w:r w:rsidR="00727A0C">
        <w:rPr>
          <w:rFonts w:eastAsiaTheme="majorEastAsia" w:cs="Times New Roman"/>
          <w:i/>
          <w:iCs/>
          <w:lang w:val="fr-FR"/>
        </w:rPr>
        <w:t xml:space="preserve"> </w:t>
      </w:r>
      <w:r w:rsidR="000C221C" w:rsidRPr="00A36FAC">
        <w:rPr>
          <w:rFonts w:cs="Times New Roman"/>
          <w:lang w:val="fr-FR"/>
        </w:rPr>
        <w:t xml:space="preserve">» (v.7) À ras bord, </w:t>
      </w:r>
      <w:r w:rsidR="00420B66" w:rsidRPr="00A36FAC">
        <w:rPr>
          <w:rFonts w:cs="Times New Roman"/>
          <w:lang w:val="fr-FR"/>
        </w:rPr>
        <w:t>au-delà de la quantité déjà abondante du contenu des jarres. Il vaut la peine d'être généreux, toujours, d'une générosité « débordante ». Quand Jésus appelle, on avance ainsi, en obéissant – ob-audire – librement et sans retenue, encore et encore, comme le suggère la suite de l'Évangile </w:t>
      </w:r>
      <w:r w:rsidR="000C221C" w:rsidRPr="00A36FAC">
        <w:rPr>
          <w:rFonts w:cs="Times New Roman"/>
          <w:lang w:val="fr-FR"/>
        </w:rPr>
        <w:t>: «</w:t>
      </w:r>
      <w:r w:rsidR="000C221C" w:rsidRPr="00A36FAC">
        <w:rPr>
          <w:rFonts w:cs="Times New Roman"/>
          <w:i/>
          <w:iCs/>
          <w:lang w:val="fr-FR"/>
        </w:rPr>
        <w:t xml:space="preserve"> </w:t>
      </w:r>
      <w:r w:rsidR="00420B66" w:rsidRPr="00A36FAC">
        <w:rPr>
          <w:rFonts w:eastAsiaTheme="majorEastAsia" w:cs="Times New Roman"/>
          <w:i/>
          <w:iCs/>
          <w:lang w:val="fr-FR"/>
        </w:rPr>
        <w:t xml:space="preserve">Il leur dit : "Maintenant, puisez, et portez-en au maître du repas." Ils lui en portèrent. </w:t>
      </w:r>
      <w:r w:rsidR="000C221C" w:rsidRPr="00A36FAC">
        <w:rPr>
          <w:rFonts w:cs="Times New Roman"/>
          <w:i/>
          <w:iCs/>
          <w:lang w:val="fr-FR"/>
        </w:rPr>
        <w:t xml:space="preserve">» </w:t>
      </w:r>
      <w:r w:rsidR="000C221C" w:rsidRPr="00A36FAC">
        <w:rPr>
          <w:rFonts w:cs="Times New Roman"/>
          <w:lang w:val="fr-FR"/>
        </w:rPr>
        <w:t>(v.8)</w:t>
      </w:r>
    </w:p>
    <w:p w14:paraId="290D418D" w14:textId="7EA12146" w:rsidR="000C221C" w:rsidRPr="00A36FAC" w:rsidRDefault="000C221C" w:rsidP="000C221C">
      <w:pPr>
        <w:ind w:firstLine="720"/>
        <w:rPr>
          <w:rFonts w:cs="Times New Roman"/>
          <w:lang w:val="fr-FR"/>
        </w:rPr>
      </w:pPr>
      <w:r w:rsidRPr="00A36FAC">
        <w:rPr>
          <w:rFonts w:cs="Times New Roman"/>
          <w:lang w:val="fr-FR"/>
        </w:rPr>
        <w:lastRenderedPageBreak/>
        <w:t xml:space="preserve">Je crois que beaucoup d'entre nous, dans notre vie, </w:t>
      </w:r>
      <w:r w:rsidR="00582851" w:rsidRPr="00A36FAC">
        <w:rPr>
          <w:rFonts w:cs="Times New Roman"/>
          <w:lang w:val="fr-FR"/>
        </w:rPr>
        <w:t xml:space="preserve">comme </w:t>
      </w:r>
      <w:r w:rsidRPr="00A36FAC">
        <w:rPr>
          <w:rFonts w:cs="Times New Roman"/>
          <w:lang w:val="fr-FR"/>
        </w:rPr>
        <w:t xml:space="preserve">enfants et </w:t>
      </w:r>
      <w:r w:rsidR="00582851" w:rsidRPr="00A36FAC">
        <w:rPr>
          <w:rFonts w:cs="Times New Roman"/>
          <w:lang w:val="fr-FR"/>
        </w:rPr>
        <w:t>comme</w:t>
      </w:r>
      <w:r w:rsidRPr="00A36FAC">
        <w:rPr>
          <w:rFonts w:cs="Times New Roman"/>
          <w:lang w:val="fr-FR"/>
        </w:rPr>
        <w:t xml:space="preserve"> jeunes, mais je crois aussi </w:t>
      </w:r>
      <w:r w:rsidR="00582851" w:rsidRPr="00A36FAC">
        <w:rPr>
          <w:rFonts w:cs="Times New Roman"/>
          <w:lang w:val="fr-FR"/>
        </w:rPr>
        <w:t xml:space="preserve">comme </w:t>
      </w:r>
      <w:r w:rsidRPr="00A36FAC">
        <w:rPr>
          <w:rFonts w:cs="Times New Roman"/>
          <w:lang w:val="fr-FR"/>
        </w:rPr>
        <w:t>adultes, avons eu la joie de rencontrer des personnes qui nous rappellent la générosité de ces serviteurs. Des gens que nous portons encore dans nos cœurs et nos esprits, non pas tant pour les choses qu'ils ont faites, mais pour l'attitude libre et généreuse qu'ils nous ont transmise. Ils nous ont certainement marqués, parce que leur cœur était habité par la présence de Jésus</w:t>
      </w:r>
      <w:r w:rsidR="00582851" w:rsidRPr="00A36FAC">
        <w:rPr>
          <w:rFonts w:cs="Times New Roman"/>
          <w:lang w:val="fr-FR"/>
        </w:rPr>
        <w:t> ;</w:t>
      </w:r>
      <w:r w:rsidRPr="00A36FAC">
        <w:rPr>
          <w:rFonts w:cs="Times New Roman"/>
          <w:lang w:val="fr-FR"/>
        </w:rPr>
        <w:t xml:space="preserve"> ils avaient un cœur éclairé et guidé par la Parole et nourri </w:t>
      </w:r>
      <w:r w:rsidR="00582851" w:rsidRPr="00A36FAC">
        <w:rPr>
          <w:rFonts w:cs="Times New Roman"/>
          <w:lang w:val="fr-FR"/>
        </w:rPr>
        <w:t>de</w:t>
      </w:r>
      <w:r w:rsidRPr="00A36FAC">
        <w:rPr>
          <w:rFonts w:cs="Times New Roman"/>
          <w:lang w:val="fr-FR"/>
        </w:rPr>
        <w:t xml:space="preserve"> l'Eucharistie.</w:t>
      </w:r>
    </w:p>
    <w:p w14:paraId="7C988254" w14:textId="386BF246" w:rsidR="000C221C" w:rsidRPr="00A36FAC" w:rsidRDefault="000C221C" w:rsidP="008E225B">
      <w:pPr>
        <w:pStyle w:val="Paragrafoelenco"/>
        <w:numPr>
          <w:ilvl w:val="0"/>
          <w:numId w:val="16"/>
        </w:numPr>
        <w:ind w:left="1134" w:hanging="414"/>
        <w:contextualSpacing w:val="0"/>
        <w:rPr>
          <w:rFonts w:cs="Times New Roman"/>
          <w:lang w:val="fr-FR"/>
        </w:rPr>
      </w:pPr>
      <w:r w:rsidRPr="00A36FAC">
        <w:rPr>
          <w:rFonts w:cs="Times New Roman"/>
          <w:b/>
          <w:bCs/>
          <w:lang w:val="fr-FR"/>
        </w:rPr>
        <w:t>Chaque action n'a de sens</w:t>
      </w:r>
      <w:r w:rsidR="00322ABA" w:rsidRPr="00A36FAC">
        <w:rPr>
          <w:rFonts w:cs="Times New Roman"/>
          <w:b/>
          <w:bCs/>
          <w:lang w:val="fr-FR"/>
        </w:rPr>
        <w:t xml:space="preserve"> – </w:t>
      </w:r>
      <w:r w:rsidR="00322ABA" w:rsidRPr="00A36FAC">
        <w:rPr>
          <w:rFonts w:cs="Times New Roman"/>
          <w:b/>
          <w:bCs/>
          <w:i/>
          <w:iCs/>
          <w:lang w:val="fr-FR"/>
        </w:rPr>
        <w:t>logos</w:t>
      </w:r>
      <w:r w:rsidR="00322ABA" w:rsidRPr="00A36FAC">
        <w:rPr>
          <w:rFonts w:cs="Times New Roman"/>
          <w:b/>
          <w:bCs/>
          <w:lang w:val="fr-FR"/>
        </w:rPr>
        <w:t xml:space="preserve"> –</w:t>
      </w:r>
      <w:r w:rsidRPr="00A36FAC">
        <w:rPr>
          <w:rFonts w:cs="Times New Roman"/>
          <w:b/>
          <w:bCs/>
          <w:lang w:val="fr-FR"/>
        </w:rPr>
        <w:t xml:space="preserve"> que dans et à partir de la Parole – </w:t>
      </w:r>
      <w:r w:rsidRPr="00A36FAC">
        <w:rPr>
          <w:rFonts w:cs="Times New Roman"/>
          <w:b/>
          <w:bCs/>
          <w:i/>
          <w:iCs/>
          <w:lang w:val="fr-FR"/>
        </w:rPr>
        <w:t>Logos</w:t>
      </w:r>
    </w:p>
    <w:p w14:paraId="133A28FA" w14:textId="466500F0" w:rsidR="005D1F06" w:rsidRPr="00A36FAC" w:rsidRDefault="000C221C" w:rsidP="000C221C">
      <w:pPr>
        <w:ind w:firstLine="720"/>
        <w:rPr>
          <w:rFonts w:cs="Times New Roman"/>
          <w:lang w:val="fr-FR"/>
        </w:rPr>
      </w:pPr>
      <w:r w:rsidRPr="00A36FAC">
        <w:rPr>
          <w:rFonts w:cs="Times New Roman"/>
          <w:lang w:val="fr-FR"/>
        </w:rPr>
        <w:t xml:space="preserve">Dans les serviteurs, nous saisissons ce qui nous est demandé aujourd'hui, si nous voulons vraiment offrir une expérience de croissance intégrale à ceux que nous sommes appelés à servir. Nous ne serons d'authentiques éducateurs et pasteurs que lorsque toutes nos actions puiseront un sens (raison, motif, </w:t>
      </w:r>
      <w:r w:rsidRPr="00A36FAC">
        <w:rPr>
          <w:rFonts w:cs="Times New Roman"/>
          <w:i/>
          <w:lang w:val="fr-FR"/>
        </w:rPr>
        <w:t>logos</w:t>
      </w:r>
      <w:r w:rsidRPr="00A36FAC">
        <w:rPr>
          <w:rFonts w:cs="Times New Roman"/>
          <w:lang w:val="fr-FR"/>
        </w:rPr>
        <w:t>) dans et à partir de la Parole (</w:t>
      </w:r>
      <w:r w:rsidRPr="00A36FAC">
        <w:rPr>
          <w:rFonts w:cs="Times New Roman"/>
          <w:i/>
          <w:lang w:val="fr-FR"/>
        </w:rPr>
        <w:t>Logos</w:t>
      </w:r>
      <w:r w:rsidRPr="00A36FAC">
        <w:rPr>
          <w:rFonts w:cs="Times New Roman"/>
          <w:lang w:val="fr-FR"/>
        </w:rPr>
        <w:t xml:space="preserve">). Ce n'est que dans une pratique de vie </w:t>
      </w:r>
      <w:r w:rsidR="00D70440" w:rsidRPr="00A36FAC">
        <w:rPr>
          <w:rFonts w:cs="Times New Roman"/>
          <w:lang w:val="fr-FR"/>
        </w:rPr>
        <w:t>tiss</w:t>
      </w:r>
      <w:r w:rsidRPr="00A36FAC">
        <w:rPr>
          <w:rFonts w:cs="Times New Roman"/>
          <w:lang w:val="fr-FR"/>
        </w:rPr>
        <w:t>ée de paroles et d'act</w:t>
      </w:r>
      <w:r w:rsidR="00D70440" w:rsidRPr="00A36FAC">
        <w:rPr>
          <w:rFonts w:cs="Times New Roman"/>
          <w:lang w:val="fr-FR"/>
        </w:rPr>
        <w:t>ion</w:t>
      </w:r>
      <w:r w:rsidRPr="00A36FAC">
        <w:rPr>
          <w:rFonts w:cs="Times New Roman"/>
          <w:lang w:val="fr-FR"/>
        </w:rPr>
        <w:t xml:space="preserve">s qui se laissent </w:t>
      </w:r>
      <w:r w:rsidR="007D70E0" w:rsidRPr="00A36FAC">
        <w:rPr>
          <w:rFonts w:cs="Times New Roman"/>
          <w:lang w:val="fr-FR"/>
        </w:rPr>
        <w:t>imprég</w:t>
      </w:r>
      <w:r w:rsidRPr="00A36FAC">
        <w:rPr>
          <w:rFonts w:cs="Times New Roman"/>
          <w:lang w:val="fr-FR"/>
        </w:rPr>
        <w:t>ner par la Parole que nous pouvons dépasser le mur de l'indifférence et de l'apathie si répandu</w:t>
      </w:r>
      <w:r w:rsidR="007D70E0" w:rsidRPr="00A36FAC">
        <w:rPr>
          <w:rFonts w:cs="Times New Roman"/>
          <w:lang w:val="fr-FR"/>
        </w:rPr>
        <w:t>es</w:t>
      </w:r>
      <w:r w:rsidRPr="00A36FAC">
        <w:rPr>
          <w:rFonts w:cs="Times New Roman"/>
          <w:lang w:val="fr-FR"/>
        </w:rPr>
        <w:t xml:space="preserve"> aujourd'hui. Quand nous voyons que</w:t>
      </w:r>
      <w:r w:rsidR="007D70E0" w:rsidRPr="00A36FAC">
        <w:rPr>
          <w:rFonts w:cs="Times New Roman"/>
          <w:lang w:val="fr-FR"/>
        </w:rPr>
        <w:t xml:space="preserve"> manque</w:t>
      </w:r>
      <w:r w:rsidRPr="00A36FAC">
        <w:rPr>
          <w:rFonts w:cs="Times New Roman"/>
          <w:lang w:val="fr-FR"/>
        </w:rPr>
        <w:t xml:space="preserve"> le vin de l'espérance et de la vraie joie, quand nous nous sentons impuissants face à tant de défis réels que nous rencontrons chaque jour, la tentation est de nous défendre en prenant nos distances et en faisant le minimum.</w:t>
      </w:r>
      <w:r w:rsidR="00D70440" w:rsidRPr="00A36FAC">
        <w:rPr>
          <w:rFonts w:cs="Times New Roman"/>
          <w:lang w:val="fr-FR"/>
        </w:rPr>
        <w:t xml:space="preserve"> </w:t>
      </w:r>
    </w:p>
    <w:p w14:paraId="54B1D91D" w14:textId="1810B174" w:rsidR="000C221C" w:rsidRPr="00A36FAC" w:rsidRDefault="00F762A8" w:rsidP="00795072">
      <w:pPr>
        <w:ind w:firstLine="720"/>
        <w:rPr>
          <w:rFonts w:cs="Times New Roman"/>
          <w:lang w:val="fr-FR"/>
        </w:rPr>
      </w:pPr>
      <w:r w:rsidRPr="00A36FAC">
        <w:rPr>
          <w:rFonts w:cs="Times New Roman"/>
          <w:lang w:val="fr-FR"/>
        </w:rPr>
        <w:t>Mais il y a une autre option qui est évangélique et salésienne : «</w:t>
      </w:r>
      <w:r w:rsidR="00CF735B" w:rsidRPr="00A36FAC">
        <w:rPr>
          <w:rFonts w:cs="Times New Roman"/>
          <w:lang w:val="fr-FR"/>
        </w:rPr>
        <w:t> </w:t>
      </w:r>
      <w:r w:rsidRPr="00A36FAC">
        <w:rPr>
          <w:rFonts w:cs="Times New Roman"/>
          <w:lang w:val="fr-FR"/>
        </w:rPr>
        <w:t xml:space="preserve">s'abandonner » et « faire confiance » à sa </w:t>
      </w:r>
      <w:r w:rsidR="008465B6" w:rsidRPr="00A36FAC">
        <w:rPr>
          <w:rFonts w:cs="Times New Roman"/>
          <w:lang w:val="fr-FR"/>
        </w:rPr>
        <w:t>P</w:t>
      </w:r>
      <w:r w:rsidRPr="00A36FAC">
        <w:rPr>
          <w:rFonts w:cs="Times New Roman"/>
          <w:lang w:val="fr-FR"/>
        </w:rPr>
        <w:t xml:space="preserve">arole... Comme nous en témoignent les serviteurs, comme nous en témoignent Don Bosco et de nombreux Salésiens connus, avec leurs choix concrets, toujours précédés d'une attention précise et systématique aux sources de leur vie. </w:t>
      </w:r>
      <w:r w:rsidR="008465B6" w:rsidRPr="00A36FAC">
        <w:rPr>
          <w:rFonts w:cs="Times New Roman"/>
          <w:lang w:val="fr-FR"/>
        </w:rPr>
        <w:t>C’est de</w:t>
      </w:r>
      <w:r w:rsidRPr="00A36FAC">
        <w:rPr>
          <w:rFonts w:cs="Times New Roman"/>
          <w:lang w:val="fr-FR"/>
        </w:rPr>
        <w:t xml:space="preserve"> cet espace sacré et profond </w:t>
      </w:r>
      <w:r w:rsidR="008465B6" w:rsidRPr="00A36FAC">
        <w:rPr>
          <w:rFonts w:cs="Times New Roman"/>
          <w:lang w:val="fr-FR"/>
        </w:rPr>
        <w:t xml:space="preserve">que </w:t>
      </w:r>
      <w:r w:rsidRPr="00A36FAC">
        <w:rPr>
          <w:rFonts w:cs="Times New Roman"/>
          <w:lang w:val="fr-FR"/>
        </w:rPr>
        <w:t xml:space="preserve">tout </w:t>
      </w:r>
      <w:r w:rsidR="008465B6" w:rsidRPr="00A36FAC">
        <w:rPr>
          <w:rFonts w:cs="Times New Roman"/>
          <w:lang w:val="fr-FR"/>
        </w:rPr>
        <w:t xml:space="preserve">a </w:t>
      </w:r>
      <w:r w:rsidRPr="00A36FAC">
        <w:rPr>
          <w:rFonts w:cs="Times New Roman"/>
          <w:lang w:val="fr-FR"/>
        </w:rPr>
        <w:t>éman</w:t>
      </w:r>
      <w:r w:rsidR="008465B6" w:rsidRPr="00A36FAC">
        <w:rPr>
          <w:rFonts w:cs="Times New Roman"/>
          <w:lang w:val="fr-FR"/>
        </w:rPr>
        <w:t>é</w:t>
      </w:r>
      <w:r w:rsidRPr="00A36FAC">
        <w:rPr>
          <w:rFonts w:cs="Times New Roman"/>
          <w:lang w:val="fr-FR"/>
        </w:rPr>
        <w:t xml:space="preserve">. </w:t>
      </w:r>
      <w:r w:rsidR="008465B6" w:rsidRPr="00A36FAC">
        <w:rPr>
          <w:rFonts w:cs="Times New Roman"/>
          <w:lang w:val="fr-FR"/>
        </w:rPr>
        <w:t>Ils ont été des disciples et des serviteurs qui ont fait de leur vie pour et avec les autres une expérience qui prolongeait leur relation avec Jésus, vécue avec la force de sa Parole.</w:t>
      </w:r>
      <w:r w:rsidRPr="00A36FAC">
        <w:rPr>
          <w:rFonts w:cs="Times New Roman"/>
          <w:lang w:val="fr-FR"/>
        </w:rPr>
        <w:t xml:space="preserve"> Il ne s'agissait pas d'un dévotionnisme abstrait ou d'un piétisme émotionnel, mais d'une expression et d'une synthèse de la maturité humaine et spirituelle, de </w:t>
      </w:r>
      <w:r w:rsidR="008465B6" w:rsidRPr="00A36FAC">
        <w:rPr>
          <w:rFonts w:cs="Times New Roman"/>
          <w:lang w:val="fr-FR"/>
        </w:rPr>
        <w:t>clairvoyance</w:t>
      </w:r>
      <w:r w:rsidRPr="00A36FAC">
        <w:rPr>
          <w:rFonts w:cs="Times New Roman"/>
          <w:lang w:val="fr-FR"/>
        </w:rPr>
        <w:t xml:space="preserve"> intelligente et sage, d'empathie humaine et d'élan mystique.</w:t>
      </w:r>
      <w:r w:rsidR="00D54ADC" w:rsidRPr="00A36FAC">
        <w:rPr>
          <w:rFonts w:cs="Times New Roman"/>
          <w:lang w:val="fr-FR"/>
        </w:rPr>
        <w:t xml:space="preserve"> </w:t>
      </w:r>
      <w:r w:rsidR="008465B6" w:rsidRPr="00A36FAC">
        <w:rPr>
          <w:rFonts w:cs="Times New Roman"/>
          <w:lang w:val="fr-FR"/>
        </w:rPr>
        <w:t xml:space="preserve">Dans leur </w:t>
      </w:r>
      <w:r w:rsidR="00D54ADC" w:rsidRPr="00A36FAC">
        <w:rPr>
          <w:rFonts w:cs="Times New Roman"/>
          <w:i/>
          <w:iCs/>
          <w:lang w:val="fr-FR"/>
        </w:rPr>
        <w:t>ob-audire</w:t>
      </w:r>
      <w:r w:rsidR="008465B6" w:rsidRPr="00A36FAC">
        <w:rPr>
          <w:rFonts w:cs="Times New Roman"/>
          <w:lang w:val="fr-FR"/>
        </w:rPr>
        <w:t xml:space="preserve"> vécu avec une personnalité forte et déterminée, on ne voit aucun signe de faiblesse ou de résignation passive</w:t>
      </w:r>
      <w:r w:rsidR="00795072" w:rsidRPr="00A36FAC">
        <w:rPr>
          <w:rFonts w:cs="Times New Roman"/>
          <w:lang w:val="fr-FR"/>
        </w:rPr>
        <w:t>.</w:t>
      </w:r>
      <w:r w:rsidR="000C221C" w:rsidRPr="00A36FAC">
        <w:rPr>
          <w:rFonts w:cs="Times New Roman"/>
          <w:lang w:val="fr-FR"/>
        </w:rPr>
        <w:t xml:space="preserve"> </w:t>
      </w:r>
      <w:r w:rsidR="009E718E" w:rsidRPr="00A36FAC">
        <w:rPr>
          <w:rFonts w:cs="Times New Roman"/>
          <w:lang w:val="fr-FR"/>
        </w:rPr>
        <w:t xml:space="preserve">On peut dire qu'ils ont vécu leur rôle de protagonistes dans un cadre relationnel marqué par la grâce d'unité, un cadre existentiel profondément humain et profondément divin. En obéissant, ils n’ont pas du tout renoncé à leur personnalité, mais ils l’ont plutôt façonnée à travers cette grâce. </w:t>
      </w:r>
      <w:r w:rsidR="000C221C" w:rsidRPr="00A36FAC">
        <w:rPr>
          <w:rFonts w:cs="Times New Roman"/>
          <w:lang w:val="fr-FR"/>
        </w:rPr>
        <w:t xml:space="preserve">Leur confiance </w:t>
      </w:r>
      <w:r w:rsidR="009E718E" w:rsidRPr="00A36FAC">
        <w:rPr>
          <w:rFonts w:cs="Times New Roman"/>
          <w:lang w:val="fr-FR"/>
        </w:rPr>
        <w:t>en</w:t>
      </w:r>
      <w:r w:rsidR="000C221C" w:rsidRPr="00A36FAC">
        <w:rPr>
          <w:rFonts w:cs="Times New Roman"/>
          <w:lang w:val="fr-FR"/>
        </w:rPr>
        <w:t xml:space="preserve"> la parole de Jésus, comme celle des serviteurs, continue à nous offrir un vin nouveau qui inaugure une vie nouvelle, pour nous comme pour nos jeunes.</w:t>
      </w:r>
    </w:p>
    <w:p w14:paraId="45E301C1" w14:textId="4FB93856" w:rsidR="000C221C" w:rsidRPr="00A36FAC" w:rsidRDefault="000C221C" w:rsidP="008E225B">
      <w:pPr>
        <w:pStyle w:val="Paragrafoelenco"/>
        <w:numPr>
          <w:ilvl w:val="0"/>
          <w:numId w:val="16"/>
        </w:numPr>
        <w:ind w:left="1134" w:hanging="414"/>
        <w:contextualSpacing w:val="0"/>
        <w:rPr>
          <w:rFonts w:cs="Times New Roman"/>
          <w:lang w:val="fr-FR"/>
        </w:rPr>
      </w:pPr>
      <w:r w:rsidRPr="00A36FAC">
        <w:rPr>
          <w:rFonts w:cs="Times New Roman"/>
          <w:b/>
          <w:bCs/>
          <w:lang w:val="fr-FR"/>
        </w:rPr>
        <w:lastRenderedPageBreak/>
        <w:t xml:space="preserve">Le danger d'une foi qui s'adapte à la culture dominante  </w:t>
      </w:r>
    </w:p>
    <w:p w14:paraId="30C7293F" w14:textId="275C19FA" w:rsidR="000C221C" w:rsidRPr="00A36FAC" w:rsidRDefault="000C221C" w:rsidP="000C221C">
      <w:pPr>
        <w:ind w:firstLine="720"/>
        <w:rPr>
          <w:rFonts w:cs="Times New Roman"/>
          <w:lang w:val="fr-FR"/>
        </w:rPr>
      </w:pPr>
      <w:r w:rsidRPr="00A36FAC">
        <w:rPr>
          <w:rFonts w:cs="Times New Roman"/>
          <w:lang w:val="fr-FR"/>
        </w:rPr>
        <w:t xml:space="preserve">Et nous reconnaissons ici l'invitation à ne pas succomber au danger d'une foi qui s'adapte à la culture dominante. </w:t>
      </w:r>
      <w:r w:rsidR="009B6C24" w:rsidRPr="00A36FAC">
        <w:rPr>
          <w:rFonts w:cs="Times New Roman"/>
          <w:lang w:val="fr-FR"/>
        </w:rPr>
        <w:t xml:space="preserve">La dimension prophétique de notre mission doit affronter un contexte comme celui </w:t>
      </w:r>
      <w:r w:rsidR="00727A0C">
        <w:rPr>
          <w:rFonts w:cs="Times New Roman"/>
          <w:lang w:val="fr-FR"/>
        </w:rPr>
        <w:t>d</w:t>
      </w:r>
      <w:r w:rsidR="009B6C24" w:rsidRPr="00A36FAC">
        <w:rPr>
          <w:rFonts w:cs="Times New Roman"/>
          <w:lang w:val="fr-FR"/>
        </w:rPr>
        <w:t xml:space="preserve">'aujourd'hui, qui « tire vers le bas », l’immédiat, l’utile et l’avantageux, celui qui est gratifiant ici et maintenant, voire le plus confortable. </w:t>
      </w:r>
      <w:r w:rsidRPr="00A36FAC">
        <w:rPr>
          <w:rFonts w:cs="Times New Roman"/>
          <w:lang w:val="fr-FR"/>
        </w:rPr>
        <w:t>La parole de Jésus aux serviteurs pouvait être « gérée » et « traitée » d'une manière purement humaine, avec une méfiance très plausible et « raisonnable ». Le résultat aurait été très différent, on peut facilement l'imaginer.</w:t>
      </w:r>
    </w:p>
    <w:p w14:paraId="63863172" w14:textId="2767297E" w:rsidR="000C221C" w:rsidRPr="00A36FAC" w:rsidRDefault="00233A89" w:rsidP="000C221C">
      <w:pPr>
        <w:ind w:firstLine="720"/>
        <w:rPr>
          <w:rFonts w:cs="Times New Roman"/>
          <w:lang w:val="fr-FR"/>
        </w:rPr>
      </w:pPr>
      <w:r w:rsidRPr="00A36FAC">
        <w:rPr>
          <w:rFonts w:cs="Times New Roman"/>
          <w:lang w:val="fr-FR"/>
        </w:rPr>
        <w:t xml:space="preserve">Combien de fois ne nous arrive-t-il pas aujourd'hui que, face </w:t>
      </w:r>
      <w:r w:rsidR="009939F6" w:rsidRPr="00A36FAC">
        <w:rPr>
          <w:rFonts w:cs="Times New Roman"/>
          <w:lang w:val="fr-FR"/>
        </w:rPr>
        <w:t>à des</w:t>
      </w:r>
      <w:r w:rsidRPr="00A36FAC">
        <w:rPr>
          <w:rFonts w:cs="Times New Roman"/>
          <w:lang w:val="fr-FR"/>
        </w:rPr>
        <w:t xml:space="preserve"> défis pastoraux urgents, la raison humaine prenne le dessus. Une lecture purement horizontale, savamment construite en elle-même, finit par s'affaiblir, au point d'exclure une lecture fondée sur la foi des défis que nous sommes appelés à affronter.</w:t>
      </w:r>
      <w:r w:rsidR="009939F6" w:rsidRPr="00A36FAC">
        <w:rPr>
          <w:rFonts w:cs="Times New Roman"/>
          <w:lang w:val="fr-FR"/>
        </w:rPr>
        <w:t xml:space="preserve"> </w:t>
      </w:r>
      <w:r w:rsidR="00E56AEF" w:rsidRPr="00A36FAC">
        <w:rPr>
          <w:rFonts w:cs="Times New Roman"/>
          <w:lang w:val="fr-FR"/>
        </w:rPr>
        <w:t>D'une part, nous sommes conscients que les études et les recherches sur les jeunes nous invitent à écouter leur quête de sens, mais d'autre part – à cette prise de conscience qui demande une réponse prophétique – nous nous limitons à donner soit une réponse purement horizontale, répondant peut-être seulement à un besoin plutôt qu'à la question implicite du sens.</w:t>
      </w:r>
    </w:p>
    <w:p w14:paraId="2E23E145" w14:textId="5206DDDD" w:rsidR="000C221C" w:rsidRPr="00A36FAC" w:rsidRDefault="000C221C" w:rsidP="000C221C">
      <w:pPr>
        <w:ind w:firstLine="720"/>
        <w:rPr>
          <w:rFonts w:cs="Times New Roman"/>
          <w:lang w:val="fr-FR"/>
        </w:rPr>
      </w:pPr>
      <w:r w:rsidRPr="00A36FAC">
        <w:rPr>
          <w:rFonts w:cs="Times New Roman"/>
          <w:lang w:val="fr-FR"/>
        </w:rPr>
        <w:t xml:space="preserve">On a l'impression que nous projetons </w:t>
      </w:r>
      <w:r w:rsidR="00E90B12" w:rsidRPr="00A36FAC">
        <w:rPr>
          <w:rFonts w:cs="Times New Roman"/>
          <w:lang w:val="fr-FR"/>
        </w:rPr>
        <w:t xml:space="preserve">parfois </w:t>
      </w:r>
      <w:r w:rsidRPr="00A36FAC">
        <w:rPr>
          <w:rFonts w:cs="Times New Roman"/>
          <w:lang w:val="fr-FR"/>
        </w:rPr>
        <w:t>nos peurs sur les jeunes, parce que cela nous met mal à l'aise pour les affronter et les surmonter, cela nous fait sortir de nos zones de confort. En restant du côté purement humain et rationnel, ou de la culture dominante, nous nous sentons superficiellement justifiés, tandis que nos jeunes continuent de crier dans le désert.</w:t>
      </w:r>
    </w:p>
    <w:p w14:paraId="3185DB66" w14:textId="7D8768E9" w:rsidR="000C221C" w:rsidRPr="00A36FAC" w:rsidRDefault="000C221C" w:rsidP="000C221C">
      <w:pPr>
        <w:ind w:firstLine="720"/>
        <w:rPr>
          <w:rFonts w:cs="Times New Roman"/>
          <w:lang w:val="fr-FR"/>
        </w:rPr>
      </w:pPr>
      <w:r w:rsidRPr="00A36FAC">
        <w:rPr>
          <w:rFonts w:cs="Times New Roman"/>
          <w:lang w:val="fr-FR"/>
        </w:rPr>
        <w:t xml:space="preserve">En lisant l'histoire des débuts au Valdocco, dans la maison Pinardi à partir de 1847, nous voyons que Don Bosco offre aux jeunes des expériences fortes et solides. Il cherchait des jeunes pauvres et sans abri pour leur donner le strict nécessaire : nourriture, logement, éducation. Mais dès le début, Don Bosco était conscient qu'il était nécessaire de faire des propositions que nous appelons aujourd'hui « intégrales ». Pietro Braido </w:t>
      </w:r>
      <w:r w:rsidR="00647943" w:rsidRPr="00A36FAC">
        <w:rPr>
          <w:rFonts w:cs="Times New Roman"/>
          <w:lang w:val="fr-FR"/>
        </w:rPr>
        <w:t>écr</w:t>
      </w:r>
      <w:r w:rsidRPr="00A36FAC">
        <w:rPr>
          <w:rFonts w:cs="Times New Roman"/>
          <w:lang w:val="fr-FR"/>
        </w:rPr>
        <w:t>it :</w:t>
      </w:r>
    </w:p>
    <w:p w14:paraId="773EAEE5" w14:textId="4DF3EC74" w:rsidR="000C221C" w:rsidRPr="00A36FAC" w:rsidRDefault="00C808DA" w:rsidP="000C221C">
      <w:pPr>
        <w:ind w:left="720"/>
        <w:rPr>
          <w:rFonts w:cs="Times New Roman"/>
          <w:lang w:val="fr-FR"/>
        </w:rPr>
      </w:pPr>
      <w:r w:rsidRPr="00A36FAC">
        <w:rPr>
          <w:rFonts w:eastAsia="Times New Roman" w:cs="Times New Roman"/>
          <w:kern w:val="0"/>
          <w:lang w:val="fr-FR" w:eastAsia="en-GB"/>
          <w14:ligatures w14:val="none"/>
        </w:rPr>
        <w:t>« </w:t>
      </w:r>
      <w:r w:rsidR="000C221C" w:rsidRPr="00A36FAC">
        <w:rPr>
          <w:rFonts w:eastAsia="Times New Roman" w:cs="Times New Roman"/>
          <w:kern w:val="0"/>
          <w:lang w:val="fr-FR" w:eastAsia="en-GB"/>
          <w14:ligatures w14:val="none"/>
        </w:rPr>
        <w:t>Humble dès le</w:t>
      </w:r>
      <w:r w:rsidR="00C64200" w:rsidRPr="00A36FAC">
        <w:rPr>
          <w:rFonts w:eastAsia="Times New Roman" w:cs="Times New Roman"/>
          <w:kern w:val="0"/>
          <w:lang w:val="fr-FR" w:eastAsia="en-GB"/>
          <w14:ligatures w14:val="none"/>
        </w:rPr>
        <w:t>s</w:t>
      </w:r>
      <w:r w:rsidR="000C221C" w:rsidRPr="00A36FAC">
        <w:rPr>
          <w:rFonts w:eastAsia="Times New Roman" w:cs="Times New Roman"/>
          <w:kern w:val="0"/>
          <w:lang w:val="fr-FR" w:eastAsia="en-GB"/>
          <w14:ligatures w14:val="none"/>
        </w:rPr>
        <w:t xml:space="preserve"> </w:t>
      </w:r>
      <w:r w:rsidR="00C64200" w:rsidRPr="00A36FAC">
        <w:rPr>
          <w:rFonts w:eastAsia="Times New Roman" w:cs="Times New Roman"/>
          <w:kern w:val="0"/>
          <w:lang w:val="fr-FR" w:eastAsia="en-GB"/>
          <w14:ligatures w14:val="none"/>
        </w:rPr>
        <w:t>origines</w:t>
      </w:r>
      <w:r w:rsidR="000C221C" w:rsidRPr="00A36FAC">
        <w:rPr>
          <w:rFonts w:eastAsia="Times New Roman" w:cs="Times New Roman"/>
          <w:kern w:val="0"/>
          <w:lang w:val="fr-FR" w:eastAsia="en-GB"/>
          <w14:ligatures w14:val="none"/>
        </w:rPr>
        <w:t xml:space="preserve">, la première institution de Don Bosco s'est développée lentement, mais avec une vigueur et une notoriété croissantes, comme la graine de moutarde </w:t>
      </w:r>
      <w:r w:rsidR="00C64200" w:rsidRPr="00A36FAC">
        <w:rPr>
          <w:rFonts w:eastAsia="Times New Roman" w:cs="Times New Roman"/>
          <w:kern w:val="0"/>
          <w:lang w:val="fr-FR" w:eastAsia="en-GB"/>
          <w14:ligatures w14:val="none"/>
        </w:rPr>
        <w:t>de l’Évangile</w:t>
      </w:r>
      <w:r w:rsidR="000C221C" w:rsidRPr="00A36FAC">
        <w:rPr>
          <w:rFonts w:eastAsia="Times New Roman" w:cs="Times New Roman"/>
          <w:kern w:val="0"/>
          <w:lang w:val="fr-FR" w:eastAsia="en-GB"/>
          <w14:ligatures w14:val="none"/>
        </w:rPr>
        <w:t xml:space="preserve">. Mais c'est grâce à un opérateur d'une telle force intérieure, d'une foi humaine et chrétienne aussi solide, d'une capacité d'implication et de rayonnement si marquée, qu'il a fini par donner des images </w:t>
      </w:r>
      <w:r w:rsidR="00023CF2" w:rsidRPr="00A36FAC">
        <w:rPr>
          <w:rFonts w:eastAsia="Times New Roman" w:cs="Times New Roman"/>
          <w:kern w:val="0"/>
          <w:lang w:val="fr-FR" w:eastAsia="en-GB"/>
          <w14:ligatures w14:val="none"/>
        </w:rPr>
        <w:t xml:space="preserve">de lui-même </w:t>
      </w:r>
      <w:r w:rsidR="000C221C" w:rsidRPr="00A36FAC">
        <w:rPr>
          <w:rFonts w:eastAsia="Times New Roman" w:cs="Times New Roman"/>
          <w:kern w:val="0"/>
          <w:lang w:val="fr-FR" w:eastAsia="en-GB"/>
          <w14:ligatures w14:val="none"/>
        </w:rPr>
        <w:t>beaucoup plus dilatées que</w:t>
      </w:r>
      <w:r w:rsidR="006E58DB" w:rsidRPr="00A36FAC">
        <w:rPr>
          <w:rFonts w:eastAsia="Times New Roman" w:cs="Times New Roman"/>
          <w:kern w:val="0"/>
          <w:lang w:val="fr-FR" w:eastAsia="en-GB"/>
          <w14:ligatures w14:val="none"/>
        </w:rPr>
        <w:t xml:space="preserve"> </w:t>
      </w:r>
      <w:r w:rsidR="000C221C" w:rsidRPr="00A36FAC">
        <w:rPr>
          <w:rFonts w:eastAsia="Times New Roman" w:cs="Times New Roman"/>
          <w:kern w:val="0"/>
          <w:lang w:val="fr-FR" w:eastAsia="en-GB"/>
          <w14:ligatures w14:val="none"/>
        </w:rPr>
        <w:t>la réalité. La même chose se produirait à l'avenir.</w:t>
      </w:r>
      <w:r w:rsidR="0074253E" w:rsidRPr="00A36FAC">
        <w:rPr>
          <w:rFonts w:eastAsia="Times New Roman" w:cs="Times New Roman"/>
          <w:kern w:val="0"/>
          <w:lang w:val="fr-FR" w:eastAsia="en-GB"/>
          <w14:ligatures w14:val="none"/>
        </w:rPr>
        <w:t> »</w:t>
      </w:r>
      <w:r w:rsidR="000C221C" w:rsidRPr="00A36FAC">
        <w:rPr>
          <w:rStyle w:val="Rimandonotaapidipagina"/>
          <w:rFonts w:eastAsia="Times New Roman" w:cs="Times New Roman"/>
          <w:kern w:val="0"/>
          <w:lang w:eastAsia="en-GB"/>
          <w14:ligatures w14:val="none"/>
        </w:rPr>
        <w:footnoteReference w:id="8"/>
      </w:r>
    </w:p>
    <w:p w14:paraId="4133EEDE" w14:textId="4959A21F" w:rsidR="00B22BEE" w:rsidRPr="00A36FAC" w:rsidRDefault="0074253E" w:rsidP="00242F57">
      <w:pPr>
        <w:ind w:left="720"/>
        <w:rPr>
          <w:rFonts w:eastAsia="Times New Roman" w:cs="Times New Roman"/>
          <w:kern w:val="0"/>
          <w:lang w:val="fr-FR" w:eastAsia="en-GB"/>
          <w14:ligatures w14:val="none"/>
        </w:rPr>
      </w:pPr>
      <w:r w:rsidRPr="00A36FAC">
        <w:rPr>
          <w:rFonts w:eastAsia="Times New Roman" w:cs="Times New Roman"/>
          <w:kern w:val="0"/>
          <w:lang w:val="fr-FR" w:eastAsia="en-GB"/>
          <w14:ligatures w14:val="none"/>
        </w:rPr>
        <w:lastRenderedPageBreak/>
        <w:t xml:space="preserve">« Cependant, il ne s'efforçait pas uniquement de faire de la publicité. Dans ses efforts pour revitaliser et renforcer la vie religieuse, morale et, par conséquent, civique des jeunes, en particulier ceux de la classe ouvrière – les </w:t>
      </w:r>
      <w:r w:rsidR="008124C7" w:rsidRPr="00A36FAC">
        <w:rPr>
          <w:rFonts w:eastAsia="Times New Roman" w:cs="Times New Roman"/>
          <w:kern w:val="0"/>
          <w:lang w:val="fr-FR" w:eastAsia="en-GB"/>
          <w14:ligatures w14:val="none"/>
        </w:rPr>
        <w:t>"</w:t>
      </w:r>
      <w:r w:rsidRPr="00A36FAC">
        <w:rPr>
          <w:rFonts w:eastAsia="Times New Roman" w:cs="Times New Roman"/>
          <w:kern w:val="0"/>
          <w:lang w:val="fr-FR" w:eastAsia="en-GB"/>
          <w14:ligatures w14:val="none"/>
        </w:rPr>
        <w:t>jeunes artisans pauvres</w:t>
      </w:r>
      <w:r w:rsidR="008124C7" w:rsidRPr="00A36FAC">
        <w:rPr>
          <w:rFonts w:eastAsia="Times New Roman" w:cs="Times New Roman"/>
          <w:kern w:val="0"/>
          <w:lang w:val="fr-FR" w:eastAsia="en-GB"/>
          <w14:ligatures w14:val="none"/>
        </w:rPr>
        <w:t>"</w:t>
      </w:r>
      <w:r w:rsidRPr="00A36FAC">
        <w:rPr>
          <w:rFonts w:eastAsia="Times New Roman" w:cs="Times New Roman"/>
          <w:kern w:val="0"/>
          <w:lang w:val="fr-FR" w:eastAsia="en-GB"/>
          <w14:ligatures w14:val="none"/>
        </w:rPr>
        <w:t xml:space="preserve"> –, il savait aussi recourir à des moyens puissants, tels que les exercices spirituels.</w:t>
      </w:r>
      <w:r w:rsidR="000C221C" w:rsidRPr="00A36FAC">
        <w:rPr>
          <w:rFonts w:eastAsia="Times New Roman" w:cs="Times New Roman"/>
          <w:kern w:val="0"/>
          <w:lang w:val="fr-FR" w:eastAsia="en-GB"/>
          <w14:ligatures w14:val="none"/>
        </w:rPr>
        <w:t xml:space="preserve"> Déjà en 1847, il avait fait une première expérience pour les </w:t>
      </w:r>
      <w:r w:rsidR="00023CF2">
        <w:rPr>
          <w:rFonts w:eastAsia="Times New Roman" w:cs="Times New Roman"/>
          <w:kern w:val="0"/>
          <w:lang w:val="fr-FR" w:eastAsia="en-GB"/>
          <w14:ligatures w14:val="none"/>
        </w:rPr>
        <w:t>"</w:t>
      </w:r>
      <w:r w:rsidR="00AB1B18" w:rsidRPr="00A36FAC">
        <w:rPr>
          <w:rFonts w:eastAsia="Times New Roman" w:cs="Times New Roman"/>
          <w:kern w:val="0"/>
          <w:lang w:val="fr-FR" w:eastAsia="en-GB"/>
          <w14:ligatures w14:val="none"/>
        </w:rPr>
        <w:t>o</w:t>
      </w:r>
      <w:r w:rsidR="000C221C" w:rsidRPr="00A36FAC">
        <w:rPr>
          <w:rFonts w:eastAsia="Times New Roman" w:cs="Times New Roman"/>
          <w:kern w:val="0"/>
          <w:lang w:val="fr-FR" w:eastAsia="en-GB"/>
          <w14:ligatures w14:val="none"/>
        </w:rPr>
        <w:t>ratoriens</w:t>
      </w:r>
      <w:r w:rsidR="00023CF2">
        <w:rPr>
          <w:rFonts w:eastAsia="Times New Roman" w:cs="Times New Roman"/>
          <w:kern w:val="0"/>
          <w:lang w:val="fr-FR" w:eastAsia="en-GB"/>
          <w14:ligatures w14:val="none"/>
        </w:rPr>
        <w:t xml:space="preserve">" </w:t>
      </w:r>
      <w:r w:rsidR="00AB1B18" w:rsidRPr="00A36FAC">
        <w:rPr>
          <w:rFonts w:eastAsia="Times New Roman" w:cs="Times New Roman"/>
          <w:kern w:val="0"/>
          <w:lang w:val="fr-FR" w:eastAsia="en-GB"/>
          <w14:ligatures w14:val="none"/>
        </w:rPr>
        <w:t>(</w:t>
      </w:r>
      <w:r w:rsidR="000C221C" w:rsidRPr="00A36FAC">
        <w:rPr>
          <w:rFonts w:eastAsia="Times New Roman" w:cs="Times New Roman"/>
          <w:kern w:val="0"/>
          <w:lang w:val="fr-FR" w:eastAsia="en-GB"/>
          <w14:ligatures w14:val="none"/>
        </w:rPr>
        <w:t>...</w:t>
      </w:r>
      <w:r w:rsidR="00AB1B18" w:rsidRPr="00A36FAC">
        <w:rPr>
          <w:rFonts w:eastAsia="Times New Roman" w:cs="Times New Roman"/>
          <w:kern w:val="0"/>
          <w:lang w:val="fr-FR" w:eastAsia="en-GB"/>
          <w14:ligatures w14:val="none"/>
        </w:rPr>
        <w:t>)</w:t>
      </w:r>
      <w:r w:rsidR="000C221C" w:rsidRPr="00A36FAC">
        <w:rPr>
          <w:rFonts w:eastAsia="Times New Roman" w:cs="Times New Roman"/>
          <w:kern w:val="0"/>
          <w:lang w:val="fr-FR" w:eastAsia="en-GB"/>
          <w14:ligatures w14:val="none"/>
        </w:rPr>
        <w:t xml:space="preserve"> </w:t>
      </w:r>
      <w:r w:rsidR="00B22BEE" w:rsidRPr="00A36FAC">
        <w:rPr>
          <w:rFonts w:eastAsia="Times New Roman" w:cs="Times New Roman"/>
          <w:kern w:val="0"/>
          <w:lang w:val="fr-FR" w:eastAsia="en-GB"/>
          <w14:ligatures w14:val="none"/>
        </w:rPr>
        <w:t xml:space="preserve">Plus sûrement, </w:t>
      </w:r>
      <w:r w:rsidR="000C221C" w:rsidRPr="00A36FAC">
        <w:rPr>
          <w:rFonts w:eastAsia="Times New Roman" w:cs="Times New Roman"/>
          <w:kern w:val="0"/>
          <w:lang w:val="fr-FR" w:eastAsia="en-GB"/>
          <w14:ligatures w14:val="none"/>
        </w:rPr>
        <w:t xml:space="preserve">Don Bosco lui-même atteste la répétition d'une expérience similaire en 1848. </w:t>
      </w:r>
      <w:r w:rsidR="00B22BEE" w:rsidRPr="00A36FAC">
        <w:rPr>
          <w:rFonts w:eastAsia="Times New Roman" w:cs="Times New Roman"/>
          <w:kern w:val="0"/>
          <w:lang w:val="fr-FR" w:eastAsia="en-GB"/>
          <w14:ligatures w14:val="none"/>
        </w:rPr>
        <w:t>Il s’était agi</w:t>
      </w:r>
      <w:r w:rsidR="000C221C" w:rsidRPr="00A36FAC">
        <w:rPr>
          <w:rFonts w:eastAsia="Times New Roman" w:cs="Times New Roman"/>
          <w:kern w:val="0"/>
          <w:lang w:val="fr-FR" w:eastAsia="en-GB"/>
          <w14:ligatures w14:val="none"/>
        </w:rPr>
        <w:t xml:space="preserve">, pour un bon pourcentage de la cinquantaine de participants, </w:t>
      </w:r>
      <w:r w:rsidR="00B22BEE" w:rsidRPr="00A36FAC">
        <w:rPr>
          <w:rFonts w:eastAsia="Times New Roman" w:cs="Times New Roman"/>
          <w:kern w:val="0"/>
          <w:lang w:val="fr-FR" w:eastAsia="en-GB"/>
          <w14:ligatures w14:val="none"/>
        </w:rPr>
        <w:t>du</w:t>
      </w:r>
      <w:r w:rsidR="000C221C" w:rsidRPr="00A36FAC">
        <w:rPr>
          <w:rFonts w:eastAsia="Times New Roman" w:cs="Times New Roman"/>
          <w:kern w:val="0"/>
          <w:lang w:val="fr-FR" w:eastAsia="en-GB"/>
          <w14:ligatures w14:val="none"/>
        </w:rPr>
        <w:t xml:space="preserve"> séjour jour et nuit dans les locaux de l'Oratoire, rendu possible par la</w:t>
      </w:r>
      <w:r w:rsidR="00B22BEE" w:rsidRPr="00A36FAC">
        <w:rPr>
          <w:rFonts w:eastAsia="Times New Roman" w:cs="Times New Roman"/>
          <w:kern w:val="0"/>
          <w:lang w:val="fr-FR" w:eastAsia="en-GB"/>
          <w14:ligatures w14:val="none"/>
        </w:rPr>
        <w:t xml:space="preserve"> mise à disposition de toute la maison Pinardi</w:t>
      </w:r>
      <w:r w:rsidR="000C221C" w:rsidRPr="00A36FAC">
        <w:rPr>
          <w:rFonts w:eastAsia="Times New Roman" w:cs="Times New Roman"/>
          <w:kern w:val="0"/>
          <w:lang w:val="fr-FR" w:eastAsia="en-GB"/>
          <w14:ligatures w14:val="none"/>
        </w:rPr>
        <w:t>.</w:t>
      </w:r>
      <w:r w:rsidR="008124C7" w:rsidRPr="00A36FAC">
        <w:rPr>
          <w:rFonts w:eastAsia="Times New Roman" w:cs="Times New Roman"/>
          <w:kern w:val="0"/>
          <w:lang w:val="fr-FR" w:eastAsia="en-GB"/>
          <w14:ligatures w14:val="none"/>
        </w:rPr>
        <w:t> »</w:t>
      </w:r>
      <w:r w:rsidR="000C221C" w:rsidRPr="00A36FAC">
        <w:rPr>
          <w:rStyle w:val="Rimandonotaapidipagina"/>
          <w:rFonts w:eastAsia="Times New Roman" w:cs="Times New Roman"/>
          <w:kern w:val="0"/>
          <w:lang w:eastAsia="en-GB"/>
          <w14:ligatures w14:val="none"/>
        </w:rPr>
        <w:footnoteReference w:id="9"/>
      </w:r>
    </w:p>
    <w:p w14:paraId="4930420A" w14:textId="36F49CBA" w:rsidR="00B627F4" w:rsidRPr="00A36FAC" w:rsidRDefault="00B627F4" w:rsidP="004C0FFB">
      <w:pPr>
        <w:ind w:firstLine="720"/>
        <w:rPr>
          <w:rFonts w:eastAsia="Times New Roman" w:cs="Times New Roman"/>
          <w:kern w:val="0"/>
          <w:lang w:val="fr-FR" w:eastAsia="en-GB"/>
          <w14:ligatures w14:val="none"/>
        </w:rPr>
      </w:pPr>
      <w:r w:rsidRPr="00A36FAC">
        <w:rPr>
          <w:rFonts w:eastAsia="Times New Roman" w:cs="Times New Roman"/>
          <w:kern w:val="0"/>
          <w:lang w:val="fr-FR" w:eastAsia="en-GB"/>
          <w14:ligatures w14:val="none"/>
        </w:rPr>
        <w:t>Pour que notre réponse soit pleine de foi en la parole de Jésus, nous devons, sans tarder, accueillir cette invitation avec une grande disponibilité, à la fois envers Celui qui nous appelle et en réponse à ceux qui attendent. Nos tergiversations, nos hésitations ne doivent pas avoir le dernier mot.</w:t>
      </w:r>
    </w:p>
    <w:p w14:paraId="7D3414F5" w14:textId="77777777" w:rsidR="000C221C" w:rsidRPr="00A36FAC" w:rsidRDefault="000C221C" w:rsidP="008E225B">
      <w:pPr>
        <w:pStyle w:val="Paragrafoelenco"/>
        <w:numPr>
          <w:ilvl w:val="0"/>
          <w:numId w:val="16"/>
        </w:numPr>
        <w:rPr>
          <w:rFonts w:cs="Times New Roman"/>
          <w:b/>
          <w:bCs/>
        </w:rPr>
      </w:pPr>
      <w:r w:rsidRPr="00A36FAC">
        <w:rPr>
          <w:rFonts w:cs="Times New Roman"/>
          <w:b/>
          <w:bCs/>
        </w:rPr>
        <w:t>Invitation à la réflexion</w:t>
      </w:r>
    </w:p>
    <w:p w14:paraId="521506E5" w14:textId="6198FD5E" w:rsidR="000C221C" w:rsidRPr="00A36FAC" w:rsidRDefault="00D0483A" w:rsidP="008E225B">
      <w:pPr>
        <w:pStyle w:val="Paragrafoelenco"/>
        <w:numPr>
          <w:ilvl w:val="0"/>
          <w:numId w:val="1"/>
        </w:numPr>
        <w:ind w:left="1134" w:hanging="425"/>
        <w:contextualSpacing w:val="0"/>
        <w:rPr>
          <w:rFonts w:cs="Times New Roman"/>
          <w:lang w:val="fr-FR"/>
        </w:rPr>
      </w:pPr>
      <w:r w:rsidRPr="00A36FAC">
        <w:rPr>
          <w:rFonts w:cs="Times New Roman"/>
          <w:lang w:val="fr-FR"/>
        </w:rPr>
        <w:t>Efforçons-nous de faire en sorte que notre vie de foi prenne la forme d’une relation empreinte de liberté et d’abandon confiant.</w:t>
      </w:r>
    </w:p>
    <w:p w14:paraId="0BB65DD4" w14:textId="3161E258" w:rsidR="000C221C" w:rsidRPr="00A36FAC" w:rsidRDefault="008F11D1" w:rsidP="008E225B">
      <w:pPr>
        <w:pStyle w:val="Paragrafoelenco"/>
        <w:numPr>
          <w:ilvl w:val="0"/>
          <w:numId w:val="1"/>
        </w:numPr>
        <w:ind w:left="1134" w:hanging="425"/>
        <w:contextualSpacing w:val="0"/>
        <w:rPr>
          <w:rFonts w:cs="Times New Roman"/>
          <w:lang w:val="fr-FR"/>
        </w:rPr>
      </w:pPr>
      <w:r w:rsidRPr="00A36FAC">
        <w:rPr>
          <w:rFonts w:cs="Times New Roman"/>
          <w:lang w:val="fr-FR"/>
        </w:rPr>
        <w:t>Examinons nos consciences pour voir si nos motivations sont enracinées dans la Parole (Logos) et se nourrissent d’elle, libres de motivations autoréférentielles.</w:t>
      </w:r>
    </w:p>
    <w:p w14:paraId="6E3A514C" w14:textId="28A32997" w:rsidR="000C221C" w:rsidRPr="00A36FAC" w:rsidRDefault="007C4600" w:rsidP="008E225B">
      <w:pPr>
        <w:pStyle w:val="Paragrafoelenco"/>
        <w:numPr>
          <w:ilvl w:val="0"/>
          <w:numId w:val="1"/>
        </w:numPr>
        <w:ind w:left="1134" w:hanging="425"/>
        <w:contextualSpacing w:val="0"/>
        <w:rPr>
          <w:rFonts w:cs="Times New Roman"/>
          <w:lang w:val="fr-FR"/>
        </w:rPr>
      </w:pPr>
      <w:r w:rsidRPr="00A36FAC">
        <w:rPr>
          <w:rFonts w:cs="Times New Roman"/>
          <w:lang w:val="fr-FR"/>
        </w:rPr>
        <w:t>Développons toujours nos capacités intellectuelles à la lumière de la sagesse de Dieu. Que notre intelligence n'obscurcisse ni n'affaiblisse la voix prophétique de la Bonne Nouvelle.</w:t>
      </w:r>
    </w:p>
    <w:p w14:paraId="4E4DD528" w14:textId="77777777" w:rsidR="000C221C" w:rsidRPr="00A36FAC" w:rsidRDefault="000C221C" w:rsidP="000C221C">
      <w:pPr>
        <w:rPr>
          <w:rFonts w:cs="Times New Roman"/>
          <w:lang w:val="fr-FR"/>
        </w:rPr>
      </w:pPr>
    </w:p>
    <w:p w14:paraId="1AF745D0" w14:textId="1D25FFB8" w:rsidR="000C221C" w:rsidRPr="00A36FAC" w:rsidRDefault="00913715" w:rsidP="008E225B">
      <w:pPr>
        <w:pStyle w:val="Paragrafoelenco"/>
        <w:numPr>
          <w:ilvl w:val="0"/>
          <w:numId w:val="15"/>
        </w:numPr>
        <w:shd w:val="clear" w:color="auto" w:fill="D9D9D9" w:themeFill="background1" w:themeFillShade="D9"/>
        <w:ind w:left="709" w:hanging="709"/>
        <w:contextualSpacing w:val="0"/>
        <w:rPr>
          <w:rFonts w:cs="Times New Roman"/>
          <w:b/>
          <w:bCs/>
          <w:sz w:val="28"/>
          <w:szCs w:val="28"/>
        </w:rPr>
      </w:pPr>
      <w:r>
        <w:rPr>
          <w:rFonts w:cs="Times New Roman"/>
          <w:b/>
          <w:bCs/>
          <w:sz w:val="28"/>
          <w:szCs w:val="28"/>
        </w:rPr>
        <w:t xml:space="preserve">AGIR - </w:t>
      </w:r>
      <w:r w:rsidR="000C221C" w:rsidRPr="00A36FAC">
        <w:rPr>
          <w:rFonts w:cs="Times New Roman"/>
          <w:b/>
          <w:bCs/>
          <w:sz w:val="28"/>
          <w:szCs w:val="28"/>
        </w:rPr>
        <w:t xml:space="preserve">Servir </w:t>
      </w:r>
      <w:proofErr w:type="spellStart"/>
      <w:r w:rsidR="000C221C" w:rsidRPr="00A36FAC">
        <w:rPr>
          <w:rFonts w:cs="Times New Roman"/>
          <w:b/>
          <w:bCs/>
          <w:sz w:val="28"/>
          <w:szCs w:val="28"/>
        </w:rPr>
        <w:t>avec</w:t>
      </w:r>
      <w:proofErr w:type="spellEnd"/>
      <w:r w:rsidR="000C221C" w:rsidRPr="00A36FAC">
        <w:rPr>
          <w:rFonts w:cs="Times New Roman"/>
          <w:b/>
          <w:bCs/>
          <w:sz w:val="28"/>
          <w:szCs w:val="28"/>
        </w:rPr>
        <w:t xml:space="preserve"> une </w:t>
      </w:r>
      <w:proofErr w:type="spellStart"/>
      <w:r w:rsidR="000C221C" w:rsidRPr="00A36FAC">
        <w:rPr>
          <w:rFonts w:cs="Times New Roman"/>
          <w:b/>
          <w:bCs/>
          <w:sz w:val="28"/>
          <w:szCs w:val="28"/>
        </w:rPr>
        <w:t>générosité</w:t>
      </w:r>
      <w:proofErr w:type="spellEnd"/>
      <w:r w:rsidR="000C221C" w:rsidRPr="00A36FAC">
        <w:rPr>
          <w:rFonts w:cs="Times New Roman"/>
          <w:b/>
          <w:bCs/>
          <w:sz w:val="28"/>
          <w:szCs w:val="28"/>
        </w:rPr>
        <w:t xml:space="preserve"> totale</w:t>
      </w:r>
    </w:p>
    <w:p w14:paraId="1B3DEDB8" w14:textId="14BFBDBE" w:rsidR="000C221C" w:rsidRPr="00A36FAC" w:rsidRDefault="000C221C" w:rsidP="000C221C">
      <w:pPr>
        <w:ind w:firstLine="720"/>
        <w:rPr>
          <w:rFonts w:cs="Times New Roman"/>
          <w:lang w:val="fr-FR"/>
        </w:rPr>
      </w:pPr>
      <w:r w:rsidRPr="00A36FAC">
        <w:rPr>
          <w:rFonts w:cs="Times New Roman"/>
          <w:lang w:val="fr-FR"/>
        </w:rPr>
        <w:t>Les noces de Cana ont été une « fête » enrichie par la réponse confiante et généreuse des serviteurs à l'invitation de Marie à faire ce que Jésus leur avait dit de faire. Lorsque le service est marqué par un don généreux de soi, une générosité enracinée dans la foi, le résultat est un don pour tous. Nous pouvons le voir dans les différents processus éducatifs</w:t>
      </w:r>
      <w:r w:rsidR="00DF12B1" w:rsidRPr="00A36FAC">
        <w:rPr>
          <w:rFonts w:cs="Times New Roman"/>
          <w:lang w:val="fr-FR"/>
        </w:rPr>
        <w:t xml:space="preserve"> et </w:t>
      </w:r>
      <w:r w:rsidRPr="00A36FAC">
        <w:rPr>
          <w:rFonts w:cs="Times New Roman"/>
          <w:lang w:val="fr-FR"/>
        </w:rPr>
        <w:t>pastoraux menés par des personnes dévouées à la mission, par des collaborateurs qui se sentent partie intégrante du charisme et du projet pastoral</w:t>
      </w:r>
      <w:r w:rsidR="002616C3" w:rsidRPr="00A36FAC">
        <w:rPr>
          <w:rFonts w:cs="Times New Roman"/>
          <w:lang w:val="fr-FR"/>
        </w:rPr>
        <w:t xml:space="preserve"> salésiens</w:t>
      </w:r>
      <w:r w:rsidRPr="00A36FAC">
        <w:rPr>
          <w:rFonts w:cs="Times New Roman"/>
          <w:lang w:val="fr-FR"/>
        </w:rPr>
        <w:t xml:space="preserve">. </w:t>
      </w:r>
      <w:r w:rsidR="00EB5F1C" w:rsidRPr="00A36FAC">
        <w:rPr>
          <w:rFonts w:cs="Times New Roman"/>
          <w:lang w:val="fr-FR"/>
        </w:rPr>
        <w:t xml:space="preserve">Don de soi et appartenance constituent une véritable et réelle acceptation de la vocation, sa réalisation, et non un simple appendice. En fin de compte, ce sont ces choix fondamentaux qui donnent vie à tout parcours de croissance </w:t>
      </w:r>
      <w:r w:rsidR="00EB5F1C" w:rsidRPr="00A36FAC">
        <w:rPr>
          <w:rFonts w:cs="Times New Roman"/>
          <w:lang w:val="fr-FR"/>
        </w:rPr>
        <w:lastRenderedPageBreak/>
        <w:t>intégrale des jeunes. Ce sont des options qui en conditionnent positivement le résultat.</w:t>
      </w:r>
    </w:p>
    <w:p w14:paraId="31D56551" w14:textId="09A3D01D" w:rsidR="000C221C" w:rsidRPr="00A36FAC" w:rsidRDefault="000C221C" w:rsidP="008E225B">
      <w:pPr>
        <w:pStyle w:val="Paragrafoelenco"/>
        <w:numPr>
          <w:ilvl w:val="1"/>
          <w:numId w:val="15"/>
        </w:numPr>
        <w:ind w:left="1134" w:hanging="414"/>
        <w:contextualSpacing w:val="0"/>
        <w:rPr>
          <w:rFonts w:cs="Times New Roman"/>
          <w:lang w:val="fr-FR"/>
        </w:rPr>
      </w:pPr>
      <w:r w:rsidRPr="00A36FAC">
        <w:rPr>
          <w:rFonts w:cs="Times New Roman"/>
          <w:b/>
          <w:bCs/>
          <w:lang w:val="fr-FR"/>
        </w:rPr>
        <w:t xml:space="preserve">Servir librement parce que nous sommes enracinés </w:t>
      </w:r>
      <w:r w:rsidR="00EB5F1C" w:rsidRPr="00A36FAC">
        <w:rPr>
          <w:rFonts w:cs="Times New Roman"/>
          <w:b/>
          <w:bCs/>
          <w:lang w:val="fr-FR"/>
        </w:rPr>
        <w:t>en</w:t>
      </w:r>
      <w:r w:rsidRPr="00A36FAC">
        <w:rPr>
          <w:rFonts w:cs="Times New Roman"/>
          <w:b/>
          <w:bCs/>
          <w:lang w:val="fr-FR"/>
        </w:rPr>
        <w:t xml:space="preserve"> Christ</w:t>
      </w:r>
    </w:p>
    <w:p w14:paraId="629C941D" w14:textId="35A5E1F1" w:rsidR="000C221C" w:rsidRPr="00A36FAC" w:rsidRDefault="000C221C" w:rsidP="000C221C">
      <w:pPr>
        <w:ind w:firstLine="720"/>
        <w:rPr>
          <w:rFonts w:cs="Times New Roman"/>
          <w:lang w:val="fr-FR"/>
        </w:rPr>
      </w:pPr>
      <w:r w:rsidRPr="00A36FAC">
        <w:rPr>
          <w:rFonts w:cs="Times New Roman"/>
          <w:lang w:val="fr-FR"/>
        </w:rPr>
        <w:t xml:space="preserve">Il n'y a pas de liberté plus authentique et plus vraie que celle qui émane de cette relation avec Lui. La joie du serviteur libre </w:t>
      </w:r>
      <w:r w:rsidR="006532CD" w:rsidRPr="00A36FAC">
        <w:rPr>
          <w:rFonts w:cs="Times New Roman"/>
          <w:lang w:val="fr-FR"/>
        </w:rPr>
        <w:t>découle</w:t>
      </w:r>
      <w:r w:rsidRPr="00A36FAC">
        <w:rPr>
          <w:rFonts w:cs="Times New Roman"/>
          <w:lang w:val="fr-FR"/>
        </w:rPr>
        <w:t xml:space="preserve"> d'un cœur qui a déjà trouvé le centre de sa propre identité. Le serviteur qui se nourrit de la source qui est le Christ n'a pas d'autres intentions ou motivations. Il vit bien son service sans avoir besoin de recherche</w:t>
      </w:r>
      <w:r w:rsidR="00B23CEF">
        <w:rPr>
          <w:rFonts w:cs="Times New Roman"/>
          <w:lang w:val="fr-FR"/>
        </w:rPr>
        <w:t>r</w:t>
      </w:r>
      <w:r w:rsidRPr="00A36FAC">
        <w:rPr>
          <w:rFonts w:cs="Times New Roman"/>
          <w:lang w:val="fr-FR"/>
        </w:rPr>
        <w:t xml:space="preserve"> de</w:t>
      </w:r>
      <w:r w:rsidR="00B23CEF">
        <w:rPr>
          <w:rFonts w:cs="Times New Roman"/>
          <w:lang w:val="fr-FR"/>
        </w:rPr>
        <w:t>s</w:t>
      </w:r>
      <w:r w:rsidRPr="00A36FAC">
        <w:rPr>
          <w:rFonts w:cs="Times New Roman"/>
          <w:lang w:val="fr-FR"/>
        </w:rPr>
        <w:t xml:space="preserve"> gratifications personnelles </w:t>
      </w:r>
      <w:r w:rsidR="00B23CEF">
        <w:rPr>
          <w:rFonts w:cs="Times New Roman"/>
          <w:lang w:val="fr-FR"/>
        </w:rPr>
        <w:t>venant</w:t>
      </w:r>
      <w:r w:rsidRPr="00A36FAC">
        <w:rPr>
          <w:rFonts w:cs="Times New Roman"/>
          <w:lang w:val="fr-FR"/>
        </w:rPr>
        <w:t xml:space="preserve"> de l'extérieur. Son cœur est déjà plein de Celui qui l'a appelé et envoyé, et cela suffit </w:t>
      </w:r>
      <w:r w:rsidR="006532CD" w:rsidRPr="00A36FAC">
        <w:rPr>
          <w:rFonts w:cs="Times New Roman"/>
          <w:lang w:val="fr-FR"/>
        </w:rPr>
        <w:t>pour le faire avancer</w:t>
      </w:r>
      <w:r w:rsidRPr="00A36FAC">
        <w:rPr>
          <w:rFonts w:cs="Times New Roman"/>
          <w:lang w:val="fr-FR"/>
        </w:rPr>
        <w:t>.</w:t>
      </w:r>
    </w:p>
    <w:p w14:paraId="2BEB0583" w14:textId="2CF9EE32" w:rsidR="000C221C" w:rsidRPr="00A36FAC" w:rsidRDefault="00797F3E" w:rsidP="00797F3E">
      <w:pPr>
        <w:ind w:firstLine="720"/>
        <w:rPr>
          <w:rFonts w:cs="Times New Roman"/>
          <w:highlight w:val="yellow"/>
          <w:lang w:val="fr-FR"/>
        </w:rPr>
      </w:pPr>
      <w:r w:rsidRPr="00A36FAC">
        <w:rPr>
          <w:rFonts w:cs="Times New Roman"/>
          <w:lang w:val="fr-FR"/>
        </w:rPr>
        <w:t xml:space="preserve">Son don de soi est donc limpide, et c'est pourquoi il communique à l'extérieur ce sentiment de liberté intérieure. C'est de là que vient la joie véritable que chaque authentique serviteur des jeunes porte en lui. Nous sommes les porteurs du bon vin, nous sommes « signes et porteurs de l’amour de Dieu pour les jeunes, spécialement les plus pauvres </w:t>
      </w:r>
      <w:r w:rsidR="000C221C" w:rsidRPr="00A36FAC">
        <w:rPr>
          <w:rFonts w:cs="Times New Roman"/>
          <w:lang w:val="fr-FR"/>
        </w:rPr>
        <w:t>» (</w:t>
      </w:r>
      <w:r w:rsidR="000C221C" w:rsidRPr="00A36FAC">
        <w:rPr>
          <w:rFonts w:cs="Times New Roman"/>
          <w:i/>
          <w:iCs/>
          <w:lang w:val="fr-FR"/>
        </w:rPr>
        <w:t>C</w:t>
      </w:r>
      <w:r w:rsidRPr="00A36FAC">
        <w:rPr>
          <w:rFonts w:cs="Times New Roman"/>
          <w:i/>
          <w:iCs/>
          <w:lang w:val="fr-FR"/>
        </w:rPr>
        <w:t xml:space="preserve"> </w:t>
      </w:r>
      <w:r w:rsidR="000C221C" w:rsidRPr="00A36FAC">
        <w:rPr>
          <w:rFonts w:cs="Times New Roman"/>
          <w:lang w:val="fr-FR"/>
        </w:rPr>
        <w:t xml:space="preserve">2), non pas parce que nous </w:t>
      </w:r>
      <w:r w:rsidR="0086319E">
        <w:rPr>
          <w:rFonts w:cs="Times New Roman"/>
          <w:lang w:val="fr-FR"/>
        </w:rPr>
        <w:t>aurions</w:t>
      </w:r>
      <w:r w:rsidR="000C221C" w:rsidRPr="00A36FAC">
        <w:rPr>
          <w:rFonts w:cs="Times New Roman"/>
          <w:lang w:val="fr-FR"/>
        </w:rPr>
        <w:t xml:space="preserve"> produit</w:t>
      </w:r>
      <w:r w:rsidR="00D41003" w:rsidRPr="00A36FAC">
        <w:rPr>
          <w:rFonts w:cs="Times New Roman"/>
          <w:lang w:val="fr-FR"/>
        </w:rPr>
        <w:t xml:space="preserve"> ce vin</w:t>
      </w:r>
      <w:r w:rsidR="0086319E">
        <w:rPr>
          <w:rFonts w:cs="Times New Roman"/>
          <w:lang w:val="fr-FR"/>
        </w:rPr>
        <w:t xml:space="preserve"> nous-mêmes</w:t>
      </w:r>
      <w:r w:rsidR="000C221C" w:rsidRPr="00A36FAC">
        <w:rPr>
          <w:rFonts w:cs="Times New Roman"/>
          <w:lang w:val="fr-FR"/>
        </w:rPr>
        <w:t xml:space="preserve">, mais parce que nous croyons qu'il nous a été donné gratuitement. </w:t>
      </w:r>
      <w:r w:rsidR="008E0774">
        <w:rPr>
          <w:rFonts w:cs="Times New Roman"/>
          <w:lang w:val="fr-FR"/>
        </w:rPr>
        <w:t>Il nous est</w:t>
      </w:r>
      <w:r w:rsidR="000C221C" w:rsidRPr="00A36FAC">
        <w:rPr>
          <w:rFonts w:cs="Times New Roman"/>
          <w:lang w:val="fr-FR"/>
        </w:rPr>
        <w:t xml:space="preserve"> seulement</w:t>
      </w:r>
      <w:r w:rsidR="008E0774">
        <w:rPr>
          <w:rFonts w:cs="Times New Roman"/>
          <w:lang w:val="fr-FR"/>
        </w:rPr>
        <w:t xml:space="preserve"> demandé</w:t>
      </w:r>
      <w:r w:rsidR="000C221C" w:rsidRPr="00A36FAC">
        <w:rPr>
          <w:rFonts w:cs="Times New Roman"/>
          <w:lang w:val="fr-FR"/>
        </w:rPr>
        <w:t xml:space="preserve"> de ne pas le garder comme propriété personnelle, mais de le distribuer généreusement. La joie que nous communiquons lorsque nous sommes enracinés </w:t>
      </w:r>
      <w:r w:rsidR="002220C4" w:rsidRPr="00A36FAC">
        <w:rPr>
          <w:rFonts w:cs="Times New Roman"/>
          <w:lang w:val="fr-FR"/>
        </w:rPr>
        <w:t>en</w:t>
      </w:r>
      <w:r w:rsidR="000C221C" w:rsidRPr="00A36FAC">
        <w:rPr>
          <w:rFonts w:cs="Times New Roman"/>
          <w:lang w:val="fr-FR"/>
        </w:rPr>
        <w:t xml:space="preserve"> Christ est une joie qui nous est donnée en abondance, mais avec la promesse que cette joie devient pleine lorsque nous la partageons. La promesse de Jésus lors de la dernière Cène continue de nous soutenir dans ce service :</w:t>
      </w:r>
    </w:p>
    <w:p w14:paraId="7D906E64" w14:textId="369EE3D9" w:rsidR="00C4073C" w:rsidRPr="00A36FAC" w:rsidRDefault="00C4073C" w:rsidP="00F000BE">
      <w:pPr>
        <w:ind w:left="720"/>
        <w:rPr>
          <w:lang w:val="fr-FR"/>
        </w:rPr>
      </w:pPr>
      <w:r w:rsidRPr="00A36FAC">
        <w:rPr>
          <w:rStyle w:val="Enfasicorsivo"/>
          <w:i w:val="0"/>
          <w:iCs w:val="0"/>
          <w:lang w:val="fr-FR"/>
        </w:rPr>
        <w:t>« </w:t>
      </w:r>
      <w:r w:rsidR="000C221C" w:rsidRPr="00A36FAC">
        <w:rPr>
          <w:rStyle w:val="Enfasicorsivo"/>
          <w:i w:val="0"/>
          <w:iCs w:val="0"/>
          <w:lang w:val="fr-FR"/>
        </w:rPr>
        <w:t xml:space="preserve">Comme le Père m'a aimé, moi aussi je vous ai aimés. Demeurez dans mon amour. Si vous </w:t>
      </w:r>
      <w:r w:rsidRPr="00A36FAC">
        <w:rPr>
          <w:rStyle w:val="Enfasicorsivo"/>
          <w:i w:val="0"/>
          <w:iCs w:val="0"/>
          <w:lang w:val="fr-FR"/>
        </w:rPr>
        <w:t>gard</w:t>
      </w:r>
      <w:r w:rsidR="000C221C" w:rsidRPr="00A36FAC">
        <w:rPr>
          <w:rStyle w:val="Enfasicorsivo"/>
          <w:i w:val="0"/>
          <w:iCs w:val="0"/>
          <w:lang w:val="fr-FR"/>
        </w:rPr>
        <w:t>ez mes commandements, vous demeurerez dans mon amour, comme</w:t>
      </w:r>
      <w:r w:rsidRPr="00A36FAC">
        <w:rPr>
          <w:rStyle w:val="Enfasicorsivo"/>
          <w:i w:val="0"/>
          <w:iCs w:val="0"/>
          <w:lang w:val="fr-FR"/>
        </w:rPr>
        <w:t xml:space="preserve"> moi,</w:t>
      </w:r>
      <w:r w:rsidR="000C221C" w:rsidRPr="00A36FAC">
        <w:rPr>
          <w:rStyle w:val="Enfasicorsivo"/>
          <w:i w:val="0"/>
          <w:iCs w:val="0"/>
          <w:lang w:val="fr-FR"/>
        </w:rPr>
        <w:t xml:space="preserve"> j'ai gardé les commandements de mon Père et je demeure dans son amour. Je vous ai dit </w:t>
      </w:r>
      <w:r w:rsidR="0056037F" w:rsidRPr="00A36FAC">
        <w:rPr>
          <w:rStyle w:val="Enfasicorsivo"/>
          <w:i w:val="0"/>
          <w:iCs w:val="0"/>
          <w:lang w:val="fr-FR"/>
        </w:rPr>
        <w:t>cela</w:t>
      </w:r>
      <w:r w:rsidR="000C221C" w:rsidRPr="00A36FAC">
        <w:rPr>
          <w:rStyle w:val="Enfasicorsivo"/>
          <w:i w:val="0"/>
          <w:iCs w:val="0"/>
          <w:lang w:val="fr-FR"/>
        </w:rPr>
        <w:t xml:space="preserve"> </w:t>
      </w:r>
      <w:r w:rsidR="0056037F" w:rsidRPr="00A36FAC">
        <w:rPr>
          <w:rStyle w:val="Enfasicorsivo"/>
          <w:i w:val="0"/>
          <w:iCs w:val="0"/>
          <w:lang w:val="fr-FR"/>
        </w:rPr>
        <w:t>pour</w:t>
      </w:r>
      <w:r w:rsidR="000C221C" w:rsidRPr="00A36FAC">
        <w:rPr>
          <w:rStyle w:val="Enfasicorsivo"/>
          <w:i w:val="0"/>
          <w:iCs w:val="0"/>
          <w:lang w:val="fr-FR"/>
        </w:rPr>
        <w:t xml:space="preserve"> que ma joie soit en vous</w:t>
      </w:r>
      <w:r w:rsidR="0056037F" w:rsidRPr="00A36FAC">
        <w:rPr>
          <w:rStyle w:val="Enfasicorsivo"/>
          <w:i w:val="0"/>
          <w:iCs w:val="0"/>
          <w:lang w:val="fr-FR"/>
        </w:rPr>
        <w:t>,</w:t>
      </w:r>
      <w:r w:rsidR="000C221C" w:rsidRPr="00A36FAC">
        <w:rPr>
          <w:rStyle w:val="Enfasicorsivo"/>
          <w:i w:val="0"/>
          <w:iCs w:val="0"/>
          <w:lang w:val="fr-FR"/>
        </w:rPr>
        <w:t xml:space="preserve"> et que votre joie soit </w:t>
      </w:r>
      <w:r w:rsidR="0056037F" w:rsidRPr="00A36FAC">
        <w:rPr>
          <w:rStyle w:val="Enfasicorsivo"/>
          <w:i w:val="0"/>
          <w:iCs w:val="0"/>
          <w:lang w:val="fr-FR"/>
        </w:rPr>
        <w:t>parfaite</w:t>
      </w:r>
      <w:r w:rsidR="000C221C" w:rsidRPr="00A36FAC">
        <w:rPr>
          <w:rStyle w:val="Enfasicorsivo"/>
          <w:i w:val="0"/>
          <w:iCs w:val="0"/>
          <w:lang w:val="fr-FR"/>
        </w:rPr>
        <w:t>.</w:t>
      </w:r>
      <w:r w:rsidRPr="00A36FAC">
        <w:rPr>
          <w:rStyle w:val="Enfasicorsivo"/>
          <w:i w:val="0"/>
          <w:iCs w:val="0"/>
          <w:lang w:val="fr-FR"/>
        </w:rPr>
        <w:t> »</w:t>
      </w:r>
      <w:r w:rsidR="000C221C" w:rsidRPr="00A36FAC">
        <w:rPr>
          <w:rStyle w:val="Enfasicorsivo"/>
          <w:i w:val="0"/>
          <w:iCs w:val="0"/>
          <w:lang w:val="fr-FR"/>
        </w:rPr>
        <w:t xml:space="preserve"> (</w:t>
      </w:r>
      <w:r w:rsidR="000C221C" w:rsidRPr="00A36FAC">
        <w:rPr>
          <w:rStyle w:val="Enfasicorsivo"/>
          <w:lang w:val="fr-FR"/>
        </w:rPr>
        <w:t xml:space="preserve">Jn </w:t>
      </w:r>
      <w:r w:rsidR="000C221C" w:rsidRPr="00A36FAC">
        <w:rPr>
          <w:rStyle w:val="Enfasicorsivo"/>
          <w:i w:val="0"/>
          <w:iCs w:val="0"/>
          <w:lang w:val="fr-FR"/>
        </w:rPr>
        <w:t>15, 9-11)</w:t>
      </w:r>
    </w:p>
    <w:p w14:paraId="7E646C29" w14:textId="402EE259" w:rsidR="000C221C" w:rsidRPr="00A36FAC" w:rsidRDefault="000C221C" w:rsidP="000C221C">
      <w:pPr>
        <w:ind w:firstLine="720"/>
        <w:rPr>
          <w:rFonts w:cs="Times New Roman"/>
          <w:lang w:val="fr-FR"/>
        </w:rPr>
      </w:pPr>
      <w:r w:rsidRPr="00A36FAC">
        <w:rPr>
          <w:rFonts w:cs="Times New Roman"/>
          <w:lang w:val="fr-FR"/>
        </w:rPr>
        <w:t>Au cours de ces derniers mois du Jubilé de l'</w:t>
      </w:r>
      <w:r w:rsidRPr="00A36FAC">
        <w:rPr>
          <w:rFonts w:cs="Times New Roman"/>
          <w:i/>
          <w:iCs/>
          <w:lang w:val="fr-FR"/>
        </w:rPr>
        <w:t xml:space="preserve">Année Sainte 2025, </w:t>
      </w:r>
      <w:r w:rsidRPr="00A36FAC">
        <w:rPr>
          <w:rFonts w:cs="Times New Roman"/>
          <w:lang w:val="fr-FR"/>
        </w:rPr>
        <w:t xml:space="preserve"> beaucoup d'entre nous ont vécu ou suivi de près l'expérience du Jubilé de</w:t>
      </w:r>
      <w:r w:rsidR="00972DBB" w:rsidRPr="00A36FAC">
        <w:rPr>
          <w:rFonts w:cs="Times New Roman"/>
          <w:lang w:val="fr-FR"/>
        </w:rPr>
        <w:t xml:space="preserve">s </w:t>
      </w:r>
      <w:r w:rsidRPr="00A36FAC">
        <w:rPr>
          <w:rFonts w:cs="Times New Roman"/>
          <w:lang w:val="fr-FR"/>
        </w:rPr>
        <w:t xml:space="preserve">Jeunes, entre fin juillet et début août. Il est frappant de rappeler ici les paroles que saint Jean-Paul II a écrites dans sa </w:t>
      </w:r>
      <w:r w:rsidRPr="00A36FAC">
        <w:rPr>
          <w:rFonts w:cs="Times New Roman"/>
          <w:i/>
          <w:iCs/>
          <w:lang w:val="fr-FR"/>
        </w:rPr>
        <w:t xml:space="preserve">Lettre </w:t>
      </w:r>
      <w:r w:rsidR="00616851" w:rsidRPr="00A36FAC">
        <w:rPr>
          <w:rFonts w:cs="Times New Roman"/>
          <w:i/>
          <w:iCs/>
          <w:lang w:val="fr-FR"/>
        </w:rPr>
        <w:t>A</w:t>
      </w:r>
      <w:r w:rsidRPr="00A36FAC">
        <w:rPr>
          <w:rFonts w:cs="Times New Roman"/>
          <w:i/>
          <w:iCs/>
          <w:lang w:val="fr-FR"/>
        </w:rPr>
        <w:t>postolique</w:t>
      </w:r>
      <w:r w:rsidRPr="00A36FAC">
        <w:rPr>
          <w:rFonts w:cs="Times New Roman"/>
          <w:lang w:val="fr-FR"/>
        </w:rPr>
        <w:t xml:space="preserve"> </w:t>
      </w:r>
      <w:r w:rsidRPr="00A36FAC">
        <w:rPr>
          <w:rFonts w:cs="Times New Roman"/>
          <w:i/>
          <w:iCs/>
          <w:lang w:val="fr-FR"/>
        </w:rPr>
        <w:t xml:space="preserve">Novo </w:t>
      </w:r>
      <w:r w:rsidR="00616851" w:rsidRPr="00A36FAC">
        <w:rPr>
          <w:rFonts w:cs="Times New Roman"/>
          <w:i/>
          <w:iCs/>
          <w:lang w:val="fr-FR"/>
        </w:rPr>
        <w:t>M</w:t>
      </w:r>
      <w:r w:rsidRPr="00A36FAC">
        <w:rPr>
          <w:rFonts w:cs="Times New Roman"/>
          <w:i/>
          <w:iCs/>
          <w:lang w:val="fr-FR"/>
        </w:rPr>
        <w:t xml:space="preserve">illennio </w:t>
      </w:r>
      <w:r w:rsidR="00616851" w:rsidRPr="00A36FAC">
        <w:rPr>
          <w:rFonts w:cs="Times New Roman"/>
          <w:i/>
          <w:iCs/>
          <w:lang w:val="fr-FR"/>
        </w:rPr>
        <w:t>I</w:t>
      </w:r>
      <w:r w:rsidRPr="00A36FAC">
        <w:rPr>
          <w:rFonts w:cs="Times New Roman"/>
          <w:i/>
          <w:iCs/>
          <w:lang w:val="fr-FR"/>
        </w:rPr>
        <w:t>neunte</w:t>
      </w:r>
      <w:r w:rsidRPr="00A36FAC">
        <w:rPr>
          <w:rFonts w:cs="Times New Roman"/>
          <w:lang w:val="fr-FR"/>
        </w:rPr>
        <w:t>, à la fin de l'</w:t>
      </w:r>
      <w:r w:rsidRPr="00A36FAC">
        <w:rPr>
          <w:rFonts w:cs="Times New Roman"/>
          <w:i/>
          <w:iCs/>
          <w:lang w:val="fr-FR"/>
        </w:rPr>
        <w:t>Année Sainte 2000</w:t>
      </w:r>
      <w:r w:rsidR="00E4402D" w:rsidRPr="00A36FAC">
        <w:rPr>
          <w:rFonts w:cs="Times New Roman"/>
          <w:lang w:val="fr-FR"/>
        </w:rPr>
        <w:t xml:space="preserve">, où l'on trouve un commentaire sur le Jubilé des </w:t>
      </w:r>
      <w:r w:rsidR="00616851" w:rsidRPr="00A36FAC">
        <w:rPr>
          <w:rFonts w:cs="Times New Roman"/>
          <w:lang w:val="fr-FR"/>
        </w:rPr>
        <w:t>J</w:t>
      </w:r>
      <w:r w:rsidR="00E4402D" w:rsidRPr="00A36FAC">
        <w:rPr>
          <w:rFonts w:cs="Times New Roman"/>
          <w:lang w:val="fr-FR"/>
        </w:rPr>
        <w:t xml:space="preserve">eunes de cette année-là, l'an 2000. </w:t>
      </w:r>
      <w:r w:rsidR="00645BC1" w:rsidRPr="00A36FAC">
        <w:rPr>
          <w:rFonts w:cs="Times New Roman"/>
          <w:lang w:val="fr-FR"/>
        </w:rPr>
        <w:t xml:space="preserve">Ce sont des paroles qui respirent la joie. Elles semblent avoir été écrites pour nous aujourd'hui, </w:t>
      </w:r>
      <w:r w:rsidR="00CE0952">
        <w:rPr>
          <w:rFonts w:cs="Times New Roman"/>
          <w:lang w:val="fr-FR"/>
        </w:rPr>
        <w:t xml:space="preserve">nous </w:t>
      </w:r>
      <w:r w:rsidR="00645BC1" w:rsidRPr="00A36FAC">
        <w:rPr>
          <w:rFonts w:cs="Times New Roman"/>
          <w:lang w:val="fr-FR"/>
        </w:rPr>
        <w:t xml:space="preserve">qui </w:t>
      </w:r>
      <w:r w:rsidR="00CE0952">
        <w:rPr>
          <w:rFonts w:cs="Times New Roman"/>
          <w:lang w:val="fr-FR"/>
        </w:rPr>
        <w:t>avons affaire</w:t>
      </w:r>
      <w:r w:rsidR="00645BC1" w:rsidRPr="00A36FAC">
        <w:rPr>
          <w:rFonts w:cs="Times New Roman"/>
          <w:lang w:val="fr-FR"/>
        </w:rPr>
        <w:t xml:space="preserve"> à des jeunes nés au tournant du millénaire :</w:t>
      </w:r>
    </w:p>
    <w:p w14:paraId="6D965482" w14:textId="4D583AFC" w:rsidR="000C221C" w:rsidRPr="00A36FAC" w:rsidRDefault="00C936FA" w:rsidP="000C221C">
      <w:pPr>
        <w:ind w:left="720"/>
        <w:rPr>
          <w:rFonts w:cs="Arial"/>
          <w:lang w:val="fr-FR"/>
        </w:rPr>
      </w:pPr>
      <w:r w:rsidRPr="00A36FAC">
        <w:rPr>
          <w:rFonts w:cs="Arial"/>
          <w:lang w:val="fr-FR"/>
        </w:rPr>
        <w:t>« Le Christ n'est-il pas le secret de la vraie liberté et de la joie profonde du cœur</w:t>
      </w:r>
      <w:r w:rsidR="00CE0952">
        <w:rPr>
          <w:rFonts w:cs="Arial"/>
          <w:lang w:val="fr-FR"/>
        </w:rPr>
        <w:t xml:space="preserve"> </w:t>
      </w:r>
      <w:r w:rsidRPr="00A36FAC">
        <w:rPr>
          <w:rFonts w:cs="Arial"/>
          <w:lang w:val="fr-FR"/>
        </w:rPr>
        <w:t>? Le Christ n'est-il pas l'ami suprême et en même temps l'éducateur de toute amitié authentique</w:t>
      </w:r>
      <w:r w:rsidR="00CE0952">
        <w:rPr>
          <w:rFonts w:cs="Arial"/>
          <w:lang w:val="fr-FR"/>
        </w:rPr>
        <w:t xml:space="preserve"> </w:t>
      </w:r>
      <w:r w:rsidRPr="00A36FAC">
        <w:rPr>
          <w:rFonts w:cs="Arial"/>
          <w:lang w:val="fr-FR"/>
        </w:rPr>
        <w:t xml:space="preserve">? Si le Christ est présenté aux jeunes avec son vrai visage, ils le voient comme une réponse </w:t>
      </w:r>
      <w:r w:rsidRPr="00A36FAC">
        <w:rPr>
          <w:rFonts w:cs="Arial"/>
          <w:lang w:val="fr-FR"/>
        </w:rPr>
        <w:lastRenderedPageBreak/>
        <w:t>convaincante et ils sont capables de recevoir son message, même s'il est exigeant et marqué par la Croix. C'est pourquoi, me laissant prendre par leur enthousiasme, je n'ai pas hésité à leur demander un choix radical de foi et de vie, leur indiquant une tâche merveilleuse</w:t>
      </w:r>
      <w:r w:rsidR="00687095">
        <w:rPr>
          <w:rFonts w:cs="Arial"/>
          <w:lang w:val="fr-FR"/>
        </w:rPr>
        <w:t xml:space="preserve"> </w:t>
      </w:r>
      <w:r w:rsidRPr="00A36FAC">
        <w:rPr>
          <w:rFonts w:cs="Arial"/>
          <w:lang w:val="fr-FR"/>
        </w:rPr>
        <w:t xml:space="preserve">: se faire les "veilleurs du matin" (cf. </w:t>
      </w:r>
      <w:r w:rsidRPr="00A36FAC">
        <w:rPr>
          <w:rFonts w:cs="Arial"/>
          <w:i/>
          <w:iCs/>
          <w:lang w:val="fr-FR"/>
        </w:rPr>
        <w:t xml:space="preserve">Is </w:t>
      </w:r>
      <w:r w:rsidRPr="00A36FAC">
        <w:rPr>
          <w:rFonts w:cs="Arial"/>
          <w:lang w:val="fr-FR"/>
        </w:rPr>
        <w:t>21,11-12) en cette aurore du nouveau millénaire. »</w:t>
      </w:r>
      <w:r w:rsidR="000C221C" w:rsidRPr="00A36FAC">
        <w:rPr>
          <w:rFonts w:cs="Arial"/>
          <w:lang w:val="fr-FR"/>
        </w:rPr>
        <w:t xml:space="preserve"> (</w:t>
      </w:r>
      <w:r w:rsidR="000C221C" w:rsidRPr="00A36FAC">
        <w:rPr>
          <w:rFonts w:cs="Arial"/>
          <w:i/>
          <w:iCs/>
          <w:lang w:val="fr-FR"/>
        </w:rPr>
        <w:t>NMI</w:t>
      </w:r>
      <w:r w:rsidR="000C221C" w:rsidRPr="00A36FAC">
        <w:rPr>
          <w:rFonts w:cs="Arial"/>
          <w:lang w:val="fr-FR"/>
        </w:rPr>
        <w:t xml:space="preserve"> </w:t>
      </w:r>
      <w:r w:rsidR="00D66527" w:rsidRPr="00A36FAC">
        <w:rPr>
          <w:rFonts w:cs="Arial"/>
          <w:lang w:val="fr-FR"/>
        </w:rPr>
        <w:t>n. 9</w:t>
      </w:r>
      <w:r w:rsidR="000C221C" w:rsidRPr="00A36FAC">
        <w:rPr>
          <w:rFonts w:cs="Arial"/>
          <w:lang w:val="fr-FR"/>
        </w:rPr>
        <w:t>)</w:t>
      </w:r>
      <w:r w:rsidR="000C221C" w:rsidRPr="00A36FAC">
        <w:rPr>
          <w:rStyle w:val="Rimandonotaapidipagina"/>
          <w:rFonts w:cs="Arial"/>
        </w:rPr>
        <w:footnoteReference w:id="10"/>
      </w:r>
    </w:p>
    <w:p w14:paraId="3B34E38E" w14:textId="358BA253" w:rsidR="000C221C" w:rsidRPr="00A36FAC" w:rsidRDefault="000C221C" w:rsidP="000C221C">
      <w:pPr>
        <w:ind w:firstLine="720"/>
        <w:rPr>
          <w:rFonts w:cs="Arial"/>
          <w:lang w:val="fr-FR"/>
        </w:rPr>
      </w:pPr>
      <w:r w:rsidRPr="00A36FAC">
        <w:rPr>
          <w:rFonts w:cs="Arial"/>
          <w:lang w:val="fr-FR"/>
        </w:rPr>
        <w:t>Oui, les jeunes sont encore à la recherche de ceux qui ont le courage et la conviction de la foi dans le Christ. Les recherches ne manquent pas de la part des jeunes. Nous avons besoin de personnes, d'adultes dans la foi, prêts à présenter le visage de Jésus, comme serviteurs et pèlerins. Nous avons besoin d'éducateurs et de pasteurs qui so</w:t>
      </w:r>
      <w:r w:rsidR="003D28FC" w:rsidRPr="00A36FAC">
        <w:rPr>
          <w:rFonts w:cs="Arial"/>
          <w:lang w:val="fr-FR"/>
        </w:rPr>
        <w:t>ie</w:t>
      </w:r>
      <w:r w:rsidRPr="00A36FAC">
        <w:rPr>
          <w:rFonts w:cs="Arial"/>
          <w:lang w:val="fr-FR"/>
        </w:rPr>
        <w:t xml:space="preserve">nt prêts à écouter et à vivre la </w:t>
      </w:r>
      <w:r w:rsidR="00C27F47" w:rsidRPr="00A36FAC">
        <w:rPr>
          <w:rFonts w:cs="Arial"/>
          <w:lang w:val="fr-FR"/>
        </w:rPr>
        <w:t>B</w:t>
      </w:r>
      <w:r w:rsidRPr="00A36FAC">
        <w:rPr>
          <w:rFonts w:cs="Arial"/>
          <w:lang w:val="fr-FR"/>
        </w:rPr>
        <w:t xml:space="preserve">onne </w:t>
      </w:r>
      <w:r w:rsidR="00C27F47" w:rsidRPr="00A36FAC">
        <w:rPr>
          <w:rFonts w:cs="Arial"/>
          <w:lang w:val="fr-FR"/>
        </w:rPr>
        <w:t>N</w:t>
      </w:r>
      <w:r w:rsidRPr="00A36FAC">
        <w:rPr>
          <w:rFonts w:cs="Arial"/>
          <w:lang w:val="fr-FR"/>
        </w:rPr>
        <w:t>ouvelle.</w:t>
      </w:r>
    </w:p>
    <w:p w14:paraId="770AA0D0" w14:textId="7C3C3023" w:rsidR="000C221C" w:rsidRPr="00A36FAC" w:rsidRDefault="000C221C" w:rsidP="008E225B">
      <w:pPr>
        <w:pStyle w:val="Paragrafoelenco"/>
        <w:numPr>
          <w:ilvl w:val="1"/>
          <w:numId w:val="15"/>
        </w:numPr>
        <w:ind w:left="1134" w:hanging="414"/>
        <w:contextualSpacing w:val="0"/>
        <w:rPr>
          <w:rFonts w:cs="Times New Roman"/>
          <w:lang w:val="fr-FR"/>
        </w:rPr>
      </w:pPr>
      <w:r w:rsidRPr="00A36FAC">
        <w:rPr>
          <w:rFonts w:cs="Arial"/>
          <w:b/>
          <w:bCs/>
          <w:lang w:val="fr-FR"/>
        </w:rPr>
        <w:t>Coopérateurs dans le p</w:t>
      </w:r>
      <w:r w:rsidR="00AD1BCE" w:rsidRPr="00A36FAC">
        <w:rPr>
          <w:rFonts w:cs="Arial"/>
          <w:b/>
          <w:bCs/>
          <w:lang w:val="fr-FR"/>
        </w:rPr>
        <w:t>rojet</w:t>
      </w:r>
      <w:r w:rsidRPr="00A36FAC">
        <w:rPr>
          <w:rFonts w:cs="Arial"/>
          <w:b/>
          <w:bCs/>
          <w:lang w:val="fr-FR"/>
        </w:rPr>
        <w:t xml:space="preserve"> de Dieu pour les jeunes</w:t>
      </w:r>
    </w:p>
    <w:p w14:paraId="6DC850C8" w14:textId="243DCF3B" w:rsidR="000C221C" w:rsidRPr="00A36FAC" w:rsidRDefault="00E4402D" w:rsidP="000C221C">
      <w:pPr>
        <w:ind w:firstLine="720"/>
        <w:rPr>
          <w:rFonts w:cs="Times New Roman"/>
          <w:lang w:val="fr-FR"/>
        </w:rPr>
      </w:pPr>
      <w:r w:rsidRPr="00A36FAC">
        <w:rPr>
          <w:rFonts w:cs="Arial"/>
          <w:lang w:val="fr-FR"/>
        </w:rPr>
        <w:t xml:space="preserve">Par ce service convaincu et joyeux, nous, éducateurs et pasteurs, nous devenons des coopérateurs dans le </w:t>
      </w:r>
      <w:r w:rsidR="00C11036" w:rsidRPr="00A36FAC">
        <w:rPr>
          <w:rFonts w:cs="Arial"/>
          <w:lang w:val="fr-FR"/>
        </w:rPr>
        <w:t>projet</w:t>
      </w:r>
      <w:r w:rsidRPr="00A36FAC">
        <w:rPr>
          <w:rFonts w:cs="Arial"/>
          <w:lang w:val="fr-FR"/>
        </w:rPr>
        <w:t xml:space="preserve"> de Dieu pour les jeunes. Comme Marie, nous aussi</w:t>
      </w:r>
      <w:r w:rsidR="003760C5" w:rsidRPr="00A36FAC">
        <w:rPr>
          <w:rFonts w:cs="Arial"/>
          <w:lang w:val="fr-FR"/>
        </w:rPr>
        <w:t>,</w:t>
      </w:r>
      <w:r w:rsidRPr="00A36FAC">
        <w:rPr>
          <w:rFonts w:cs="Arial"/>
          <w:lang w:val="fr-FR"/>
        </w:rPr>
        <w:t xml:space="preserve"> nous avons fait le choix de ne pas  </w:t>
      </w:r>
      <w:r w:rsidRPr="00A36FAC">
        <w:rPr>
          <w:rFonts w:cs="Times New Roman"/>
          <w:lang w:val="fr-FR"/>
        </w:rPr>
        <w:t>nous tenir à l'écart de ce qui se passe autour de nous. Nous avons choisi de faire partie de l'histoire de</w:t>
      </w:r>
      <w:r w:rsidR="003760C5" w:rsidRPr="00A36FAC">
        <w:rPr>
          <w:rFonts w:cs="Times New Roman"/>
          <w:lang w:val="fr-FR"/>
        </w:rPr>
        <w:t>s</w:t>
      </w:r>
      <w:r w:rsidRPr="00A36FAC">
        <w:rPr>
          <w:rFonts w:cs="Times New Roman"/>
          <w:lang w:val="fr-FR"/>
        </w:rPr>
        <w:t xml:space="preserve"> jeunes</w:t>
      </w:r>
      <w:r w:rsidR="003760C5" w:rsidRPr="00A36FAC">
        <w:rPr>
          <w:rFonts w:cs="Times New Roman"/>
          <w:lang w:val="fr-FR"/>
        </w:rPr>
        <w:t>,</w:t>
      </w:r>
      <w:r w:rsidRPr="00A36FAC">
        <w:rPr>
          <w:rFonts w:cs="Times New Roman"/>
          <w:lang w:val="fr-FR"/>
        </w:rPr>
        <w:t xml:space="preserve"> </w:t>
      </w:r>
      <w:r w:rsidR="003760C5" w:rsidRPr="00A36FAC">
        <w:rPr>
          <w:rFonts w:cs="Times New Roman"/>
          <w:lang w:val="fr-FR"/>
        </w:rPr>
        <w:t>p</w:t>
      </w:r>
      <w:r w:rsidRPr="00A36FAC">
        <w:rPr>
          <w:rFonts w:cs="Times New Roman"/>
          <w:lang w:val="fr-FR"/>
        </w:rPr>
        <w:t>arce que nous sommes convaincus que ces jeunes, aujourd'hui plus que jamais, portent dans leur cœur la question</w:t>
      </w:r>
      <w:r w:rsidR="00674263" w:rsidRPr="00A36FAC">
        <w:rPr>
          <w:rFonts w:cs="Times New Roman"/>
          <w:lang w:val="fr-FR"/>
        </w:rPr>
        <w:t> :</w:t>
      </w:r>
      <w:r w:rsidRPr="00A36FAC">
        <w:rPr>
          <w:rFonts w:cs="Times New Roman"/>
          <w:lang w:val="fr-FR"/>
        </w:rPr>
        <w:t xml:space="preserve"> « </w:t>
      </w:r>
      <w:r w:rsidR="00674263" w:rsidRPr="00A36FAC">
        <w:rPr>
          <w:rFonts w:cs="Times New Roman"/>
          <w:lang w:val="fr-FR"/>
        </w:rPr>
        <w:t xml:space="preserve">Seigneur, où demeures-tu ? » (Jn 1,38). </w:t>
      </w:r>
      <w:r w:rsidRPr="00A36FAC">
        <w:rPr>
          <w:rFonts w:cs="Times New Roman"/>
          <w:lang w:val="fr-FR"/>
        </w:rPr>
        <w:t>Ils le cherchent, peut-être même sans le savoir. Ils n'ont pas le vocabulaire pour le di</w:t>
      </w:r>
      <w:r w:rsidR="00674263" w:rsidRPr="00A36FAC">
        <w:rPr>
          <w:rFonts w:cs="Times New Roman"/>
          <w:lang w:val="fr-FR"/>
        </w:rPr>
        <w:t>re</w:t>
      </w:r>
      <w:r w:rsidRPr="00A36FAC">
        <w:rPr>
          <w:rFonts w:cs="Times New Roman"/>
          <w:lang w:val="fr-FR"/>
        </w:rPr>
        <w:t>, mais ils ont cette soif profonde qui ne laisse pas leur cœur en paix. Si le bon langage manque, le cœur inquiet ne manque certainement pas.</w:t>
      </w:r>
    </w:p>
    <w:p w14:paraId="38D00736" w14:textId="46BA0187" w:rsidR="000C221C" w:rsidRPr="00A36FAC" w:rsidRDefault="000C221C" w:rsidP="000C221C">
      <w:pPr>
        <w:ind w:firstLine="720"/>
        <w:rPr>
          <w:rFonts w:cs="Times New Roman"/>
          <w:lang w:val="fr-FR"/>
        </w:rPr>
      </w:pPr>
      <w:r w:rsidRPr="00A36FAC">
        <w:rPr>
          <w:rFonts w:cs="Times New Roman"/>
          <w:lang w:val="fr-FR"/>
        </w:rPr>
        <w:t xml:space="preserve">Combien grande est notre responsabilité, nous qui avons rencontré Jésus, qui nous arrêtons souvent avec Jésus, chaque jour ! Mais ce n'est que lorsque nous vivons cette rencontre avec fidélité et cohérence que nous sommes capables de comprendre et </w:t>
      </w:r>
      <w:r w:rsidR="009F0315" w:rsidRPr="00A36FAC">
        <w:rPr>
          <w:rFonts w:cs="Times New Roman"/>
          <w:lang w:val="fr-FR"/>
        </w:rPr>
        <w:t>de saisir</w:t>
      </w:r>
      <w:r w:rsidRPr="00A36FAC">
        <w:rPr>
          <w:rFonts w:cs="Times New Roman"/>
          <w:lang w:val="fr-FR"/>
        </w:rPr>
        <w:t xml:space="preserve"> </w:t>
      </w:r>
      <w:r w:rsidR="009B384B">
        <w:rPr>
          <w:rFonts w:cs="Times New Roman"/>
          <w:lang w:val="fr-FR"/>
        </w:rPr>
        <w:t>la demande</w:t>
      </w:r>
      <w:r w:rsidRPr="00A36FAC">
        <w:rPr>
          <w:rFonts w:cs="Times New Roman"/>
          <w:lang w:val="fr-FR"/>
        </w:rPr>
        <w:t xml:space="preserve"> silencieuse des jeunes. </w:t>
      </w:r>
      <w:r w:rsidR="00E51EDD" w:rsidRPr="00A36FAC">
        <w:rPr>
          <w:rFonts w:cs="Times New Roman"/>
          <w:lang w:val="fr-FR"/>
        </w:rPr>
        <w:t>Dans cette logique d'un « silence qui interpelle de manière assourdissante », les éducateurs et pasteurs véritables communiquent par leur témoignage et leur fidélité cette étincelle qui, seule, sait enflammer les cœurs. Le « talent » de la Bonne Nouvelle nous a été confié. Malheur à nous si nous le négligeons, ou, pire encore, si nous l'enterrons.</w:t>
      </w:r>
    </w:p>
    <w:p w14:paraId="1FB17484" w14:textId="57A829A0" w:rsidR="000C221C" w:rsidRPr="00A36FAC" w:rsidRDefault="001F6D1A" w:rsidP="000C221C">
      <w:pPr>
        <w:ind w:firstLine="720"/>
        <w:rPr>
          <w:lang w:val="fr-FR"/>
        </w:rPr>
      </w:pPr>
      <w:r w:rsidRPr="00A36FAC">
        <w:rPr>
          <w:rFonts w:cs="Times New Roman"/>
          <w:lang w:val="fr-FR"/>
        </w:rPr>
        <w:t>Au cours de sa vie</w:t>
      </w:r>
      <w:r w:rsidR="00A96F15" w:rsidRPr="00A36FAC">
        <w:rPr>
          <w:rFonts w:cs="Times New Roman"/>
          <w:lang w:val="fr-FR"/>
        </w:rPr>
        <w:t>,</w:t>
      </w:r>
      <w:r w:rsidRPr="00A36FAC">
        <w:rPr>
          <w:rFonts w:cs="Times New Roman"/>
          <w:lang w:val="fr-FR"/>
        </w:rPr>
        <w:t xml:space="preserve"> courte mais intense, Simone Weil</w:t>
      </w:r>
      <w:r w:rsidR="000C221C" w:rsidRPr="00A36FAC">
        <w:rPr>
          <w:rFonts w:eastAsia="Times New Roman" w:cs="Times New Roman"/>
          <w:kern w:val="0"/>
          <w:lang w:val="fr-FR" w:eastAsia="en-GB"/>
          <w14:ligatures w14:val="none"/>
        </w:rPr>
        <w:t xml:space="preserve"> (1909-1943) </w:t>
      </w:r>
      <w:r w:rsidR="00E00287" w:rsidRPr="00A36FAC">
        <w:rPr>
          <w:rFonts w:cs="Times New Roman"/>
          <w:lang w:val="fr-FR"/>
        </w:rPr>
        <w:t xml:space="preserve">– </w:t>
      </w:r>
      <w:r w:rsidR="000C221C" w:rsidRPr="00A36FAC">
        <w:rPr>
          <w:rFonts w:eastAsia="Times New Roman" w:cs="Times New Roman"/>
          <w:kern w:val="0"/>
          <w:lang w:val="fr-FR" w:eastAsia="en-GB"/>
          <w14:ligatures w14:val="none"/>
        </w:rPr>
        <w:t xml:space="preserve">philosophe, militante politique et mystique française, femme désespérément </w:t>
      </w:r>
      <w:r w:rsidR="00F50399">
        <w:rPr>
          <w:rFonts w:eastAsia="Times New Roman" w:cs="Times New Roman"/>
          <w:kern w:val="0"/>
          <w:lang w:val="fr-FR" w:eastAsia="en-GB"/>
          <w14:ligatures w14:val="none"/>
        </w:rPr>
        <w:t>en</w:t>
      </w:r>
      <w:r w:rsidR="000C221C" w:rsidRPr="00A36FAC">
        <w:rPr>
          <w:rFonts w:eastAsia="Times New Roman" w:cs="Times New Roman"/>
          <w:kern w:val="0"/>
          <w:lang w:val="fr-FR" w:eastAsia="en-GB"/>
          <w14:ligatures w14:val="none"/>
        </w:rPr>
        <w:t xml:space="preserve"> recherche </w:t>
      </w:r>
      <w:r w:rsidR="00E00287" w:rsidRPr="00A36FAC">
        <w:rPr>
          <w:rFonts w:cs="Times New Roman"/>
          <w:lang w:val="fr-FR"/>
        </w:rPr>
        <w:t>–</w:t>
      </w:r>
      <w:r w:rsidR="000C221C" w:rsidRPr="00A36FAC">
        <w:rPr>
          <w:rFonts w:eastAsia="Times New Roman" w:cs="Times New Roman"/>
          <w:kern w:val="0"/>
          <w:lang w:val="fr-FR" w:eastAsia="en-GB"/>
          <w14:ligatures w14:val="none"/>
        </w:rPr>
        <w:t xml:space="preserve"> a profondément marqué la pensée philosophique française du XX</w:t>
      </w:r>
      <w:r w:rsidR="00A96F15" w:rsidRPr="00A36FAC">
        <w:rPr>
          <w:rFonts w:eastAsia="Times New Roman" w:cs="Times New Roman"/>
          <w:kern w:val="0"/>
          <w:vertAlign w:val="superscript"/>
          <w:lang w:val="fr-FR" w:eastAsia="en-GB"/>
          <w14:ligatures w14:val="none"/>
        </w:rPr>
        <w:t>ème</w:t>
      </w:r>
      <w:r w:rsidR="000C221C" w:rsidRPr="00A36FAC">
        <w:rPr>
          <w:rFonts w:eastAsia="Times New Roman" w:cs="Times New Roman"/>
          <w:kern w:val="0"/>
          <w:lang w:val="fr-FR" w:eastAsia="en-GB"/>
          <w14:ligatures w14:val="none"/>
        </w:rPr>
        <w:t xml:space="preserve"> siècle. À un certain </w:t>
      </w:r>
      <w:r w:rsidR="000C221C" w:rsidRPr="00A36FAC">
        <w:rPr>
          <w:rFonts w:cs="Times New Roman"/>
          <w:lang w:val="fr-FR"/>
        </w:rPr>
        <w:t xml:space="preserve">moment de sa vie, </w:t>
      </w:r>
      <w:r w:rsidR="00A96F15" w:rsidRPr="00A36FAC">
        <w:rPr>
          <w:rFonts w:eastAsia="Times New Roman" w:cs="Times New Roman"/>
          <w:kern w:val="0"/>
          <w:lang w:val="fr-FR" w:eastAsia="en-GB"/>
          <w14:ligatures w14:val="none"/>
        </w:rPr>
        <w:t>elle</w:t>
      </w:r>
      <w:r w:rsidRPr="00A36FAC">
        <w:rPr>
          <w:rFonts w:eastAsia="Times New Roman" w:cs="Times New Roman"/>
          <w:kern w:val="0"/>
          <w:lang w:val="fr-FR" w:eastAsia="en-GB"/>
          <w14:ligatures w14:val="none"/>
        </w:rPr>
        <w:t xml:space="preserve"> </w:t>
      </w:r>
      <w:r w:rsidR="00354369">
        <w:rPr>
          <w:rFonts w:eastAsia="Times New Roman" w:cs="Times New Roman"/>
          <w:kern w:val="0"/>
          <w:lang w:val="fr-FR" w:eastAsia="en-GB"/>
          <w14:ligatures w14:val="none"/>
        </w:rPr>
        <w:t>entre</w:t>
      </w:r>
      <w:r w:rsidRPr="00A36FAC">
        <w:rPr>
          <w:rFonts w:eastAsia="Times New Roman" w:cs="Times New Roman"/>
          <w:kern w:val="0"/>
          <w:lang w:val="fr-FR" w:eastAsia="en-GB"/>
          <w14:ligatures w14:val="none"/>
        </w:rPr>
        <w:t xml:space="preserve"> en contact avec le </w:t>
      </w:r>
      <w:r w:rsidR="00A96F15" w:rsidRPr="00A36FAC">
        <w:rPr>
          <w:rFonts w:eastAsia="Times New Roman" w:cs="Times New Roman"/>
          <w:kern w:val="0"/>
          <w:lang w:val="fr-FR" w:eastAsia="en-GB"/>
          <w14:ligatures w14:val="none"/>
        </w:rPr>
        <w:t>P</w:t>
      </w:r>
      <w:r w:rsidRPr="00A36FAC">
        <w:rPr>
          <w:rFonts w:eastAsia="Times New Roman" w:cs="Times New Roman"/>
          <w:kern w:val="0"/>
          <w:lang w:val="fr-FR" w:eastAsia="en-GB"/>
          <w14:ligatures w14:val="none"/>
        </w:rPr>
        <w:t xml:space="preserve">ère </w:t>
      </w:r>
      <w:r w:rsidR="000C221C" w:rsidRPr="00A36FAC">
        <w:rPr>
          <w:rStyle w:val="Enfasigrassetto"/>
          <w:b w:val="0"/>
          <w:bCs w:val="0"/>
          <w:lang w:val="fr-FR"/>
        </w:rPr>
        <w:lastRenderedPageBreak/>
        <w:t xml:space="preserve">Joseph-Marie Perrin, </w:t>
      </w:r>
      <w:r w:rsidR="00A96F15" w:rsidRPr="00A36FAC">
        <w:rPr>
          <w:lang w:val="fr-FR"/>
        </w:rPr>
        <w:t>D</w:t>
      </w:r>
      <w:r w:rsidR="000C221C" w:rsidRPr="00A36FAC">
        <w:rPr>
          <w:lang w:val="fr-FR"/>
        </w:rPr>
        <w:t xml:space="preserve">ominicain. De cette expérience, elle écrit dans son journal : </w:t>
      </w:r>
    </w:p>
    <w:p w14:paraId="75CFB3E2" w14:textId="2B123236" w:rsidR="000C221C" w:rsidRPr="00A36FAC" w:rsidRDefault="00CF636E" w:rsidP="00CF636E">
      <w:pPr>
        <w:ind w:left="720"/>
        <w:rPr>
          <w:lang w:val="fr-FR"/>
        </w:rPr>
      </w:pPr>
      <w:r w:rsidRPr="00A36FAC">
        <w:rPr>
          <w:lang w:val="fr-FR"/>
        </w:rPr>
        <w:t>« </w:t>
      </w:r>
      <w:r w:rsidR="000C221C" w:rsidRPr="00A36FAC">
        <w:rPr>
          <w:lang w:val="fr-FR"/>
        </w:rPr>
        <w:t xml:space="preserve">Ce n'est pas </w:t>
      </w:r>
      <w:r w:rsidRPr="00A36FAC">
        <w:rPr>
          <w:lang w:val="fr-FR"/>
        </w:rPr>
        <w:t>par</w:t>
      </w:r>
      <w:r w:rsidR="000C221C" w:rsidRPr="00A36FAC">
        <w:rPr>
          <w:lang w:val="fr-FR"/>
        </w:rPr>
        <w:t xml:space="preserve"> la manière dont </w:t>
      </w:r>
      <w:r w:rsidRPr="00A36FAC">
        <w:rPr>
          <w:lang w:val="fr-FR"/>
        </w:rPr>
        <w:t xml:space="preserve">un </w:t>
      </w:r>
      <w:r w:rsidR="000C221C" w:rsidRPr="00A36FAC">
        <w:rPr>
          <w:lang w:val="fr-FR"/>
        </w:rPr>
        <w:t xml:space="preserve">homme parle de Dieu, mais </w:t>
      </w:r>
      <w:r w:rsidRPr="00A36FAC">
        <w:rPr>
          <w:lang w:val="fr-FR"/>
        </w:rPr>
        <w:t>par</w:t>
      </w:r>
      <w:r w:rsidR="000C221C" w:rsidRPr="00A36FAC">
        <w:rPr>
          <w:lang w:val="fr-FR"/>
        </w:rPr>
        <w:t xml:space="preserve"> la manière dont il parle des choses terrestres que l'on peut le mieux discerner si son âme a séjourné dans le feu de l'amour de Dieu.</w:t>
      </w:r>
      <w:r w:rsidRPr="00A36FAC">
        <w:rPr>
          <w:lang w:val="fr-FR"/>
        </w:rPr>
        <w:t> »</w:t>
      </w:r>
      <w:r w:rsidR="000C221C" w:rsidRPr="00A36FAC">
        <w:rPr>
          <w:rStyle w:val="Rimandonotaapidipagina"/>
        </w:rPr>
        <w:footnoteReference w:id="11"/>
      </w:r>
      <w:r w:rsidRPr="00A36FAC">
        <w:rPr>
          <w:lang w:val="fr-FR"/>
        </w:rPr>
        <w:t xml:space="preserve"> </w:t>
      </w:r>
    </w:p>
    <w:p w14:paraId="3C34CD54" w14:textId="5B26101F" w:rsidR="000C221C" w:rsidRPr="00A36FAC" w:rsidRDefault="000C221C" w:rsidP="000C221C">
      <w:pPr>
        <w:ind w:firstLine="720"/>
        <w:rPr>
          <w:lang w:val="fr-FR"/>
        </w:rPr>
      </w:pPr>
      <w:r w:rsidRPr="00A36FAC">
        <w:rPr>
          <w:lang w:val="fr-FR"/>
        </w:rPr>
        <w:t xml:space="preserve">C'est une </w:t>
      </w:r>
      <w:r w:rsidR="000473C3" w:rsidRPr="00A36FAC">
        <w:rPr>
          <w:lang w:val="fr-FR"/>
        </w:rPr>
        <w:t>phrase</w:t>
      </w:r>
      <w:r w:rsidRPr="00A36FAC">
        <w:rPr>
          <w:lang w:val="fr-FR"/>
        </w:rPr>
        <w:t xml:space="preserve"> lapidaire qui s'inscrit très bien dans nos contextes éducatifs et pastoraux. La plupart du temps, nos rencontres avec les jeunes et avec tous ceux que le Seigneur nous fait rencontrer sont faites de simples contacts humains, de disponibilité généreuse sur les besoins</w:t>
      </w:r>
      <w:r w:rsidR="005104C9" w:rsidRPr="00A36FAC">
        <w:rPr>
          <w:lang w:val="fr-FR"/>
        </w:rPr>
        <w:t xml:space="preserve"> et les thèmes</w:t>
      </w:r>
      <w:r w:rsidRPr="00A36FAC">
        <w:rPr>
          <w:lang w:val="fr-FR"/>
        </w:rPr>
        <w:t xml:space="preserve"> immédiats. Et pourtant, cet espace d'humanité limpide devient un lieu de révélation de l'amour de Dieu : dans ces moments-là, nous occupons </w:t>
      </w:r>
      <w:r w:rsidR="00A62E1F" w:rsidRPr="00A36FAC">
        <w:rPr>
          <w:lang w:val="fr-FR"/>
        </w:rPr>
        <w:t>un</w:t>
      </w:r>
      <w:r w:rsidR="00D04B87" w:rsidRPr="00A36FAC">
        <w:rPr>
          <w:lang w:val="fr-FR"/>
        </w:rPr>
        <w:t>e</w:t>
      </w:r>
      <w:r w:rsidR="00A62E1F" w:rsidRPr="00A36FAC">
        <w:rPr>
          <w:lang w:val="fr-FR"/>
        </w:rPr>
        <w:t xml:space="preserve"> « terre sainte »</w:t>
      </w:r>
      <w:r w:rsidRPr="00A36FAC">
        <w:rPr>
          <w:lang w:val="fr-FR"/>
        </w:rPr>
        <w:t xml:space="preserve"> qu'il ne faut pas </w:t>
      </w:r>
      <w:r w:rsidR="005300A2">
        <w:rPr>
          <w:lang w:val="fr-FR"/>
        </w:rPr>
        <w:t>piétin</w:t>
      </w:r>
      <w:r w:rsidRPr="00A36FAC">
        <w:rPr>
          <w:lang w:val="fr-FR"/>
        </w:rPr>
        <w:t>er. Dans les cours</w:t>
      </w:r>
      <w:r w:rsidR="00D04B87" w:rsidRPr="00A36FAC">
        <w:rPr>
          <w:lang w:val="fr-FR"/>
        </w:rPr>
        <w:t xml:space="preserve"> de récréation</w:t>
      </w:r>
      <w:r w:rsidRPr="00A36FAC">
        <w:rPr>
          <w:lang w:val="fr-FR"/>
        </w:rPr>
        <w:t xml:space="preserve"> du monde, notre présence n'est pas seulement physique, mais porte </w:t>
      </w:r>
      <w:r w:rsidR="00FC63CE">
        <w:rPr>
          <w:lang w:val="fr-FR"/>
        </w:rPr>
        <w:t xml:space="preserve">tout </w:t>
      </w:r>
      <w:r w:rsidRPr="00A36FAC">
        <w:rPr>
          <w:lang w:val="fr-FR"/>
        </w:rPr>
        <w:t xml:space="preserve">ce que notre cœur </w:t>
      </w:r>
      <w:r w:rsidR="008F33DA" w:rsidRPr="00A36FAC">
        <w:rPr>
          <w:lang w:val="fr-FR"/>
        </w:rPr>
        <w:t>contient</w:t>
      </w:r>
      <w:r w:rsidRPr="00A36FAC">
        <w:rPr>
          <w:lang w:val="fr-FR"/>
        </w:rPr>
        <w:t xml:space="preserve">. Même en parlant de </w:t>
      </w:r>
      <w:r w:rsidRPr="00A36FAC">
        <w:rPr>
          <w:rFonts w:ascii="Palatino" w:hAnsi="Palatino"/>
          <w:lang w:val="fr-FR"/>
        </w:rPr>
        <w:t xml:space="preserve">« </w:t>
      </w:r>
      <w:r w:rsidRPr="00A36FAC">
        <w:rPr>
          <w:lang w:val="fr-FR"/>
        </w:rPr>
        <w:t>choses terrestres</w:t>
      </w:r>
      <w:r w:rsidRPr="00A36FAC">
        <w:rPr>
          <w:rFonts w:ascii="Palatino" w:hAnsi="Palatino"/>
          <w:lang w:val="fr-FR"/>
        </w:rPr>
        <w:t xml:space="preserve"> »,</w:t>
      </w:r>
      <w:r w:rsidRPr="00A36FAC">
        <w:rPr>
          <w:lang w:val="fr-FR"/>
        </w:rPr>
        <w:t xml:space="preserve"> sans le savoir nous communiquons « qui » ou « </w:t>
      </w:r>
      <w:r w:rsidR="00FC63CE">
        <w:rPr>
          <w:lang w:val="fr-FR"/>
        </w:rPr>
        <w:t>ce que</w:t>
      </w:r>
      <w:r w:rsidRPr="00A36FAC">
        <w:rPr>
          <w:lang w:val="fr-FR"/>
        </w:rPr>
        <w:t xml:space="preserve"> » dans nos cœurs nous avons accueilli et </w:t>
      </w:r>
      <w:r w:rsidR="008F33DA" w:rsidRPr="00A36FAC">
        <w:rPr>
          <w:lang w:val="fr-FR"/>
        </w:rPr>
        <w:t>hébergé</w:t>
      </w:r>
      <w:r w:rsidRPr="00A36FAC">
        <w:rPr>
          <w:lang w:val="fr-FR"/>
        </w:rPr>
        <w:t xml:space="preserve">. Dans ces moments </w:t>
      </w:r>
      <w:r w:rsidR="00FC63CE">
        <w:rPr>
          <w:lang w:val="fr-FR"/>
        </w:rPr>
        <w:t xml:space="preserve">tout </w:t>
      </w:r>
      <w:r w:rsidRPr="00A36FAC">
        <w:rPr>
          <w:lang w:val="fr-FR"/>
        </w:rPr>
        <w:t xml:space="preserve">simples, notre présence, porteuse d'un cœur </w:t>
      </w:r>
      <w:r w:rsidR="00FC63CE">
        <w:rPr>
          <w:lang w:val="fr-FR"/>
        </w:rPr>
        <w:t>bien disposé</w:t>
      </w:r>
      <w:r w:rsidRPr="00A36FAC">
        <w:rPr>
          <w:lang w:val="fr-FR"/>
        </w:rPr>
        <w:t xml:space="preserve">, facilite étonnamment le dévoilement du plan de Dieu pour chaque jeune que nous rencontrons. Heureux sommes-nous si nous en sommes continuellement conscients. Heureux les jeunes qui rencontrent ces serviteurs fidèles, généreux et pleins </w:t>
      </w:r>
      <w:r w:rsidR="00FC63CE">
        <w:rPr>
          <w:lang w:val="fr-FR"/>
        </w:rPr>
        <w:t>d’une joie véritable</w:t>
      </w:r>
      <w:r w:rsidRPr="00A36FAC">
        <w:rPr>
          <w:lang w:val="fr-FR"/>
        </w:rPr>
        <w:t xml:space="preserve"> et authentique.</w:t>
      </w:r>
    </w:p>
    <w:p w14:paraId="50B5DC77" w14:textId="77777777" w:rsidR="000C221C" w:rsidRPr="00A36FAC" w:rsidRDefault="000C221C" w:rsidP="008E225B">
      <w:pPr>
        <w:pStyle w:val="Paragrafoelenco"/>
        <w:numPr>
          <w:ilvl w:val="1"/>
          <w:numId w:val="15"/>
        </w:numPr>
        <w:ind w:left="1134" w:hanging="414"/>
        <w:contextualSpacing w:val="0"/>
      </w:pPr>
      <w:r w:rsidRPr="00A36FAC">
        <w:rPr>
          <w:b/>
          <w:bCs/>
        </w:rPr>
        <w:t>L'audace de la foi</w:t>
      </w:r>
    </w:p>
    <w:p w14:paraId="09E6E406" w14:textId="0D03C7C8" w:rsidR="00167D1C" w:rsidRPr="00A36FAC" w:rsidRDefault="000C221C" w:rsidP="003F3683">
      <w:pPr>
        <w:ind w:firstLine="720"/>
        <w:rPr>
          <w:lang w:val="fr-FR"/>
        </w:rPr>
      </w:pPr>
      <w:r w:rsidRPr="00A36FAC">
        <w:rPr>
          <w:lang w:val="fr-FR"/>
        </w:rPr>
        <w:t xml:space="preserve">Enfin, nous ne devons avoir ni peur ni honte : encourageons </w:t>
      </w:r>
      <w:r w:rsidR="00167D1C" w:rsidRPr="00A36FAC">
        <w:rPr>
          <w:lang w:val="fr-FR"/>
        </w:rPr>
        <w:t>à titre personnel et communautaire, l'audace de la foi</w:t>
      </w:r>
      <w:r w:rsidRPr="00A36FAC">
        <w:rPr>
          <w:lang w:val="fr-FR"/>
        </w:rPr>
        <w:t xml:space="preserve">. </w:t>
      </w:r>
      <w:r w:rsidR="00167D1C" w:rsidRPr="00A36FAC">
        <w:rPr>
          <w:lang w:val="fr-FR"/>
        </w:rPr>
        <w:t>Il ne s'agit pas d'une</w:t>
      </w:r>
      <w:r w:rsidRPr="00A36FAC">
        <w:rPr>
          <w:lang w:val="fr-FR"/>
        </w:rPr>
        <w:t xml:space="preserve"> attitude qui défie le monde, encore moins </w:t>
      </w:r>
      <w:r w:rsidR="00D67FCC" w:rsidRPr="00A36FAC">
        <w:rPr>
          <w:lang w:val="fr-FR"/>
        </w:rPr>
        <w:t>d’</w:t>
      </w:r>
      <w:r w:rsidRPr="00A36FAC">
        <w:rPr>
          <w:lang w:val="fr-FR"/>
        </w:rPr>
        <w:t xml:space="preserve">un fondamentalisme </w:t>
      </w:r>
      <w:r w:rsidR="00D67FCC" w:rsidRPr="00A36FAC">
        <w:rPr>
          <w:lang w:val="fr-FR"/>
        </w:rPr>
        <w:t>absurde</w:t>
      </w:r>
      <w:r w:rsidRPr="00A36FAC">
        <w:rPr>
          <w:lang w:val="fr-FR"/>
        </w:rPr>
        <w:t xml:space="preserve">. </w:t>
      </w:r>
      <w:r w:rsidR="0006231B" w:rsidRPr="00A36FAC">
        <w:rPr>
          <w:lang w:val="fr-FR"/>
        </w:rPr>
        <w:t>C'est plutôt un choix qui nous enracine dans le Christ et qui nous ouvre ainsi au monde. Il ne s'agit pas de s'opposer, mais de favoriser des espaces de fraternité, de promouvoir une culture du dialogue et de vivre des relations empreintes de compassion et d'empathie.</w:t>
      </w:r>
    </w:p>
    <w:p w14:paraId="4C86CF21" w14:textId="115A763D" w:rsidR="000C221C" w:rsidRPr="00A36FAC" w:rsidRDefault="009D32FE" w:rsidP="000C221C">
      <w:pPr>
        <w:ind w:firstLine="720"/>
        <w:rPr>
          <w:lang w:val="fr-FR"/>
        </w:rPr>
      </w:pPr>
      <w:r w:rsidRPr="00A36FAC">
        <w:rPr>
          <w:lang w:val="fr-FR"/>
        </w:rPr>
        <w:t>Dans un passage de l'</w:t>
      </w:r>
      <w:r w:rsidR="000051A0" w:rsidRPr="00A36FAC">
        <w:rPr>
          <w:i/>
          <w:iCs/>
          <w:lang w:val="fr-FR"/>
        </w:rPr>
        <w:t>E</w:t>
      </w:r>
      <w:r w:rsidR="000C221C" w:rsidRPr="00A36FAC">
        <w:rPr>
          <w:i/>
          <w:iCs/>
          <w:lang w:val="fr-FR"/>
        </w:rPr>
        <w:t xml:space="preserve">ncyclique Lumen </w:t>
      </w:r>
      <w:r w:rsidR="000051A0" w:rsidRPr="00A36FAC">
        <w:rPr>
          <w:i/>
          <w:iCs/>
          <w:lang w:val="fr-FR"/>
        </w:rPr>
        <w:t>F</w:t>
      </w:r>
      <w:r w:rsidR="000C221C" w:rsidRPr="00A36FAC">
        <w:rPr>
          <w:i/>
          <w:iCs/>
          <w:lang w:val="fr-FR"/>
        </w:rPr>
        <w:t>idei</w:t>
      </w:r>
      <w:r w:rsidR="000051A0" w:rsidRPr="00A36FAC">
        <w:rPr>
          <w:lang w:val="fr-FR"/>
        </w:rPr>
        <w:t xml:space="preserve"> [La Lumière de la Foi</w:t>
      </w:r>
      <w:r w:rsidR="000C221C" w:rsidRPr="00A36FAC">
        <w:rPr>
          <w:lang w:val="fr-FR"/>
        </w:rPr>
        <w:t xml:space="preserve"> </w:t>
      </w:r>
      <w:r w:rsidR="000051A0" w:rsidRPr="00A36FAC">
        <w:rPr>
          <w:lang w:val="fr-FR"/>
        </w:rPr>
        <w:t xml:space="preserve">– 29 juin 2013], </w:t>
      </w:r>
      <w:r w:rsidR="000C221C" w:rsidRPr="00A36FAC">
        <w:rPr>
          <w:lang w:val="fr-FR"/>
        </w:rPr>
        <w:t xml:space="preserve">le </w:t>
      </w:r>
      <w:r w:rsidR="000051A0" w:rsidRPr="00A36FAC">
        <w:rPr>
          <w:lang w:val="fr-FR"/>
        </w:rPr>
        <w:t>P</w:t>
      </w:r>
      <w:r w:rsidR="000C221C" w:rsidRPr="00A36FAC">
        <w:rPr>
          <w:lang w:val="fr-FR"/>
        </w:rPr>
        <w:t xml:space="preserve">ape François </w:t>
      </w:r>
      <w:r w:rsidR="0056604D" w:rsidRPr="00A36FAC">
        <w:rPr>
          <w:lang w:val="fr-FR"/>
        </w:rPr>
        <w:t>insiste</w:t>
      </w:r>
      <w:r w:rsidR="000C221C" w:rsidRPr="00A36FAC">
        <w:rPr>
          <w:lang w:val="fr-FR"/>
        </w:rPr>
        <w:t xml:space="preserve"> sur le potentiel d'une foi qui ne vise pas à conquérir mais à collaborer pour le bien commun. En tant que porteurs d'un charisme qui éduque et évangélise, la réflexion du Pape nous éclaire et nous pousse à aller de l'avant.</w:t>
      </w:r>
    </w:p>
    <w:p w14:paraId="6AC4FF93" w14:textId="704FE43C" w:rsidR="000C221C" w:rsidRPr="00A36FAC" w:rsidRDefault="00FA7AFC" w:rsidP="000C221C">
      <w:pPr>
        <w:ind w:left="720"/>
        <w:rPr>
          <w:rFonts w:cs="Times New Roman"/>
          <w:u w:color="7F002A"/>
          <w:lang w:val="fr-FR"/>
        </w:rPr>
      </w:pPr>
      <w:r w:rsidRPr="00A36FAC">
        <w:rPr>
          <w:rFonts w:cs="Times New Roman"/>
          <w:u w:color="7F002A"/>
          <w:lang w:val="fr-FR"/>
        </w:rPr>
        <w:t xml:space="preserve">« La foi n’éloigne pas du monde et ne reste pas étrangère à l’engagement concret de nos contemporains. Sans un amour digne de confiance, rien ne pourrait tenir les hommes vraiment unis entre eux. Leur unité ne serait concevable que fondée uniquement sur l’utilité, sur la </w:t>
      </w:r>
      <w:r w:rsidRPr="00A36FAC">
        <w:rPr>
          <w:rFonts w:cs="Times New Roman"/>
          <w:u w:color="7F002A"/>
          <w:lang w:val="fr-FR"/>
        </w:rPr>
        <w:lastRenderedPageBreak/>
        <w:t>composition des intérêts, sur la peur, mais non pas sur le bien de vivre ensemble, ni sur la joie que la simple présence de l’autre peut susciter. »</w:t>
      </w:r>
      <w:r w:rsidR="008A5E8D">
        <w:rPr>
          <w:rFonts w:cs="Times New Roman"/>
          <w:u w:color="7F002A"/>
          <w:lang w:val="fr-FR"/>
        </w:rPr>
        <w:t xml:space="preserve"> </w:t>
      </w:r>
      <w:r w:rsidR="000C221C" w:rsidRPr="00A36FAC">
        <w:rPr>
          <w:rFonts w:cs="Times New Roman"/>
          <w:u w:color="7F002A"/>
          <w:lang w:val="fr-FR"/>
        </w:rPr>
        <w:t>(n.</w:t>
      </w:r>
      <w:r w:rsidR="008A5E8D">
        <w:rPr>
          <w:rFonts w:cs="Times New Roman"/>
          <w:u w:color="7F002A"/>
          <w:lang w:val="fr-FR"/>
        </w:rPr>
        <w:t xml:space="preserve"> </w:t>
      </w:r>
      <w:r w:rsidR="000C221C" w:rsidRPr="00A36FAC">
        <w:rPr>
          <w:rFonts w:cs="Times New Roman"/>
          <w:u w:color="7F002A"/>
          <w:lang w:val="fr-FR"/>
        </w:rPr>
        <w:t>51)</w:t>
      </w:r>
    </w:p>
    <w:p w14:paraId="70A56F4E" w14:textId="4232681E" w:rsidR="009C2CC5" w:rsidRPr="00A36FAC" w:rsidRDefault="009D32FE" w:rsidP="009C2CC5">
      <w:pPr>
        <w:ind w:firstLine="720"/>
        <w:rPr>
          <w:rFonts w:cs="Times New Roman"/>
          <w:u w:color="7F002A"/>
          <w:lang w:val="fr-FR"/>
        </w:rPr>
      </w:pPr>
      <w:r w:rsidRPr="00A36FAC">
        <w:rPr>
          <w:rFonts w:cs="Times New Roman"/>
          <w:u w:color="7F002A"/>
          <w:lang w:val="fr-FR"/>
        </w:rPr>
        <w:t xml:space="preserve">Le Pape rappelle ensuite que cette position devient un don inestimable pour ses conséquences sociales. Ce rappel pour nous, Groupes de la Famille Salésienne, est crucial parce qu'il nous met en garde contre le danger de considérer la « foi » comme une « propriété privée », que nous </w:t>
      </w:r>
      <w:r w:rsidR="00BF47A8" w:rsidRPr="00A36FAC">
        <w:rPr>
          <w:rFonts w:cs="Times New Roman"/>
          <w:u w:color="7F002A"/>
          <w:lang w:val="fr-FR"/>
        </w:rPr>
        <w:t>posséd</w:t>
      </w:r>
      <w:r w:rsidR="009F3E16">
        <w:rPr>
          <w:rFonts w:cs="Times New Roman"/>
          <w:u w:color="7F002A"/>
          <w:lang w:val="fr-FR"/>
        </w:rPr>
        <w:t>eri</w:t>
      </w:r>
      <w:r w:rsidR="00BF47A8" w:rsidRPr="00A36FAC">
        <w:rPr>
          <w:rFonts w:cs="Times New Roman"/>
          <w:u w:color="7F002A"/>
          <w:lang w:val="fr-FR"/>
        </w:rPr>
        <w:t>on</w:t>
      </w:r>
      <w:r w:rsidRPr="00A36FAC">
        <w:rPr>
          <w:rFonts w:cs="Times New Roman"/>
          <w:u w:color="7F002A"/>
          <w:lang w:val="fr-FR"/>
        </w:rPr>
        <w:t xml:space="preserve">s en opposition </w:t>
      </w:r>
      <w:r w:rsidR="00BF47A8" w:rsidRPr="00A36FAC">
        <w:rPr>
          <w:rFonts w:cs="Times New Roman"/>
          <w:u w:color="7F002A"/>
          <w:lang w:val="fr-FR"/>
        </w:rPr>
        <w:t>aux</w:t>
      </w:r>
      <w:r w:rsidRPr="00A36FAC">
        <w:rPr>
          <w:rFonts w:cs="Times New Roman"/>
          <w:u w:color="7F002A"/>
          <w:lang w:val="fr-FR"/>
        </w:rPr>
        <w:t xml:space="preserve"> autres. Ce n'est pas</w:t>
      </w:r>
      <w:r w:rsidR="00BF47A8" w:rsidRPr="00A36FAC">
        <w:rPr>
          <w:rFonts w:cs="Times New Roman"/>
          <w:u w:color="7F002A"/>
          <w:lang w:val="fr-FR"/>
        </w:rPr>
        <w:t xml:space="preserve"> </w:t>
      </w:r>
      <w:r w:rsidR="009C2CC5" w:rsidRPr="00A36FAC">
        <w:rPr>
          <w:rFonts w:cs="Times New Roman"/>
          <w:u w:color="7F002A"/>
          <w:lang w:val="fr-FR"/>
        </w:rPr>
        <w:t>cela</w:t>
      </w:r>
      <w:r w:rsidR="00BF47A8" w:rsidRPr="00A36FAC">
        <w:rPr>
          <w:rFonts w:cs="Times New Roman"/>
          <w:u w:color="7F002A"/>
          <w:lang w:val="fr-FR"/>
        </w:rPr>
        <w:t>,</w:t>
      </w:r>
      <w:r w:rsidRPr="00A36FAC">
        <w:rPr>
          <w:rFonts w:cs="Times New Roman"/>
          <w:u w:color="7F002A"/>
          <w:lang w:val="fr-FR"/>
        </w:rPr>
        <w:t xml:space="preserve"> le sens de l'appel. </w:t>
      </w:r>
      <w:r w:rsidR="00952598" w:rsidRPr="00A36FAC">
        <w:rPr>
          <w:rFonts w:cs="Times New Roman"/>
          <w:u w:color="7F002A"/>
          <w:lang w:val="fr-FR"/>
        </w:rPr>
        <w:t>L</w:t>
      </w:r>
      <w:r w:rsidR="009C2CC5" w:rsidRPr="00A36FAC">
        <w:rPr>
          <w:rFonts w:cs="Times New Roman"/>
          <w:u w:color="7F002A"/>
          <w:lang w:val="fr-FR"/>
        </w:rPr>
        <w:t>e</w:t>
      </w:r>
      <w:r w:rsidRPr="00A36FAC">
        <w:rPr>
          <w:rFonts w:cs="Times New Roman"/>
          <w:u w:color="7F002A"/>
          <w:lang w:val="fr-FR"/>
        </w:rPr>
        <w:t xml:space="preserve"> contexte de la fête de Cana</w:t>
      </w:r>
      <w:r w:rsidR="00952598" w:rsidRPr="00A36FAC">
        <w:rPr>
          <w:rFonts w:cs="Times New Roman"/>
          <w:u w:color="7F002A"/>
          <w:lang w:val="fr-FR"/>
        </w:rPr>
        <w:t xml:space="preserve"> nous rappelle que</w:t>
      </w:r>
      <w:r w:rsidRPr="00A36FAC">
        <w:rPr>
          <w:rFonts w:cs="Times New Roman"/>
          <w:u w:color="7F002A"/>
          <w:lang w:val="fr-FR"/>
        </w:rPr>
        <w:t xml:space="preserve"> </w:t>
      </w:r>
      <w:r w:rsidR="009C2CC5" w:rsidRPr="00A36FAC">
        <w:rPr>
          <w:rFonts w:cs="Times New Roman"/>
          <w:u w:color="7F002A"/>
          <w:lang w:val="fr-FR"/>
        </w:rPr>
        <w:t xml:space="preserve">le vin est pour tous, même pour ceux qui ont mal calculé, même pour ceux qui se sont faufilés dans la fête, et même pour les mendiants de passage. La foi au Christ, comme le vin nouveau, inaugure la fête de l'alliance. Voici les paroles du Pape François : </w:t>
      </w:r>
    </w:p>
    <w:p w14:paraId="2D8F483C" w14:textId="2CB68E7C" w:rsidR="000C221C" w:rsidRPr="00A36FAC" w:rsidRDefault="00AA7193" w:rsidP="009C2CC5">
      <w:pPr>
        <w:ind w:left="851"/>
        <w:rPr>
          <w:lang w:val="fr-FR"/>
        </w:rPr>
      </w:pPr>
      <w:r w:rsidRPr="00A36FAC">
        <w:rPr>
          <w:rFonts w:cs="Times New Roman"/>
          <w:u w:color="7F002A"/>
          <w:lang w:val="fr-FR"/>
        </w:rPr>
        <w:t>« La foi fait comprendre la structuration des relations humaines, parce qu’elle en perçoit le fondement ultime et le destin définitif en Dieu, dans son amour, et elle éclaire ainsi l’art de l’édification, en devenant un service du bien commun. Oui, la foi est un bien pour tous, elle est un bien commun, sa lumière n’éclaire pas seulement l’intérieur de l’Église et ne sert pas seulement à construire une cité éternelle dans l’au-delà; elle nous aide aussi à édifier nos sociétés, afin que nous marchions vers un avenir plein d’espérance.</w:t>
      </w:r>
      <w:r w:rsidRPr="00A36FAC">
        <w:rPr>
          <w:rFonts w:cs="Times New Roman"/>
          <w:lang w:val="fr-FR"/>
        </w:rPr>
        <w:t> »</w:t>
      </w:r>
      <w:r w:rsidR="00516796">
        <w:rPr>
          <w:rFonts w:cs="Times New Roman"/>
          <w:lang w:val="fr-FR"/>
        </w:rPr>
        <w:t xml:space="preserve"> </w:t>
      </w:r>
      <w:r w:rsidR="000C221C" w:rsidRPr="00A36FAC">
        <w:rPr>
          <w:rFonts w:cs="Times New Roman"/>
          <w:lang w:val="fr-FR"/>
        </w:rPr>
        <w:t>(</w:t>
      </w:r>
      <w:r w:rsidR="000C221C" w:rsidRPr="00A36FAC">
        <w:rPr>
          <w:rFonts w:cs="Times New Roman"/>
          <w:bdr w:val="none" w:sz="0" w:space="0" w:color="auto" w:frame="1"/>
          <w:lang w:val="fr-FR"/>
        </w:rPr>
        <w:t>n.51)</w:t>
      </w:r>
    </w:p>
    <w:p w14:paraId="6CD2F7C4" w14:textId="7161A96E" w:rsidR="000C221C" w:rsidRPr="00A36FAC" w:rsidRDefault="000C221C" w:rsidP="000C221C">
      <w:pPr>
        <w:ind w:firstLine="720"/>
        <w:rPr>
          <w:rFonts w:cs="Arial"/>
          <w:shd w:val="clear" w:color="auto" w:fill="FFFFFF"/>
          <w:lang w:val="fr-FR"/>
        </w:rPr>
      </w:pPr>
      <w:r w:rsidRPr="00A36FAC">
        <w:rPr>
          <w:rFonts w:cs="Times New Roman"/>
          <w:lang w:val="fr-FR"/>
        </w:rPr>
        <w:t xml:space="preserve">L'audace de la foi est une confirmation que nous </w:t>
      </w:r>
      <w:r w:rsidR="0040272A" w:rsidRPr="00A36FAC">
        <w:rPr>
          <w:rFonts w:cs="Times New Roman"/>
          <w:lang w:val="fr-FR"/>
        </w:rPr>
        <w:t>devons</w:t>
      </w:r>
      <w:r w:rsidRPr="00A36FAC">
        <w:rPr>
          <w:rFonts w:cs="Times New Roman"/>
          <w:lang w:val="fr-FR"/>
        </w:rPr>
        <w:t xml:space="preserve"> prendre au sérieux l'appel à être coopérateurs </w:t>
      </w:r>
      <w:r w:rsidR="0040272A" w:rsidRPr="00A36FAC">
        <w:rPr>
          <w:rFonts w:cs="Times New Roman"/>
          <w:lang w:val="fr-FR"/>
        </w:rPr>
        <w:t>du projet</w:t>
      </w:r>
      <w:r w:rsidRPr="00A36FAC">
        <w:rPr>
          <w:rFonts w:cs="Times New Roman"/>
          <w:lang w:val="fr-FR"/>
        </w:rPr>
        <w:t xml:space="preserve"> de Dieu pour les jeunes. Don Bosco a vécu cet appel avec une conscience extraordinaire et en a fait un système, un projet, une expérience familiale. </w:t>
      </w:r>
      <w:r w:rsidR="007318EC" w:rsidRPr="00A36FAC">
        <w:rPr>
          <w:rFonts w:cs="Times New Roman"/>
          <w:lang w:val="fr-FR"/>
        </w:rPr>
        <w:t>Et cette</w:t>
      </w:r>
      <w:r w:rsidRPr="00A36FAC">
        <w:rPr>
          <w:rFonts w:cs="Times New Roman"/>
          <w:lang w:val="fr-FR"/>
        </w:rPr>
        <w:t xml:space="preserve"> audace lui faisait dire (et vivre) : </w:t>
      </w:r>
      <w:r w:rsidRPr="00A36FAC">
        <w:rPr>
          <w:rFonts w:cs="Arial"/>
          <w:shd w:val="clear" w:color="auto" w:fill="FFFFFF"/>
          <w:lang w:val="fr-FR"/>
        </w:rPr>
        <w:t xml:space="preserve">« </w:t>
      </w:r>
      <w:r w:rsidR="00D95323" w:rsidRPr="00A36FAC">
        <w:rPr>
          <w:rFonts w:cs="Arial"/>
          <w:shd w:val="clear" w:color="auto" w:fill="FFFFFF"/>
          <w:lang w:val="fr-FR"/>
        </w:rPr>
        <w:t>Chaque fois qu’il s’agit du bien de la jeunesse en péril ou de gagner des âmes à Dieu, je cours en avant jusqu’à la témérité</w:t>
      </w:r>
      <w:r w:rsidRPr="00A36FAC">
        <w:rPr>
          <w:rFonts w:cs="Arial"/>
          <w:shd w:val="clear" w:color="auto" w:fill="FFFFFF"/>
          <w:lang w:val="fr-FR"/>
        </w:rPr>
        <w:t>. »</w:t>
      </w:r>
      <w:r w:rsidRPr="00A36FAC">
        <w:rPr>
          <w:rStyle w:val="Rimandonotaapidipagina"/>
          <w:rFonts w:cs="Arial"/>
          <w:shd w:val="clear" w:color="auto" w:fill="FFFFFF"/>
        </w:rPr>
        <w:footnoteReference w:id="12"/>
      </w:r>
    </w:p>
    <w:p w14:paraId="74780F77" w14:textId="765BF29C" w:rsidR="000C221C" w:rsidRPr="00A36FAC" w:rsidRDefault="000C221C" w:rsidP="000C221C">
      <w:pPr>
        <w:ind w:firstLine="720"/>
        <w:rPr>
          <w:rFonts w:cs="Times New Roman"/>
          <w:lang w:val="fr-FR"/>
        </w:rPr>
      </w:pPr>
      <w:r w:rsidRPr="00A36FAC">
        <w:rPr>
          <w:rFonts w:cs="Arial"/>
          <w:shd w:val="clear" w:color="auto" w:fill="FFFFFF"/>
          <w:lang w:val="fr-FR"/>
        </w:rPr>
        <w:t>Nous vivons l'audace de la foi pour favoriser un avenir marqué par l'espérance</w:t>
      </w:r>
      <w:r w:rsidR="003317FB" w:rsidRPr="00A36FAC">
        <w:rPr>
          <w:rFonts w:cs="Arial"/>
          <w:shd w:val="clear" w:color="auto" w:fill="FFFFFF"/>
          <w:lang w:val="fr-FR"/>
        </w:rPr>
        <w:t> ;</w:t>
      </w:r>
      <w:r w:rsidRPr="00A36FAC">
        <w:rPr>
          <w:rFonts w:cs="Arial"/>
          <w:shd w:val="clear" w:color="auto" w:fill="FFFFFF"/>
          <w:lang w:val="fr-FR"/>
        </w:rPr>
        <w:t xml:space="preserve"> </w:t>
      </w:r>
      <w:r w:rsidR="003317FB" w:rsidRPr="00A36FAC">
        <w:rPr>
          <w:rFonts w:cs="Arial"/>
          <w:shd w:val="clear" w:color="auto" w:fill="FFFFFF"/>
          <w:lang w:val="fr-FR"/>
        </w:rPr>
        <w:t>l</w:t>
      </w:r>
      <w:r w:rsidRPr="00A36FAC">
        <w:rPr>
          <w:rFonts w:cs="Arial"/>
          <w:shd w:val="clear" w:color="auto" w:fill="FFFFFF"/>
          <w:lang w:val="fr-FR"/>
        </w:rPr>
        <w:t>'audace de la foi qui trouve ses racines dans le cœur de l'éducateur, du pasteur qui ne cesse d'aimer, d'espérer, d'aimer son troupeau.</w:t>
      </w:r>
    </w:p>
    <w:p w14:paraId="3CF62C69" w14:textId="77777777" w:rsidR="000C221C" w:rsidRPr="00A36FAC" w:rsidRDefault="000C221C" w:rsidP="008E225B">
      <w:pPr>
        <w:pStyle w:val="Paragrafoelenco"/>
        <w:numPr>
          <w:ilvl w:val="1"/>
          <w:numId w:val="15"/>
        </w:numPr>
        <w:ind w:left="1134" w:hanging="425"/>
        <w:rPr>
          <w:rFonts w:cs="Times New Roman"/>
          <w:b/>
          <w:bCs/>
        </w:rPr>
      </w:pPr>
      <w:r w:rsidRPr="00A36FAC">
        <w:rPr>
          <w:rFonts w:cs="Times New Roman"/>
          <w:b/>
          <w:bCs/>
        </w:rPr>
        <w:t>Invitation à la réflexion</w:t>
      </w:r>
    </w:p>
    <w:p w14:paraId="4B128C70" w14:textId="7CB79AE4" w:rsidR="000C221C" w:rsidRPr="00A36FAC" w:rsidRDefault="005E1461" w:rsidP="00F407F7">
      <w:pPr>
        <w:pStyle w:val="Paragrafoelenco"/>
        <w:ind w:left="1134"/>
        <w:contextualSpacing w:val="0"/>
        <w:rPr>
          <w:rFonts w:cs="Times New Roman"/>
          <w:lang w:val="fr-FR"/>
        </w:rPr>
      </w:pPr>
      <w:r w:rsidRPr="00A36FAC">
        <w:rPr>
          <w:rFonts w:cs="Times New Roman"/>
          <w:lang w:val="fr-FR"/>
        </w:rPr>
        <w:t>- Nous n’avons pas peur de nous demander,  personnellement et en toute sincérité, si nous servons vraiment les jeunes ou si nous les utilisons à des fins personnelles.</w:t>
      </w:r>
    </w:p>
    <w:p w14:paraId="21A28BCA" w14:textId="18733D8A" w:rsidR="000C221C" w:rsidRPr="00A36FAC" w:rsidRDefault="000C221C" w:rsidP="008E225B">
      <w:pPr>
        <w:pStyle w:val="Paragrafoelenco"/>
        <w:numPr>
          <w:ilvl w:val="0"/>
          <w:numId w:val="1"/>
        </w:numPr>
        <w:ind w:left="1134" w:hanging="425"/>
        <w:contextualSpacing w:val="0"/>
        <w:rPr>
          <w:rFonts w:cs="Times New Roman"/>
          <w:lang w:val="fr-FR"/>
        </w:rPr>
      </w:pPr>
      <w:r w:rsidRPr="00A36FAC">
        <w:rPr>
          <w:rFonts w:cs="Times New Roman"/>
          <w:lang w:val="fr-FR"/>
        </w:rPr>
        <w:t xml:space="preserve">Appelés en communauté à éduquer avec le cœur du </w:t>
      </w:r>
      <w:r w:rsidR="009D7C68" w:rsidRPr="00A36FAC">
        <w:rPr>
          <w:rFonts w:cs="Times New Roman"/>
          <w:lang w:val="fr-FR"/>
        </w:rPr>
        <w:t>B</w:t>
      </w:r>
      <w:r w:rsidRPr="00A36FAC">
        <w:rPr>
          <w:rFonts w:cs="Times New Roman"/>
          <w:lang w:val="fr-FR"/>
        </w:rPr>
        <w:t xml:space="preserve">on </w:t>
      </w:r>
      <w:r w:rsidR="009D7C68" w:rsidRPr="00A36FAC">
        <w:rPr>
          <w:rFonts w:cs="Times New Roman"/>
          <w:lang w:val="fr-FR"/>
        </w:rPr>
        <w:t>P</w:t>
      </w:r>
      <w:r w:rsidRPr="00A36FAC">
        <w:rPr>
          <w:rFonts w:cs="Times New Roman"/>
          <w:lang w:val="fr-FR"/>
        </w:rPr>
        <w:t xml:space="preserve">asteur, nous nous efforçons de trouver des moments qui renforcent en nous la conscience que notre présence et notre contribution sont </w:t>
      </w:r>
      <w:r w:rsidRPr="00A36FAC">
        <w:rPr>
          <w:rFonts w:cs="Times New Roman"/>
          <w:lang w:val="fr-FR"/>
        </w:rPr>
        <w:lastRenderedPageBreak/>
        <w:t xml:space="preserve">destinées à favoriser la découverte du </w:t>
      </w:r>
      <w:r w:rsidR="009D7C68" w:rsidRPr="00A36FAC">
        <w:rPr>
          <w:rFonts w:cs="Times New Roman"/>
          <w:lang w:val="fr-FR"/>
        </w:rPr>
        <w:t>projet</w:t>
      </w:r>
      <w:r w:rsidRPr="00A36FAC">
        <w:rPr>
          <w:rFonts w:cs="Times New Roman"/>
          <w:lang w:val="fr-FR"/>
        </w:rPr>
        <w:t xml:space="preserve"> de Dieu pour chaque jeune.</w:t>
      </w:r>
    </w:p>
    <w:p w14:paraId="73D99BD2" w14:textId="3D784462" w:rsidR="000C221C" w:rsidRPr="00A36FAC" w:rsidRDefault="000C221C" w:rsidP="008E225B">
      <w:pPr>
        <w:pStyle w:val="Paragrafoelenco"/>
        <w:numPr>
          <w:ilvl w:val="0"/>
          <w:numId w:val="1"/>
        </w:numPr>
        <w:ind w:left="1134" w:hanging="425"/>
        <w:contextualSpacing w:val="0"/>
        <w:rPr>
          <w:rFonts w:cs="Times New Roman"/>
          <w:lang w:val="fr-FR"/>
        </w:rPr>
      </w:pPr>
      <w:r w:rsidRPr="00A36FAC">
        <w:rPr>
          <w:rFonts w:cs="Times New Roman"/>
          <w:lang w:val="fr-FR"/>
        </w:rPr>
        <w:t xml:space="preserve">En </w:t>
      </w:r>
      <w:r w:rsidR="002C3546" w:rsidRPr="00A36FAC">
        <w:rPr>
          <w:rFonts w:cs="Times New Roman"/>
          <w:lang w:val="fr-FR"/>
        </w:rPr>
        <w:t xml:space="preserve">me </w:t>
      </w:r>
      <w:r w:rsidRPr="00A36FAC">
        <w:rPr>
          <w:rFonts w:cs="Times New Roman"/>
          <w:lang w:val="fr-FR"/>
        </w:rPr>
        <w:t xml:space="preserve">rappelant la phrase de Simone Weil, mon âme séjourne-t-elle </w:t>
      </w:r>
      <w:r w:rsidR="002C3546" w:rsidRPr="00A36FAC">
        <w:rPr>
          <w:rFonts w:cs="Times New Roman"/>
          <w:lang w:val="fr-FR"/>
        </w:rPr>
        <w:t>« </w:t>
      </w:r>
      <w:r w:rsidRPr="00A36FAC">
        <w:rPr>
          <w:rFonts w:cs="Times New Roman"/>
          <w:lang w:val="fr-FR"/>
        </w:rPr>
        <w:t>dans le feu de l</w:t>
      </w:r>
      <w:r w:rsidRPr="00A36FAC">
        <w:rPr>
          <w:lang w:val="fr-FR"/>
        </w:rPr>
        <w:t>'amour de Dieu</w:t>
      </w:r>
      <w:r w:rsidR="002C3546" w:rsidRPr="00A36FAC">
        <w:rPr>
          <w:lang w:val="fr-FR"/>
        </w:rPr>
        <w:t> »</w:t>
      </w:r>
      <w:r w:rsidRPr="00A36FAC">
        <w:rPr>
          <w:lang w:val="fr-FR"/>
        </w:rPr>
        <w:t xml:space="preserve"> ?</w:t>
      </w:r>
      <w:r w:rsidR="00514C70" w:rsidRPr="00A36FAC">
        <w:rPr>
          <w:rFonts w:cs="Times New Roman"/>
          <w:lang w:val="fr-FR"/>
        </w:rPr>
        <w:t xml:space="preserve"> Si je ne </w:t>
      </w:r>
      <w:r w:rsidR="002C3546" w:rsidRPr="00A36FAC">
        <w:rPr>
          <w:rFonts w:cs="Times New Roman"/>
          <w:lang w:val="fr-FR"/>
        </w:rPr>
        <w:t>séjourne</w:t>
      </w:r>
      <w:r w:rsidR="00514C70" w:rsidRPr="00A36FAC">
        <w:rPr>
          <w:rFonts w:cs="Times New Roman"/>
          <w:lang w:val="fr-FR"/>
        </w:rPr>
        <w:t xml:space="preserve"> pas dans cette fournaise de l'amour de Dieu, peu importe où se trouve l'alternative, où je décide </w:t>
      </w:r>
      <w:r w:rsidR="002C3546" w:rsidRPr="00A36FAC">
        <w:rPr>
          <w:rFonts w:cs="Times New Roman"/>
          <w:lang w:val="fr-FR"/>
        </w:rPr>
        <w:t>d’habiter</w:t>
      </w:r>
      <w:r w:rsidR="00514C70" w:rsidRPr="00A36FAC">
        <w:rPr>
          <w:rFonts w:cs="Times New Roman"/>
          <w:lang w:val="fr-FR"/>
        </w:rPr>
        <w:t xml:space="preserve"> !</w:t>
      </w:r>
      <w:r w:rsidR="002C3546" w:rsidRPr="00A36FAC">
        <w:rPr>
          <w:lang w:val="fr-FR"/>
        </w:rPr>
        <w:t> </w:t>
      </w:r>
    </w:p>
    <w:p w14:paraId="7E3BC684" w14:textId="77777777" w:rsidR="000C221C" w:rsidRPr="00A36FAC" w:rsidRDefault="000C221C" w:rsidP="000C221C">
      <w:pPr>
        <w:rPr>
          <w:rFonts w:cs="Times New Roman"/>
          <w:lang w:val="fr-FR"/>
        </w:rPr>
      </w:pPr>
    </w:p>
    <w:p w14:paraId="563BA020" w14:textId="77777777" w:rsidR="000C221C" w:rsidRPr="00A36FAC" w:rsidRDefault="000C221C" w:rsidP="008E225B">
      <w:pPr>
        <w:pStyle w:val="Paragrafoelenco"/>
        <w:numPr>
          <w:ilvl w:val="0"/>
          <w:numId w:val="15"/>
        </w:numPr>
        <w:shd w:val="clear" w:color="auto" w:fill="D9D9D9" w:themeFill="background1" w:themeFillShade="D9"/>
        <w:ind w:left="709" w:hanging="709"/>
        <w:contextualSpacing w:val="0"/>
        <w:rPr>
          <w:rFonts w:cs="Times New Roman"/>
          <w:b/>
          <w:bCs/>
          <w:sz w:val="28"/>
          <w:szCs w:val="28"/>
          <w:lang w:val="fr-FR"/>
        </w:rPr>
      </w:pPr>
      <w:r w:rsidRPr="00A36FAC">
        <w:rPr>
          <w:rFonts w:cs="Times New Roman"/>
          <w:b/>
          <w:bCs/>
          <w:sz w:val="28"/>
          <w:szCs w:val="28"/>
          <w:lang w:val="fr-FR"/>
        </w:rPr>
        <w:t>150 ans – Salésiens Coopérateurs : le rêve prophétique de Don Bosco continue</w:t>
      </w:r>
    </w:p>
    <w:p w14:paraId="487AD44D" w14:textId="70283118" w:rsidR="000C221C" w:rsidRPr="00A36FAC" w:rsidRDefault="000C221C" w:rsidP="000C221C">
      <w:pPr>
        <w:ind w:firstLine="720"/>
        <w:rPr>
          <w:rFonts w:cs="Times New Roman"/>
          <w:lang w:val="fr-FR"/>
        </w:rPr>
      </w:pPr>
      <w:r w:rsidRPr="00A36FAC">
        <w:rPr>
          <w:rFonts w:cs="Times New Roman"/>
          <w:lang w:val="fr-FR"/>
        </w:rPr>
        <w:t>Je vous invite à considérer le 150</w:t>
      </w:r>
      <w:r w:rsidR="00B5244C" w:rsidRPr="00A36FAC">
        <w:rPr>
          <w:rFonts w:cs="Times New Roman"/>
          <w:vertAlign w:val="superscript"/>
          <w:lang w:val="fr-FR"/>
        </w:rPr>
        <w:t>ème</w:t>
      </w:r>
      <w:r w:rsidR="00B5244C" w:rsidRPr="00A36FAC">
        <w:rPr>
          <w:rFonts w:cs="Times New Roman"/>
          <w:lang w:val="fr-FR"/>
        </w:rPr>
        <w:t xml:space="preserve"> </w:t>
      </w:r>
      <w:r w:rsidRPr="00A36FAC">
        <w:rPr>
          <w:rFonts w:cs="Times New Roman"/>
          <w:lang w:val="fr-FR"/>
        </w:rPr>
        <w:t>anniversaire de la fondation des Salésiens Coopérateurs comme une expérience qui prolonge les paroles de Marie aux serviteurs : «</w:t>
      </w:r>
      <w:r w:rsidR="00B5244C" w:rsidRPr="00A36FAC">
        <w:rPr>
          <w:rFonts w:cs="Times New Roman"/>
          <w:lang w:val="fr-FR"/>
        </w:rPr>
        <w:t xml:space="preserve"> T</w:t>
      </w:r>
      <w:r w:rsidRPr="00A36FAC">
        <w:rPr>
          <w:rFonts w:cs="Times New Roman"/>
          <w:lang w:val="fr-FR"/>
        </w:rPr>
        <w:t>out ce qu'il vous dira</w:t>
      </w:r>
      <w:r w:rsidR="00B5244C" w:rsidRPr="00A36FAC">
        <w:rPr>
          <w:rFonts w:cs="Times New Roman"/>
          <w:lang w:val="fr-FR"/>
        </w:rPr>
        <w:t>, faites-le.</w:t>
      </w:r>
      <w:r w:rsidRPr="00A36FAC">
        <w:rPr>
          <w:rFonts w:cs="Times New Roman"/>
          <w:lang w:val="fr-FR"/>
        </w:rPr>
        <w:t xml:space="preserve"> »</w:t>
      </w:r>
    </w:p>
    <w:p w14:paraId="2B2F5E4C" w14:textId="4B22AED4" w:rsidR="000C221C" w:rsidRPr="00A36FAC" w:rsidRDefault="000C221C" w:rsidP="000C221C">
      <w:pPr>
        <w:ind w:firstLine="720"/>
        <w:rPr>
          <w:rFonts w:cs="Times New Roman"/>
          <w:lang w:val="fr-FR"/>
        </w:rPr>
      </w:pPr>
      <w:r w:rsidRPr="00A36FAC">
        <w:rPr>
          <w:rFonts w:cs="Times New Roman"/>
          <w:lang w:val="fr-FR"/>
        </w:rPr>
        <w:t>Les réflexions menées jusqu'à présent</w:t>
      </w:r>
      <w:r w:rsidR="00700D68">
        <w:rPr>
          <w:rFonts w:cs="Times New Roman"/>
          <w:lang w:val="fr-FR"/>
        </w:rPr>
        <w:t>, on peut les voir</w:t>
      </w:r>
      <w:r w:rsidRPr="00A36FAC">
        <w:rPr>
          <w:rFonts w:cs="Times New Roman"/>
          <w:lang w:val="fr-FR"/>
        </w:rPr>
        <w:t xml:space="preserve"> actualisées dans le projet que Don Bosco a mûri dès le début de sa mission</w:t>
      </w:r>
      <w:r w:rsidR="009A08D7" w:rsidRPr="00A36FAC">
        <w:rPr>
          <w:rFonts w:cs="Times New Roman"/>
          <w:lang w:val="fr-FR"/>
        </w:rPr>
        <w:t xml:space="preserve"> au</w:t>
      </w:r>
      <w:r w:rsidRPr="00A36FAC">
        <w:rPr>
          <w:rFonts w:cs="Times New Roman"/>
          <w:lang w:val="fr-FR"/>
        </w:rPr>
        <w:t xml:space="preserve"> Valdocco.</w:t>
      </w:r>
    </w:p>
    <w:p w14:paraId="47F7223C" w14:textId="74DC22A3" w:rsidR="005E1FA1" w:rsidRPr="00A36FAC" w:rsidRDefault="000C221C" w:rsidP="005E1FA1">
      <w:pPr>
        <w:pStyle w:val="Paragrafoelenco"/>
        <w:numPr>
          <w:ilvl w:val="0"/>
          <w:numId w:val="9"/>
        </w:numPr>
        <w:ind w:hanging="153"/>
        <w:rPr>
          <w:lang w:val="fr-FR"/>
        </w:rPr>
      </w:pPr>
      <w:r w:rsidRPr="00A36FAC">
        <w:rPr>
          <w:rFonts w:cs="Times New Roman"/>
          <w:lang w:val="fr-FR"/>
        </w:rPr>
        <w:t xml:space="preserve">Le cœur de Don Bosco était </w:t>
      </w:r>
      <w:r w:rsidRPr="00A36FAC">
        <w:rPr>
          <w:rFonts w:cs="Times New Roman"/>
          <w:i/>
          <w:iCs/>
          <w:lang w:val="fr-FR"/>
        </w:rPr>
        <w:t>un</w:t>
      </w:r>
      <w:r w:rsidRPr="00A36FAC">
        <w:rPr>
          <w:rFonts w:cs="Times New Roman"/>
          <w:lang w:val="fr-FR"/>
        </w:rPr>
        <w:t xml:space="preserve"> </w:t>
      </w:r>
      <w:r w:rsidRPr="00A36FAC">
        <w:rPr>
          <w:rFonts w:cs="Times New Roman"/>
          <w:i/>
          <w:iCs/>
          <w:lang w:val="fr-FR"/>
        </w:rPr>
        <w:t xml:space="preserve">cœur ouvert à l'accueil </w:t>
      </w:r>
      <w:r w:rsidRPr="00A36FAC">
        <w:rPr>
          <w:i/>
          <w:iCs/>
          <w:lang w:val="fr-FR"/>
        </w:rPr>
        <w:t>des signes des temps</w:t>
      </w:r>
      <w:r w:rsidRPr="00A36FAC">
        <w:rPr>
          <w:lang w:val="fr-FR"/>
        </w:rPr>
        <w:t>, avec ses défis et ses opportunités.</w:t>
      </w:r>
    </w:p>
    <w:p w14:paraId="26745C85" w14:textId="77777777" w:rsidR="005E1FA1" w:rsidRPr="00A36FAC" w:rsidRDefault="005E1FA1" w:rsidP="005E1FA1">
      <w:pPr>
        <w:pStyle w:val="Paragrafoelenco"/>
        <w:rPr>
          <w:sz w:val="16"/>
          <w:szCs w:val="16"/>
          <w:lang w:val="fr-FR"/>
        </w:rPr>
      </w:pPr>
    </w:p>
    <w:p w14:paraId="0CF31713" w14:textId="3B13F042" w:rsidR="000C221C" w:rsidRPr="00A36FAC" w:rsidRDefault="000C221C" w:rsidP="005E1FA1">
      <w:pPr>
        <w:pStyle w:val="Paragrafoelenco"/>
        <w:numPr>
          <w:ilvl w:val="0"/>
          <w:numId w:val="9"/>
        </w:numPr>
        <w:ind w:left="851" w:hanging="284"/>
        <w:contextualSpacing w:val="0"/>
        <w:rPr>
          <w:lang w:val="fr-FR"/>
        </w:rPr>
      </w:pPr>
      <w:r w:rsidRPr="00A36FAC">
        <w:rPr>
          <w:lang w:val="fr-FR"/>
        </w:rPr>
        <w:t xml:space="preserve">Dès le début, ce fut </w:t>
      </w:r>
      <w:r w:rsidRPr="00A36FAC">
        <w:rPr>
          <w:i/>
          <w:iCs/>
          <w:lang w:val="fr-FR"/>
        </w:rPr>
        <w:t>un chemin</w:t>
      </w:r>
      <w:r w:rsidRPr="00A36FAC">
        <w:rPr>
          <w:lang w:val="fr-FR"/>
        </w:rPr>
        <w:t xml:space="preserve"> </w:t>
      </w:r>
      <w:r w:rsidRPr="00A36FAC">
        <w:rPr>
          <w:i/>
          <w:iCs/>
          <w:lang w:val="fr-FR"/>
        </w:rPr>
        <w:t xml:space="preserve">enraciné dans la foi </w:t>
      </w:r>
      <w:r w:rsidR="0007692F" w:rsidRPr="00A36FAC">
        <w:rPr>
          <w:i/>
          <w:iCs/>
          <w:lang w:val="fr-FR"/>
        </w:rPr>
        <w:t>en</w:t>
      </w:r>
      <w:r w:rsidRPr="00A36FAC">
        <w:rPr>
          <w:i/>
          <w:iCs/>
          <w:lang w:val="fr-FR"/>
        </w:rPr>
        <w:t xml:space="preserve"> Christ</w:t>
      </w:r>
      <w:r w:rsidRPr="00A36FAC">
        <w:rPr>
          <w:lang w:val="fr-FR"/>
        </w:rPr>
        <w:t xml:space="preserve">, et cette expérience personnelle n'a eu son point de départ </w:t>
      </w:r>
      <w:r w:rsidR="0007692F" w:rsidRPr="00A36FAC">
        <w:rPr>
          <w:lang w:val="fr-FR"/>
        </w:rPr>
        <w:t xml:space="preserve">que </w:t>
      </w:r>
      <w:r w:rsidRPr="00A36FAC">
        <w:rPr>
          <w:lang w:val="fr-FR"/>
        </w:rPr>
        <w:t>dans le Christ.</w:t>
      </w:r>
    </w:p>
    <w:p w14:paraId="64C8F8E9" w14:textId="36302495" w:rsidR="000C221C" w:rsidRPr="00A36FAC" w:rsidRDefault="000C221C" w:rsidP="005E1FA1">
      <w:pPr>
        <w:pStyle w:val="Paragrafoelenco"/>
        <w:numPr>
          <w:ilvl w:val="0"/>
          <w:numId w:val="9"/>
        </w:numPr>
        <w:ind w:left="851" w:hanging="284"/>
        <w:contextualSpacing w:val="0"/>
        <w:rPr>
          <w:lang w:val="fr-FR"/>
        </w:rPr>
      </w:pPr>
      <w:r w:rsidRPr="00A36FAC">
        <w:rPr>
          <w:lang w:val="fr-FR"/>
        </w:rPr>
        <w:t>La proposition qu</w:t>
      </w:r>
      <w:r w:rsidR="008E4BAD" w:rsidRPr="00A36FAC">
        <w:rPr>
          <w:lang w:val="fr-FR"/>
        </w:rPr>
        <w:t>’</w:t>
      </w:r>
      <w:r w:rsidRPr="00A36FAC">
        <w:rPr>
          <w:lang w:val="fr-FR"/>
        </w:rPr>
        <w:t>i</w:t>
      </w:r>
      <w:r w:rsidR="008E4BAD" w:rsidRPr="00A36FAC">
        <w:rPr>
          <w:lang w:val="fr-FR"/>
        </w:rPr>
        <w:t>l</w:t>
      </w:r>
      <w:r w:rsidRPr="00A36FAC">
        <w:rPr>
          <w:lang w:val="fr-FR"/>
        </w:rPr>
        <w:t xml:space="preserve"> mûrissait visait à offrir aux jeunes et à </w:t>
      </w:r>
      <w:r w:rsidR="008E4BAD" w:rsidRPr="00A36FAC">
        <w:rPr>
          <w:lang w:val="fr-FR"/>
        </w:rPr>
        <w:t>se</w:t>
      </w:r>
      <w:r w:rsidRPr="00A36FAC">
        <w:rPr>
          <w:lang w:val="fr-FR"/>
        </w:rPr>
        <w:t xml:space="preserve">s premiers collaborateurs un appel à </w:t>
      </w:r>
      <w:r w:rsidRPr="00A36FAC">
        <w:rPr>
          <w:i/>
          <w:iCs/>
          <w:lang w:val="fr-FR"/>
        </w:rPr>
        <w:t>découvrir et vivre leur propre projet de vie en toute liberté</w:t>
      </w:r>
      <w:r w:rsidRPr="00A36FAC">
        <w:rPr>
          <w:lang w:val="fr-FR"/>
        </w:rPr>
        <w:t>.</w:t>
      </w:r>
    </w:p>
    <w:p w14:paraId="091206EA" w14:textId="34B629C4" w:rsidR="001155D8" w:rsidRPr="00A36FAC" w:rsidRDefault="000C221C" w:rsidP="00A871CD">
      <w:pPr>
        <w:pStyle w:val="Paragrafoelenco"/>
        <w:numPr>
          <w:ilvl w:val="0"/>
          <w:numId w:val="9"/>
        </w:numPr>
        <w:ind w:left="851" w:hanging="284"/>
        <w:contextualSpacing w:val="0"/>
        <w:rPr>
          <w:lang w:val="fr-FR"/>
        </w:rPr>
      </w:pPr>
      <w:r w:rsidRPr="00A36FAC">
        <w:rPr>
          <w:lang w:val="fr-FR"/>
        </w:rPr>
        <w:t xml:space="preserve">Dans un environnement </w:t>
      </w:r>
      <w:r w:rsidR="00184148" w:rsidRPr="00A36FAC">
        <w:rPr>
          <w:lang w:val="fr-FR"/>
        </w:rPr>
        <w:t>non pollué</w:t>
      </w:r>
      <w:r w:rsidRPr="00A36FAC">
        <w:rPr>
          <w:lang w:val="fr-FR"/>
        </w:rPr>
        <w:t xml:space="preserve"> et saint, où la raison (</w:t>
      </w:r>
      <w:r w:rsidR="001155D8" w:rsidRPr="00A36FAC">
        <w:rPr>
          <w:lang w:val="fr-FR"/>
        </w:rPr>
        <w:t>caractère raisonnable</w:t>
      </w:r>
      <w:r w:rsidRPr="00A36FAC">
        <w:rPr>
          <w:lang w:val="fr-FR"/>
        </w:rPr>
        <w:t xml:space="preserve">) et la foi (religion) </w:t>
      </w:r>
      <w:r w:rsidR="001155D8" w:rsidRPr="00A36FAC">
        <w:rPr>
          <w:lang w:val="fr-FR"/>
        </w:rPr>
        <w:t>se nourrissaient mutuellement dans un contexte de bonté affectueuse (</w:t>
      </w:r>
      <w:r w:rsidR="00A871CD" w:rsidRPr="00A36FAC">
        <w:rPr>
          <w:lang w:val="fr-FR"/>
        </w:rPr>
        <w:t>« </w:t>
      </w:r>
      <w:r w:rsidR="001155D8" w:rsidRPr="00A36FAC">
        <w:rPr>
          <w:lang w:val="fr-FR"/>
        </w:rPr>
        <w:t>amorevolezza</w:t>
      </w:r>
      <w:r w:rsidR="00A871CD" w:rsidRPr="00A36FAC">
        <w:rPr>
          <w:lang w:val="fr-FR"/>
        </w:rPr>
        <w:t> »</w:t>
      </w:r>
      <w:r w:rsidR="001155D8" w:rsidRPr="00A36FAC">
        <w:rPr>
          <w:lang w:val="fr-FR"/>
        </w:rPr>
        <w:t>)</w:t>
      </w:r>
      <w:r w:rsidRPr="00A36FAC">
        <w:rPr>
          <w:lang w:val="fr-FR"/>
        </w:rPr>
        <w:t xml:space="preserve">, ce </w:t>
      </w:r>
      <w:r w:rsidR="001155D8" w:rsidRPr="00A36FAC">
        <w:rPr>
          <w:lang w:val="fr-FR"/>
        </w:rPr>
        <w:t>chemin</w:t>
      </w:r>
      <w:r w:rsidRPr="00A36FAC">
        <w:rPr>
          <w:lang w:val="fr-FR"/>
        </w:rPr>
        <w:t xml:space="preserve"> avait pour seul but de </w:t>
      </w:r>
      <w:r w:rsidRPr="00A36FAC">
        <w:rPr>
          <w:i/>
          <w:iCs/>
          <w:lang w:val="fr-FR"/>
        </w:rPr>
        <w:t>servir les jeunes avec une totale générosité</w:t>
      </w:r>
      <w:r w:rsidRPr="00A36FAC">
        <w:rPr>
          <w:lang w:val="fr-FR"/>
        </w:rPr>
        <w:t xml:space="preserve"> et de les aimer inconditionnellement.</w:t>
      </w:r>
    </w:p>
    <w:p w14:paraId="56792A40" w14:textId="77777777" w:rsidR="00961EA0" w:rsidRPr="00A36FAC" w:rsidRDefault="000C221C" w:rsidP="00961EA0">
      <w:pPr>
        <w:ind w:firstLine="720"/>
        <w:rPr>
          <w:lang w:val="fr-FR"/>
        </w:rPr>
      </w:pPr>
      <w:r w:rsidRPr="00A36FAC">
        <w:rPr>
          <w:lang w:val="fr-FR"/>
        </w:rPr>
        <w:t>Au cours des dernières décennies, nous avons eu diverses occasions et moments de réflexion qui nous aident à contempler l'expérience des Salésiens Coopérateurs à la lumière du charisme salésien. Je</w:t>
      </w:r>
      <w:r w:rsidR="00C97BA5" w:rsidRPr="00A36FAC">
        <w:rPr>
          <w:lang w:val="fr-FR"/>
        </w:rPr>
        <w:t xml:space="preserve"> veux parler de</w:t>
      </w:r>
      <w:r w:rsidRPr="00A36FAC">
        <w:rPr>
          <w:lang w:val="fr-FR"/>
        </w:rPr>
        <w:t xml:space="preserve"> trois sources qui, au cours de cette année, p</w:t>
      </w:r>
      <w:r w:rsidR="00C97BA5" w:rsidRPr="00A36FAC">
        <w:rPr>
          <w:lang w:val="fr-FR"/>
        </w:rPr>
        <w:t>ourraient</w:t>
      </w:r>
      <w:r w:rsidRPr="00A36FAC">
        <w:rPr>
          <w:lang w:val="fr-FR"/>
        </w:rPr>
        <w:t xml:space="preserve"> nourrir autant de moments d'étude et de réflexion</w:t>
      </w:r>
      <w:r w:rsidR="00C97BA5" w:rsidRPr="00A36FAC">
        <w:rPr>
          <w:lang w:val="fr-FR"/>
        </w:rPr>
        <w:t xml:space="preserve"> </w:t>
      </w:r>
      <w:r w:rsidRPr="00A36FAC">
        <w:rPr>
          <w:lang w:val="fr-FR"/>
        </w:rPr>
        <w:t>que de recherche de propositions pastorales nouvelles et créatives.</w:t>
      </w:r>
    </w:p>
    <w:p w14:paraId="0791D7F2" w14:textId="71923219" w:rsidR="000C221C" w:rsidRPr="00A36FAC" w:rsidRDefault="000C221C" w:rsidP="00961EA0">
      <w:pPr>
        <w:ind w:firstLine="720"/>
        <w:rPr>
          <w:lang w:val="fr-FR"/>
        </w:rPr>
      </w:pPr>
      <w:r w:rsidRPr="00A23C99">
        <w:rPr>
          <w:lang w:val="fr-FR"/>
        </w:rPr>
        <w:lastRenderedPageBreak/>
        <w:t>Le</w:t>
      </w:r>
      <w:r w:rsidRPr="00A36FAC">
        <w:rPr>
          <w:b/>
          <w:bCs/>
          <w:lang w:val="fr-FR"/>
        </w:rPr>
        <w:t xml:space="preserve"> P. Pietro Braido </w:t>
      </w:r>
      <w:r w:rsidRPr="00A36FAC">
        <w:rPr>
          <w:lang w:val="fr-FR"/>
        </w:rPr>
        <w:t>consacre plusieurs pages aux Salésiens Coopérateurs.</w:t>
      </w:r>
      <w:r w:rsidRPr="00A36FAC">
        <w:rPr>
          <w:rStyle w:val="Rimandonotaapidipagina"/>
        </w:rPr>
        <w:footnoteReference w:id="13"/>
      </w:r>
      <w:r w:rsidRPr="00A36FAC">
        <w:rPr>
          <w:lang w:val="fr-FR"/>
        </w:rPr>
        <w:t xml:space="preserve"> </w:t>
      </w:r>
      <w:r w:rsidR="00640A8A" w:rsidRPr="00A36FAC">
        <w:rPr>
          <w:lang w:val="fr-FR"/>
        </w:rPr>
        <w:t>J</w:t>
      </w:r>
      <w:r w:rsidRPr="00A36FAC">
        <w:rPr>
          <w:lang w:val="fr-FR"/>
        </w:rPr>
        <w:t xml:space="preserve">e veux juste mentionner </w:t>
      </w:r>
      <w:r w:rsidR="00640A8A" w:rsidRPr="00A36FAC">
        <w:rPr>
          <w:lang w:val="fr-FR"/>
        </w:rPr>
        <w:t xml:space="preserve">ici </w:t>
      </w:r>
      <w:r w:rsidRPr="00A36FAC">
        <w:rPr>
          <w:lang w:val="fr-FR"/>
        </w:rPr>
        <w:t xml:space="preserve">quelques </w:t>
      </w:r>
      <w:r w:rsidR="002710E9" w:rsidRPr="00A36FAC">
        <w:rPr>
          <w:lang w:val="fr-FR"/>
        </w:rPr>
        <w:t>pist</w:t>
      </w:r>
      <w:r w:rsidRPr="00A36FAC">
        <w:rPr>
          <w:lang w:val="fr-FR"/>
        </w:rPr>
        <w:t xml:space="preserve">es pour une </w:t>
      </w:r>
      <w:r w:rsidR="00BF7F0D" w:rsidRPr="00A36FAC">
        <w:rPr>
          <w:lang w:val="fr-FR"/>
        </w:rPr>
        <w:t xml:space="preserve">vision </w:t>
      </w:r>
      <w:r w:rsidRPr="00A36FAC">
        <w:rPr>
          <w:lang w:val="fr-FR"/>
        </w:rPr>
        <w:t xml:space="preserve">d'ensemble qui nous offre une mémoire projetée au-delà </w:t>
      </w:r>
      <w:r w:rsidR="00DB4315" w:rsidRPr="00A36FAC">
        <w:rPr>
          <w:lang w:val="fr-FR"/>
        </w:rPr>
        <w:t>du contexte historique et temporel immédiat</w:t>
      </w:r>
      <w:r w:rsidRPr="00A36FAC">
        <w:rPr>
          <w:lang w:val="fr-FR"/>
        </w:rPr>
        <w:t xml:space="preserve">. Si nous nous souvenons </w:t>
      </w:r>
      <w:r w:rsidR="00DB4315" w:rsidRPr="00A36FAC">
        <w:rPr>
          <w:lang w:val="fr-FR"/>
        </w:rPr>
        <w:t xml:space="preserve">bien </w:t>
      </w:r>
      <w:r w:rsidRPr="00A36FAC">
        <w:rPr>
          <w:lang w:val="fr-FR"/>
        </w:rPr>
        <w:t xml:space="preserve">des choix de Don Bosco, nous nous rendons compte que le thème de </w:t>
      </w:r>
      <w:r w:rsidR="00DB4315" w:rsidRPr="00A36FAC">
        <w:rPr>
          <w:lang w:val="fr-FR"/>
        </w:rPr>
        <w:t>l’ÉTRENNE</w:t>
      </w:r>
      <w:r w:rsidRPr="00A36FAC">
        <w:rPr>
          <w:lang w:val="fr-FR"/>
        </w:rPr>
        <w:t xml:space="preserve"> 2026 est en </w:t>
      </w:r>
      <w:r w:rsidR="00DB4315" w:rsidRPr="00A36FAC">
        <w:rPr>
          <w:lang w:val="fr-FR"/>
        </w:rPr>
        <w:t>parfait</w:t>
      </w:r>
      <w:r w:rsidRPr="00A36FAC">
        <w:rPr>
          <w:lang w:val="fr-FR"/>
        </w:rPr>
        <w:t xml:space="preserve">e harmonie avec son action, </w:t>
      </w:r>
      <w:r w:rsidR="002710E9" w:rsidRPr="00A36FAC">
        <w:rPr>
          <w:lang w:val="fr-FR"/>
        </w:rPr>
        <w:t>car il a toujours été attentif et obéissant à la direction du souffle de l'Esprit de Dieu.</w:t>
      </w:r>
    </w:p>
    <w:p w14:paraId="0116183D" w14:textId="5B8E4DDA" w:rsidR="000C221C" w:rsidRPr="00A36FAC" w:rsidRDefault="000C221C" w:rsidP="000C221C">
      <w:pPr>
        <w:ind w:firstLine="720"/>
        <w:rPr>
          <w:rFonts w:eastAsia="Times New Roman" w:cs="Arial"/>
          <w:kern w:val="0"/>
          <w:lang w:val="fr-FR" w:eastAsia="en-GB"/>
          <w14:ligatures w14:val="none"/>
        </w:rPr>
      </w:pPr>
      <w:r w:rsidRPr="00A36FAC">
        <w:rPr>
          <w:rFonts w:eastAsia="Times New Roman" w:cs="Arial"/>
          <w:kern w:val="0"/>
          <w:lang w:val="fr-FR" w:eastAsia="en-GB"/>
          <w14:ligatures w14:val="none"/>
        </w:rPr>
        <w:t>L'idée de Don Bosco était de créer une véritable force missionnaire organisée, une « armée potentiellement illimitée de personnes, hommes et femmes ». La caractéristique révolutionnaire était que ces membres partageraient la mission salésienne tout en restant dans le monde, sans l'obligation des vœux religieux (pauvreté, chasteté, obéissance) ou de la vie communautaire typique des religieux. Ils ont été appelés à vivre une foi «</w:t>
      </w:r>
      <w:r w:rsidR="00942CE3" w:rsidRPr="00A36FAC">
        <w:rPr>
          <w:rFonts w:eastAsia="Times New Roman" w:cs="Arial"/>
          <w:kern w:val="0"/>
          <w:lang w:val="fr-FR" w:eastAsia="en-GB"/>
          <w14:ligatures w14:val="none"/>
        </w:rPr>
        <w:t> </w:t>
      </w:r>
      <w:r w:rsidRPr="00A36FAC">
        <w:rPr>
          <w:rFonts w:eastAsia="Times New Roman" w:cs="Arial"/>
          <w:kern w:val="0"/>
          <w:lang w:val="fr-FR" w:eastAsia="en-GB"/>
          <w14:ligatures w14:val="none"/>
        </w:rPr>
        <w:t>évangélisatrice et civilisatrice » dans leur contexte quotidien.</w:t>
      </w:r>
    </w:p>
    <w:p w14:paraId="47AC8DEA" w14:textId="6529A1A2" w:rsidR="000C221C" w:rsidRPr="00A36FAC" w:rsidRDefault="000C221C" w:rsidP="000C221C">
      <w:pPr>
        <w:ind w:firstLine="720"/>
        <w:rPr>
          <w:rFonts w:eastAsia="Times New Roman" w:cs="Arial"/>
          <w:kern w:val="0"/>
          <w:lang w:val="fr-FR" w:eastAsia="en-GB"/>
          <w14:ligatures w14:val="none"/>
        </w:rPr>
      </w:pPr>
      <w:r w:rsidRPr="00A36FAC">
        <w:rPr>
          <w:rFonts w:eastAsia="Times New Roman" w:cs="Arial"/>
          <w:kern w:val="0"/>
          <w:lang w:val="fr-FR" w:eastAsia="en-GB"/>
          <w14:ligatures w14:val="none"/>
        </w:rPr>
        <w:t>Depuis les débuts de l'Oratoire, Don Bosco a toujours pu compter sur la collaboration de prêtres et de laïcs. La vraie nouveauté a été de donner à cette collaboration une forme officielle et structurée : une</w:t>
      </w:r>
      <w:r w:rsidRPr="00A36FAC">
        <w:rPr>
          <w:rFonts w:eastAsia="Times New Roman" w:cs="Arial"/>
          <w:i/>
          <w:iCs/>
          <w:kern w:val="0"/>
          <w:lang w:val="fr-FR" w:eastAsia="en-GB"/>
          <w14:ligatures w14:val="none"/>
        </w:rPr>
        <w:t xml:space="preserve"> </w:t>
      </w:r>
      <w:r w:rsidR="00DB61F7" w:rsidRPr="00A36FAC">
        <w:rPr>
          <w:rFonts w:eastAsia="Times New Roman" w:cs="Arial"/>
          <w:i/>
          <w:iCs/>
          <w:kern w:val="0"/>
          <w:lang w:val="fr-FR" w:eastAsia="en-GB"/>
          <w14:ligatures w14:val="none"/>
        </w:rPr>
        <w:t>A</w:t>
      </w:r>
      <w:r w:rsidRPr="00A36FAC">
        <w:rPr>
          <w:rFonts w:eastAsia="Times New Roman" w:cs="Arial"/>
          <w:i/>
          <w:iCs/>
          <w:kern w:val="0"/>
          <w:lang w:val="fr-FR" w:eastAsia="en-GB"/>
          <w14:ligatures w14:val="none"/>
        </w:rPr>
        <w:t>ssociation</w:t>
      </w:r>
      <w:r w:rsidRPr="00A36FAC">
        <w:rPr>
          <w:rFonts w:eastAsia="Times New Roman" w:cs="Arial"/>
          <w:kern w:val="0"/>
          <w:lang w:val="fr-FR" w:eastAsia="en-GB"/>
          <w14:ligatures w14:val="none"/>
        </w:rPr>
        <w:t xml:space="preserve"> ou  une </w:t>
      </w:r>
      <w:r w:rsidR="00DB61F7" w:rsidRPr="00A36FAC">
        <w:rPr>
          <w:rFonts w:eastAsia="Times New Roman" w:cs="Arial"/>
          <w:i/>
          <w:iCs/>
          <w:kern w:val="0"/>
          <w:lang w:val="fr-FR" w:eastAsia="en-GB"/>
          <w14:ligatures w14:val="none"/>
        </w:rPr>
        <w:t>U</w:t>
      </w:r>
      <w:r w:rsidRPr="00A36FAC">
        <w:rPr>
          <w:rFonts w:eastAsia="Times New Roman" w:cs="Arial"/>
          <w:i/>
          <w:iCs/>
          <w:kern w:val="0"/>
          <w:lang w:val="fr-FR" w:eastAsia="en-GB"/>
          <w14:ligatures w14:val="none"/>
        </w:rPr>
        <w:t>nion</w:t>
      </w:r>
      <w:r w:rsidRPr="00A36FAC">
        <w:rPr>
          <w:rFonts w:eastAsia="Times New Roman" w:cs="Arial"/>
          <w:kern w:val="0"/>
          <w:lang w:val="fr-FR" w:eastAsia="en-GB"/>
          <w14:ligatures w14:val="none"/>
        </w:rPr>
        <w:t xml:space="preserve"> ecclésiale. Cette entité serait formellement « agrégée » à la Société Salésienne, créant ainsi un lien spirituel et juridique reconnu.</w:t>
      </w:r>
    </w:p>
    <w:p w14:paraId="41CD14DD" w14:textId="681B021F" w:rsidR="000C221C" w:rsidRPr="00A36FAC" w:rsidRDefault="000C221C" w:rsidP="000C221C">
      <w:pPr>
        <w:ind w:firstLine="720"/>
        <w:rPr>
          <w:rFonts w:eastAsia="Times New Roman" w:cs="Arial"/>
          <w:kern w:val="0"/>
          <w:lang w:val="fr-FR" w:eastAsia="en-GB"/>
          <w14:ligatures w14:val="none"/>
        </w:rPr>
      </w:pPr>
      <w:r w:rsidRPr="00A36FAC">
        <w:rPr>
          <w:rFonts w:eastAsia="Times New Roman" w:cs="Arial"/>
          <w:kern w:val="0"/>
          <w:lang w:val="fr-FR" w:eastAsia="en-GB"/>
          <w14:ligatures w14:val="none"/>
        </w:rPr>
        <w:t xml:space="preserve">L'idée n'est pas tombée du ciel. Déjà dans les </w:t>
      </w:r>
      <w:r w:rsidR="00E85B5D" w:rsidRPr="00A36FAC">
        <w:rPr>
          <w:rFonts w:eastAsia="Times New Roman" w:cs="Arial"/>
          <w:kern w:val="0"/>
          <w:lang w:val="fr-FR" w:eastAsia="en-GB"/>
          <w14:ligatures w14:val="none"/>
        </w:rPr>
        <w:t>ébauches</w:t>
      </w:r>
      <w:r w:rsidRPr="00A36FAC">
        <w:rPr>
          <w:rFonts w:eastAsia="Times New Roman" w:cs="Arial"/>
          <w:kern w:val="0"/>
          <w:lang w:val="fr-FR" w:eastAsia="en-GB"/>
          <w14:ligatures w14:val="none"/>
        </w:rPr>
        <w:t xml:space="preserve"> de</w:t>
      </w:r>
      <w:r w:rsidR="00E85B5D" w:rsidRPr="00A36FAC">
        <w:rPr>
          <w:rFonts w:eastAsia="Times New Roman" w:cs="Arial"/>
          <w:kern w:val="0"/>
          <w:lang w:val="fr-FR" w:eastAsia="en-GB"/>
          <w14:ligatures w14:val="none"/>
        </w:rPr>
        <w:t>s</w:t>
      </w:r>
      <w:r w:rsidRPr="00A36FAC">
        <w:rPr>
          <w:rFonts w:eastAsia="Times New Roman" w:cs="Arial"/>
          <w:kern w:val="0"/>
          <w:lang w:val="fr-FR" w:eastAsia="en-GB"/>
          <w14:ligatures w14:val="none"/>
        </w:rPr>
        <w:t xml:space="preserve"> Constitutions Salésiennes des années 60, Don Bosco avait prévu un chapitre sur les « Membres Extérieurs ». Bien que cette proposition ait d'abord été rejetée par les </w:t>
      </w:r>
      <w:r w:rsidR="00DC2DA3" w:rsidRPr="00A36FAC">
        <w:rPr>
          <w:rFonts w:eastAsia="Times New Roman" w:cs="Arial"/>
          <w:kern w:val="0"/>
          <w:lang w:val="fr-FR" w:eastAsia="en-GB"/>
          <w14:ligatures w14:val="none"/>
        </w:rPr>
        <w:t>A</w:t>
      </w:r>
      <w:r w:rsidRPr="00A36FAC">
        <w:rPr>
          <w:rFonts w:eastAsia="Times New Roman" w:cs="Arial"/>
          <w:kern w:val="0"/>
          <w:lang w:val="fr-FR" w:eastAsia="en-GB"/>
          <w14:ligatures w14:val="none"/>
        </w:rPr>
        <w:t xml:space="preserve">utorités </w:t>
      </w:r>
      <w:r w:rsidR="00DC2DA3" w:rsidRPr="00A36FAC">
        <w:rPr>
          <w:rFonts w:eastAsia="Times New Roman" w:cs="Arial"/>
          <w:kern w:val="0"/>
          <w:lang w:val="fr-FR" w:eastAsia="en-GB"/>
          <w14:ligatures w14:val="none"/>
        </w:rPr>
        <w:t>V</w:t>
      </w:r>
      <w:r w:rsidRPr="00A36FAC">
        <w:rPr>
          <w:rFonts w:eastAsia="Times New Roman" w:cs="Arial"/>
          <w:kern w:val="0"/>
          <w:lang w:val="fr-FR" w:eastAsia="en-GB"/>
          <w14:ligatures w14:val="none"/>
        </w:rPr>
        <w:t xml:space="preserve">aticanes, Don Bosco n'a pas baissé les bras. Il voulait transformer un réseau d'aide spontanée et informelle en une </w:t>
      </w:r>
      <w:r w:rsidR="00DC2DA3" w:rsidRPr="00A36FAC">
        <w:rPr>
          <w:rFonts w:eastAsia="Times New Roman" w:cs="Arial"/>
          <w:kern w:val="0"/>
          <w:lang w:val="fr-FR" w:eastAsia="en-GB"/>
          <w14:ligatures w14:val="none"/>
        </w:rPr>
        <w:t>F</w:t>
      </w:r>
      <w:r w:rsidRPr="00A36FAC">
        <w:rPr>
          <w:rFonts w:eastAsia="Times New Roman" w:cs="Arial"/>
          <w:kern w:val="0"/>
          <w:lang w:val="fr-FR" w:eastAsia="en-GB"/>
          <w14:ligatures w14:val="none"/>
        </w:rPr>
        <w:t>amille spirituelle reconnue, avec une identité précise et un rôle actif dans la mission salésienne.</w:t>
      </w:r>
    </w:p>
    <w:p w14:paraId="73A632D5" w14:textId="4B802F0B" w:rsidR="000C221C" w:rsidRPr="00A36FAC" w:rsidRDefault="0045628E" w:rsidP="000C221C">
      <w:pPr>
        <w:ind w:left="720"/>
        <w:rPr>
          <w:rFonts w:eastAsia="Times New Roman" w:cs="Times New Roman"/>
          <w:kern w:val="0"/>
          <w:lang w:val="fr-FR" w:eastAsia="en-GB"/>
          <w14:ligatures w14:val="none"/>
        </w:rPr>
      </w:pPr>
      <w:r w:rsidRPr="00A36FAC">
        <w:rPr>
          <w:rFonts w:eastAsia="Times New Roman" w:cs="Arial"/>
          <w:kern w:val="0"/>
          <w:lang w:val="fr-FR" w:eastAsia="en-GB"/>
          <w14:ligatures w14:val="none"/>
        </w:rPr>
        <w:t>« </w:t>
      </w:r>
      <w:r w:rsidR="000C221C" w:rsidRPr="00A36FAC">
        <w:rPr>
          <w:rFonts w:eastAsia="Times New Roman" w:cs="Arial"/>
          <w:kern w:val="0"/>
          <w:lang w:val="fr-FR" w:eastAsia="en-GB"/>
          <w14:ligatures w14:val="none"/>
        </w:rPr>
        <w:t xml:space="preserve">Dans </w:t>
      </w:r>
      <w:r w:rsidR="000C221C" w:rsidRPr="00A36FAC">
        <w:rPr>
          <w:rFonts w:eastAsia="Times New Roman" w:cs="Times New Roman"/>
          <w:kern w:val="0"/>
          <w:lang w:val="fr-FR" w:eastAsia="en-GB"/>
          <w14:ligatures w14:val="none"/>
        </w:rPr>
        <w:t>l'</w:t>
      </w:r>
      <w:r w:rsidR="000B04A7" w:rsidRPr="00A36FAC">
        <w:rPr>
          <w:rFonts w:eastAsia="Times New Roman" w:cs="Times New Roman"/>
          <w:i/>
          <w:iCs/>
          <w:kern w:val="0"/>
          <w:lang w:val="fr-FR" w:eastAsia="en-GB"/>
          <w14:ligatures w14:val="none"/>
        </w:rPr>
        <w:t>I</w:t>
      </w:r>
      <w:r w:rsidR="000C221C" w:rsidRPr="00A36FAC">
        <w:rPr>
          <w:rFonts w:eastAsia="Times New Roman" w:cs="Times New Roman"/>
          <w:i/>
          <w:iCs/>
          <w:kern w:val="0"/>
          <w:lang w:val="fr-FR" w:eastAsia="en-GB"/>
          <w14:ligatures w14:val="none"/>
        </w:rPr>
        <w:t>ntroduction</w:t>
      </w:r>
      <w:r w:rsidR="000C221C" w:rsidRPr="00A36FAC">
        <w:rPr>
          <w:rFonts w:eastAsia="Times New Roman" w:cs="Times New Roman"/>
          <w:kern w:val="0"/>
          <w:lang w:val="fr-FR" w:eastAsia="en-GB"/>
          <w14:ligatures w14:val="none"/>
        </w:rPr>
        <w:t xml:space="preserve"> de 1854 au </w:t>
      </w:r>
      <w:r w:rsidR="000B04A7" w:rsidRPr="00A36FAC">
        <w:rPr>
          <w:rFonts w:eastAsia="Times New Roman" w:cs="Times New Roman"/>
          <w:i/>
          <w:iCs/>
          <w:kern w:val="0"/>
          <w:lang w:val="fr-FR" w:eastAsia="en-GB"/>
          <w14:ligatures w14:val="none"/>
        </w:rPr>
        <w:t>P</w:t>
      </w:r>
      <w:r w:rsidR="000C221C" w:rsidRPr="00A36FAC">
        <w:rPr>
          <w:rFonts w:eastAsia="Times New Roman" w:cs="Times New Roman"/>
          <w:i/>
          <w:iCs/>
          <w:kern w:val="0"/>
          <w:lang w:val="fr-FR" w:eastAsia="en-GB"/>
          <w14:ligatures w14:val="none"/>
        </w:rPr>
        <w:t xml:space="preserve">lan de </w:t>
      </w:r>
      <w:r w:rsidRPr="00A36FAC">
        <w:rPr>
          <w:rFonts w:eastAsia="Times New Roman" w:cs="Times New Roman"/>
          <w:i/>
          <w:iCs/>
          <w:kern w:val="0"/>
          <w:lang w:val="fr-FR" w:eastAsia="en-GB"/>
          <w14:ligatures w14:val="none"/>
        </w:rPr>
        <w:t>R</w:t>
      </w:r>
      <w:r w:rsidR="000C221C" w:rsidRPr="00A36FAC">
        <w:rPr>
          <w:rFonts w:eastAsia="Times New Roman" w:cs="Times New Roman"/>
          <w:i/>
          <w:iCs/>
          <w:kern w:val="0"/>
          <w:lang w:val="fr-FR" w:eastAsia="en-GB"/>
          <w14:ligatures w14:val="none"/>
        </w:rPr>
        <w:t xml:space="preserve">èglement de l'Oratoire </w:t>
      </w:r>
      <w:r w:rsidRPr="00A36FAC">
        <w:rPr>
          <w:rFonts w:eastAsia="Times New Roman" w:cs="Times New Roman"/>
          <w:i/>
          <w:iCs/>
          <w:kern w:val="0"/>
          <w:lang w:val="fr-FR" w:eastAsia="en-GB"/>
          <w14:ligatures w14:val="none"/>
        </w:rPr>
        <w:t>masculin</w:t>
      </w:r>
      <w:r w:rsidR="000C221C" w:rsidRPr="00A36FAC">
        <w:rPr>
          <w:rFonts w:eastAsia="Times New Roman" w:cs="Times New Roman"/>
          <w:i/>
          <w:iCs/>
          <w:kern w:val="0"/>
          <w:lang w:val="fr-FR" w:eastAsia="en-GB"/>
          <w14:ligatures w14:val="none"/>
        </w:rPr>
        <w:t xml:space="preserve"> de Saint-François de Sales,</w:t>
      </w:r>
      <w:r w:rsidR="000C221C" w:rsidRPr="00A36FAC">
        <w:rPr>
          <w:rFonts w:eastAsia="Times New Roman" w:cs="Times New Roman"/>
          <w:kern w:val="0"/>
          <w:lang w:val="fr-FR" w:eastAsia="en-GB"/>
          <w14:ligatures w14:val="none"/>
        </w:rPr>
        <w:t xml:space="preserve"> Don Bosco exprime l'espoir que le </w:t>
      </w:r>
      <w:r w:rsidRPr="00A36FAC">
        <w:rPr>
          <w:rFonts w:eastAsia="Times New Roman" w:cs="Times New Roman"/>
          <w:kern w:val="0"/>
          <w:lang w:val="fr-FR" w:eastAsia="en-GB"/>
          <w14:ligatures w14:val="none"/>
        </w:rPr>
        <w:t>R</w:t>
      </w:r>
      <w:r w:rsidR="000C221C" w:rsidRPr="00A36FAC">
        <w:rPr>
          <w:rFonts w:eastAsia="Times New Roman" w:cs="Times New Roman"/>
          <w:kern w:val="0"/>
          <w:lang w:val="fr-FR" w:eastAsia="en-GB"/>
          <w14:ligatures w14:val="none"/>
        </w:rPr>
        <w:t xml:space="preserve">èglement puisse </w:t>
      </w:r>
      <w:r w:rsidR="0073705B" w:rsidRPr="00A36FAC">
        <w:rPr>
          <w:rFonts w:eastAsia="Times New Roman" w:cs="Times New Roman"/>
          <w:kern w:val="0"/>
          <w:lang w:val="fr-FR" w:eastAsia="en-GB"/>
          <w14:ligatures w14:val="none"/>
        </w:rPr>
        <w:t>"</w:t>
      </w:r>
      <w:r w:rsidR="000C221C" w:rsidRPr="00A36FAC">
        <w:rPr>
          <w:rFonts w:eastAsia="Times New Roman" w:cs="Times New Roman"/>
          <w:kern w:val="0"/>
          <w:lang w:val="fr-FR" w:eastAsia="en-GB"/>
          <w14:ligatures w14:val="none"/>
        </w:rPr>
        <w:t xml:space="preserve">servir de norme (...) </w:t>
      </w:r>
      <w:r w:rsidR="00265872" w:rsidRPr="00A36FAC">
        <w:rPr>
          <w:rFonts w:eastAsia="Times New Roman" w:cs="Times New Roman"/>
          <w:kern w:val="0"/>
          <w:lang w:val="fr-FR" w:eastAsia="en-GB"/>
          <w14:ligatures w14:val="none"/>
        </w:rPr>
        <w:t xml:space="preserve">pour </w:t>
      </w:r>
      <w:r w:rsidR="000C221C" w:rsidRPr="00A36FAC">
        <w:rPr>
          <w:rFonts w:eastAsia="Times New Roman" w:cs="Times New Roman"/>
          <w:kern w:val="0"/>
          <w:lang w:val="fr-FR" w:eastAsia="en-GB"/>
          <w14:ligatures w14:val="none"/>
        </w:rPr>
        <w:t xml:space="preserve">administrer cette partie du ministère sacré, et de guide </w:t>
      </w:r>
      <w:r w:rsidR="0073705B" w:rsidRPr="00A36FAC">
        <w:rPr>
          <w:rFonts w:eastAsia="Times New Roman" w:cs="Times New Roman"/>
          <w:kern w:val="0"/>
          <w:lang w:val="fr-FR" w:eastAsia="en-GB"/>
          <w14:ligatures w14:val="none"/>
        </w:rPr>
        <w:t xml:space="preserve">pour </w:t>
      </w:r>
      <w:r w:rsidR="000C221C" w:rsidRPr="00A36FAC">
        <w:rPr>
          <w:rFonts w:eastAsia="Times New Roman" w:cs="Times New Roman"/>
          <w:kern w:val="0"/>
          <w:lang w:val="fr-FR" w:eastAsia="en-GB"/>
          <w14:ligatures w14:val="none"/>
        </w:rPr>
        <w:t>les personnes ecclésiastiques et séculières qui y consacrent</w:t>
      </w:r>
      <w:r w:rsidR="0073705B" w:rsidRPr="00A36FAC">
        <w:rPr>
          <w:rFonts w:eastAsia="Times New Roman" w:cs="Times New Roman"/>
          <w:kern w:val="0"/>
          <w:lang w:val="fr-FR" w:eastAsia="en-GB"/>
          <w14:ligatures w14:val="none"/>
        </w:rPr>
        <w:t xml:space="preserve"> en grand nombre</w:t>
      </w:r>
      <w:r w:rsidR="000C221C" w:rsidRPr="00A36FAC">
        <w:rPr>
          <w:rFonts w:eastAsia="Times New Roman" w:cs="Times New Roman"/>
          <w:kern w:val="0"/>
          <w:lang w:val="fr-FR" w:eastAsia="en-GB"/>
          <w14:ligatures w14:val="none"/>
        </w:rPr>
        <w:t xml:space="preserve"> leurs </w:t>
      </w:r>
      <w:r w:rsidR="0073705B" w:rsidRPr="00A36FAC">
        <w:rPr>
          <w:rFonts w:eastAsia="Times New Roman" w:cs="Times New Roman"/>
          <w:kern w:val="0"/>
          <w:lang w:val="fr-FR" w:eastAsia="en-GB"/>
          <w14:ligatures w14:val="none"/>
        </w:rPr>
        <w:t>efforts</w:t>
      </w:r>
      <w:r w:rsidR="000C221C" w:rsidRPr="00A36FAC">
        <w:rPr>
          <w:rFonts w:eastAsia="Times New Roman" w:cs="Times New Roman"/>
          <w:kern w:val="0"/>
          <w:lang w:val="fr-FR" w:eastAsia="en-GB"/>
          <w14:ligatures w14:val="none"/>
        </w:rPr>
        <w:t xml:space="preserve"> avec une sollicitude charitable</w:t>
      </w:r>
      <w:r w:rsidR="0073705B" w:rsidRPr="00A36FAC">
        <w:rPr>
          <w:rFonts w:eastAsia="Times New Roman" w:cs="Times New Roman"/>
          <w:kern w:val="0"/>
          <w:lang w:val="fr-FR" w:eastAsia="en-GB"/>
          <w14:ligatures w14:val="none"/>
        </w:rPr>
        <w:t>."</w:t>
      </w:r>
      <w:r w:rsidR="000C221C" w:rsidRPr="00A36FAC">
        <w:rPr>
          <w:rFonts w:eastAsia="Times New Roman" w:cs="Times New Roman"/>
          <w:kern w:val="0"/>
          <w:lang w:val="fr-FR" w:eastAsia="en-GB"/>
          <w14:ligatures w14:val="none"/>
        </w:rPr>
        <w:t xml:space="preserve"> </w:t>
      </w:r>
      <w:r w:rsidR="00052CDF" w:rsidRPr="00A36FAC">
        <w:rPr>
          <w:rFonts w:eastAsia="Times New Roman" w:cs="Times New Roman"/>
          <w:kern w:val="0"/>
          <w:lang w:val="fr-FR" w:eastAsia="en-GB"/>
          <w14:ligatures w14:val="none"/>
        </w:rPr>
        <w:t>Effectivement</w:t>
      </w:r>
      <w:r w:rsidR="000C221C" w:rsidRPr="00A36FAC">
        <w:rPr>
          <w:rFonts w:eastAsia="Times New Roman" w:cs="Times New Roman"/>
          <w:kern w:val="0"/>
          <w:lang w:val="fr-FR" w:eastAsia="en-GB"/>
          <w14:ligatures w14:val="none"/>
        </w:rPr>
        <w:t>, il y avait eu une foule de collaborateurs ecclésiastiques et laïcs, dont il aimait se souvenir.</w:t>
      </w:r>
      <w:r w:rsidR="00052CDF" w:rsidRPr="00A36FAC">
        <w:rPr>
          <w:rFonts w:eastAsia="Times New Roman" w:cs="Times New Roman"/>
          <w:kern w:val="0"/>
          <w:lang w:val="fr-FR" w:eastAsia="en-GB"/>
          <w14:ligatures w14:val="none"/>
        </w:rPr>
        <w:t> »</w:t>
      </w:r>
      <w:r w:rsidR="000C221C" w:rsidRPr="00A36FAC">
        <w:rPr>
          <w:rFonts w:eastAsia="Times New Roman" w:cs="Times New Roman"/>
          <w:kern w:val="0"/>
          <w:lang w:val="fr-FR" w:eastAsia="en-GB"/>
          <w14:ligatures w14:val="none"/>
        </w:rPr>
        <w:t xml:space="preserve"> (Braido, 174)</w:t>
      </w:r>
    </w:p>
    <w:p w14:paraId="49F8F955" w14:textId="1B167DB0" w:rsidR="000C221C" w:rsidRPr="00A36FAC" w:rsidRDefault="00A71A46" w:rsidP="000C221C">
      <w:pPr>
        <w:ind w:firstLine="720"/>
        <w:rPr>
          <w:rFonts w:eastAsia="Times New Roman" w:cs="Arial"/>
          <w:kern w:val="0"/>
          <w:lang w:val="fr-FR" w:eastAsia="en-GB"/>
          <w14:ligatures w14:val="none"/>
        </w:rPr>
      </w:pPr>
      <w:r w:rsidRPr="00A36FAC">
        <w:rPr>
          <w:rFonts w:eastAsia="Times New Roman" w:cs="Times New Roman"/>
          <w:kern w:val="0"/>
          <w:lang w:val="fr-FR" w:eastAsia="en-GB"/>
          <w14:ligatures w14:val="none"/>
        </w:rPr>
        <w:t xml:space="preserve">La vision originale de Don Bosco nous interpelle à nouveau, parce qu'elle nous invite à renouveler aujourd'hui ce même esprit apostolique qu'il </w:t>
      </w:r>
      <w:r w:rsidRPr="00A36FAC">
        <w:rPr>
          <w:rFonts w:eastAsia="Times New Roman" w:cs="Times New Roman"/>
          <w:kern w:val="0"/>
          <w:lang w:val="fr-FR" w:eastAsia="en-GB"/>
          <w14:ligatures w14:val="none"/>
        </w:rPr>
        <w:lastRenderedPageBreak/>
        <w:t xml:space="preserve">a rêvé comme base et fondement. Pour Don Bosco, la figure du Salésien Coopérateur </w:t>
      </w:r>
      <w:r w:rsidR="000C221C" w:rsidRPr="00A36FAC">
        <w:rPr>
          <w:rFonts w:eastAsia="Times New Roman" w:cs="Arial"/>
          <w:kern w:val="0"/>
          <w:lang w:val="fr-FR" w:eastAsia="en-GB"/>
          <w14:ligatures w14:val="none"/>
        </w:rPr>
        <w:t xml:space="preserve">était comme une figure aux multiples facettes avec une identité et une mission </w:t>
      </w:r>
      <w:r w:rsidR="00FF3811" w:rsidRPr="00A36FAC">
        <w:rPr>
          <w:rFonts w:eastAsia="Times New Roman" w:cs="Arial"/>
          <w:kern w:val="0"/>
          <w:lang w:val="fr-FR" w:eastAsia="en-GB"/>
          <w14:ligatures w14:val="none"/>
        </w:rPr>
        <w:t>bien</w:t>
      </w:r>
      <w:r w:rsidR="000C221C" w:rsidRPr="00A36FAC">
        <w:rPr>
          <w:rFonts w:eastAsia="Times New Roman" w:cs="Arial"/>
          <w:kern w:val="0"/>
          <w:lang w:val="fr-FR" w:eastAsia="en-GB"/>
          <w14:ligatures w14:val="none"/>
        </w:rPr>
        <w:t xml:space="preserve"> </w:t>
      </w:r>
      <w:r w:rsidR="00FF3811" w:rsidRPr="00A36FAC">
        <w:rPr>
          <w:rFonts w:eastAsia="Times New Roman" w:cs="Arial"/>
          <w:kern w:val="0"/>
          <w:lang w:val="fr-FR" w:eastAsia="en-GB"/>
          <w14:ligatures w14:val="none"/>
        </w:rPr>
        <w:t>précis</w:t>
      </w:r>
      <w:r w:rsidR="000C221C" w:rsidRPr="00A36FAC">
        <w:rPr>
          <w:rFonts w:eastAsia="Times New Roman" w:cs="Arial"/>
          <w:kern w:val="0"/>
          <w:lang w:val="fr-FR" w:eastAsia="en-GB"/>
          <w14:ligatures w14:val="none"/>
        </w:rPr>
        <w:t>es.</w:t>
      </w:r>
    </w:p>
    <w:p w14:paraId="6F82178E" w14:textId="7111AA3A" w:rsidR="000C221C" w:rsidRPr="00A36FAC" w:rsidRDefault="000C221C" w:rsidP="000C221C">
      <w:pPr>
        <w:ind w:firstLine="720"/>
        <w:rPr>
          <w:rFonts w:eastAsia="Times New Roman" w:cs="Arial"/>
          <w:kern w:val="0"/>
          <w:lang w:val="fr-FR" w:eastAsia="en-GB"/>
          <w14:ligatures w14:val="none"/>
        </w:rPr>
      </w:pPr>
      <w:r w:rsidRPr="00A36FAC">
        <w:rPr>
          <w:rFonts w:eastAsia="Times New Roman" w:cs="Arial"/>
          <w:kern w:val="0"/>
          <w:lang w:val="fr-FR" w:eastAsia="en-GB"/>
          <w14:ligatures w14:val="none"/>
        </w:rPr>
        <w:t xml:space="preserve">Son identité était celle d'un </w:t>
      </w:r>
      <w:r w:rsidR="001246E3" w:rsidRPr="00A36FAC">
        <w:rPr>
          <w:rFonts w:eastAsia="Times New Roman" w:cs="Arial"/>
          <w:kern w:val="0"/>
          <w:lang w:val="fr-FR" w:eastAsia="en-GB"/>
          <w14:ligatures w14:val="none"/>
        </w:rPr>
        <w:t>S</w:t>
      </w:r>
      <w:r w:rsidRPr="00A36FAC">
        <w:rPr>
          <w:rFonts w:eastAsia="Times New Roman" w:cs="Arial"/>
          <w:kern w:val="0"/>
          <w:lang w:val="fr-FR" w:eastAsia="en-GB"/>
          <w14:ligatures w14:val="none"/>
        </w:rPr>
        <w:t xml:space="preserve">alésien dans le monde : un chrétien (laïc, prêtre, homme ou femme) qui vit l'esprit salésien dans sa propre condition de vie, </w:t>
      </w:r>
      <w:r w:rsidR="001246E3" w:rsidRPr="00A36FAC">
        <w:rPr>
          <w:rFonts w:eastAsia="Times New Roman" w:cs="Arial"/>
          <w:kern w:val="0"/>
          <w:lang w:val="fr-FR" w:eastAsia="en-GB"/>
          <w14:ligatures w14:val="none"/>
        </w:rPr>
        <w:t>en</w:t>
      </w:r>
      <w:r w:rsidRPr="00A36FAC">
        <w:rPr>
          <w:rFonts w:eastAsia="Times New Roman" w:cs="Arial"/>
          <w:kern w:val="0"/>
          <w:lang w:val="fr-FR" w:eastAsia="en-GB"/>
          <w14:ligatures w14:val="none"/>
        </w:rPr>
        <w:t xml:space="preserve"> famille et dans la société. Il n'est pas religieux, mais il partage avec les religieux salésiens le même cœur et la même passion pour le salut des jeunes.</w:t>
      </w:r>
    </w:p>
    <w:p w14:paraId="6CCE8F14" w14:textId="7A08ADCE" w:rsidR="000C221C" w:rsidRPr="00A36FAC" w:rsidRDefault="000C221C" w:rsidP="000C221C">
      <w:pPr>
        <w:ind w:firstLine="720"/>
        <w:rPr>
          <w:rFonts w:eastAsia="Times New Roman" w:cs="Arial"/>
          <w:kern w:val="0"/>
          <w:lang w:val="fr-FR" w:eastAsia="en-GB"/>
          <w14:ligatures w14:val="none"/>
        </w:rPr>
      </w:pPr>
      <w:r w:rsidRPr="00A36FAC">
        <w:rPr>
          <w:rFonts w:eastAsia="Times New Roman" w:cs="Arial"/>
          <w:kern w:val="0"/>
          <w:lang w:val="fr-FR" w:eastAsia="en-GB"/>
          <w14:ligatures w14:val="none"/>
        </w:rPr>
        <w:t xml:space="preserve">Sa mission avait un double but : la sanctification personnelle (« se faire du bien à soi-même » : c'est-à-dire être appelé à vivre une vie chrétienne exemplaire, avec un style de vie simple et vertueux, presque comme s'il était « </w:t>
      </w:r>
      <w:r w:rsidR="00ED1C61" w:rsidRPr="00A36FAC">
        <w:rPr>
          <w:rFonts w:eastAsia="Times New Roman" w:cs="Arial"/>
          <w:kern w:val="0"/>
          <w:lang w:val="fr-FR" w:eastAsia="en-GB"/>
          <w14:ligatures w14:val="none"/>
        </w:rPr>
        <w:t>en</w:t>
      </w:r>
      <w:r w:rsidRPr="00A36FAC">
        <w:rPr>
          <w:rFonts w:eastAsia="Times New Roman" w:cs="Arial"/>
          <w:kern w:val="0"/>
          <w:lang w:val="fr-FR" w:eastAsia="en-GB"/>
          <w14:ligatures w14:val="none"/>
        </w:rPr>
        <w:t xml:space="preserve"> Congrégation »). Puis le salut des autres, l'action apostolique, dans le but d'un engagement actif envers </w:t>
      </w:r>
      <w:r w:rsidR="00ED1C61" w:rsidRPr="00A36FAC">
        <w:rPr>
          <w:rFonts w:eastAsia="Times New Roman" w:cs="Arial"/>
          <w:kern w:val="0"/>
          <w:lang w:val="fr-FR" w:eastAsia="en-GB"/>
          <w14:ligatures w14:val="none"/>
        </w:rPr>
        <w:t>le prochain</w:t>
      </w:r>
      <w:r w:rsidRPr="00A36FAC">
        <w:rPr>
          <w:rFonts w:eastAsia="Times New Roman" w:cs="Arial"/>
          <w:kern w:val="0"/>
          <w:lang w:val="fr-FR" w:eastAsia="en-GB"/>
          <w14:ligatures w14:val="none"/>
        </w:rPr>
        <w:t>, avec un accent particulier sur les «</w:t>
      </w:r>
      <w:r w:rsidR="00ED1C61" w:rsidRPr="00A36FAC">
        <w:rPr>
          <w:rFonts w:eastAsia="Times New Roman" w:cs="Arial"/>
          <w:kern w:val="0"/>
          <w:lang w:val="fr-FR" w:eastAsia="en-GB"/>
          <w14:ligatures w14:val="none"/>
        </w:rPr>
        <w:t> </w:t>
      </w:r>
      <w:r w:rsidRPr="00A36FAC">
        <w:rPr>
          <w:rFonts w:eastAsia="Times New Roman" w:cs="Arial"/>
          <w:kern w:val="0"/>
          <w:lang w:val="fr-FR" w:eastAsia="en-GB"/>
          <w14:ligatures w14:val="none"/>
        </w:rPr>
        <w:t>jeunes en difficulté ».</w:t>
      </w:r>
    </w:p>
    <w:p w14:paraId="4B53F311" w14:textId="7C7CDA19" w:rsidR="000C221C" w:rsidRPr="00A36FAC" w:rsidRDefault="008009CB" w:rsidP="000C221C">
      <w:pPr>
        <w:ind w:firstLine="720"/>
        <w:rPr>
          <w:rFonts w:eastAsia="Times New Roman" w:cs="Arial"/>
          <w:kern w:val="0"/>
          <w:lang w:val="fr-FR" w:eastAsia="en-GB"/>
          <w14:ligatures w14:val="none"/>
        </w:rPr>
      </w:pPr>
      <w:r w:rsidRPr="00A36FAC">
        <w:rPr>
          <w:rFonts w:eastAsia="Times New Roman" w:cs="Arial"/>
          <w:kern w:val="0"/>
          <w:lang w:val="fr-FR" w:eastAsia="en-GB"/>
          <w14:ligatures w14:val="none"/>
        </w:rPr>
        <w:t>Don Bosco, avec un grand esprit pratique, a établi que ceux qui ne pouvaient pas réaliser ces œuvres directement (« par eux-mêmes ») pouvaient néanmoins contribuer en soutenant ceux qui les accomplissaient (« par l'intermédiaire d'autres »). Ce principe rendait l'expérience accessible à tous, indépendamment de leur âge, de leur état de santé ou de leurs ressources économiques.</w:t>
      </w:r>
    </w:p>
    <w:p w14:paraId="6EA0B64E" w14:textId="37CCE9DA" w:rsidR="000C221C" w:rsidRPr="00A36FAC" w:rsidRDefault="000C221C" w:rsidP="000C221C">
      <w:pPr>
        <w:ind w:firstLine="720"/>
        <w:rPr>
          <w:lang w:val="fr-FR"/>
        </w:rPr>
      </w:pPr>
      <w:r w:rsidRPr="006662C3">
        <w:rPr>
          <w:rFonts w:eastAsia="Times New Roman" w:cs="Arial"/>
          <w:kern w:val="0"/>
          <w:lang w:val="fr-FR" w:eastAsia="en-GB"/>
          <w14:ligatures w14:val="none"/>
        </w:rPr>
        <w:t xml:space="preserve">Le </w:t>
      </w:r>
      <w:r w:rsidRPr="00A36FAC">
        <w:rPr>
          <w:rFonts w:eastAsia="Times New Roman" w:cs="Arial"/>
          <w:b/>
          <w:bCs/>
          <w:kern w:val="0"/>
          <w:lang w:val="fr-FR" w:eastAsia="en-GB"/>
          <w14:ligatures w14:val="none"/>
        </w:rPr>
        <w:t>P. Egidio Viganò</w:t>
      </w:r>
      <w:r w:rsidRPr="00A36FAC">
        <w:rPr>
          <w:rFonts w:eastAsia="Times New Roman" w:cs="Arial"/>
          <w:kern w:val="0"/>
          <w:lang w:val="fr-FR" w:eastAsia="en-GB"/>
          <w14:ligatures w14:val="none"/>
        </w:rPr>
        <w:t xml:space="preserve">,  dans sa lettre </w:t>
      </w:r>
      <w:r w:rsidRPr="00A36FAC">
        <w:rPr>
          <w:rFonts w:eastAsia="Times New Roman" w:cs="Times New Roman"/>
          <w:i/>
          <w:iCs/>
          <w:kern w:val="0"/>
          <w:lang w:val="fr-FR" w:eastAsia="en-GB"/>
          <w14:ligatures w14:val="none"/>
        </w:rPr>
        <w:t>L'Association des Salésiens Coopérateurs</w:t>
      </w:r>
      <w:r w:rsidRPr="00A36FAC">
        <w:rPr>
          <w:rFonts w:eastAsia="Times New Roman" w:cs="Times New Roman"/>
          <w:kern w:val="0"/>
          <w:lang w:val="fr-FR" w:eastAsia="en-GB"/>
          <w14:ligatures w14:val="none"/>
        </w:rPr>
        <w:t>,</w:t>
      </w:r>
      <w:r w:rsidRPr="00A36FAC">
        <w:rPr>
          <w:rStyle w:val="Rimandonotaapidipagina"/>
          <w:rFonts w:eastAsia="Times New Roman" w:cs="Times New Roman"/>
          <w:kern w:val="0"/>
          <w:lang w:eastAsia="en-GB"/>
          <w14:ligatures w14:val="none"/>
        </w:rPr>
        <w:footnoteReference w:id="14"/>
      </w:r>
      <w:r w:rsidRPr="00A36FAC">
        <w:rPr>
          <w:rFonts w:eastAsia="Times New Roman" w:cs="Times New Roman"/>
          <w:kern w:val="0"/>
          <w:lang w:val="fr-FR" w:eastAsia="en-GB"/>
          <w14:ligatures w14:val="none"/>
        </w:rPr>
        <w:t xml:space="preserve"> à l'occasion de la promulgation solennelle </w:t>
      </w:r>
      <w:r w:rsidRPr="00A36FAC">
        <w:rPr>
          <w:rFonts w:eastAsia="Times New Roman" w:cs="Times New Roman"/>
          <w:spacing w:val="-4"/>
          <w:kern w:val="0"/>
          <w:lang w:val="fr-FR" w:eastAsia="en-GB"/>
          <w14:ligatures w14:val="none"/>
        </w:rPr>
        <w:t xml:space="preserve">du </w:t>
      </w:r>
      <w:r w:rsidR="00D60E48">
        <w:rPr>
          <w:rFonts w:eastAsia="Times New Roman" w:cs="Times New Roman"/>
          <w:spacing w:val="-4"/>
          <w:kern w:val="0"/>
          <w:lang w:val="fr-FR" w:eastAsia="en-GB"/>
          <w14:ligatures w14:val="none"/>
        </w:rPr>
        <w:t>n</w:t>
      </w:r>
      <w:r w:rsidRPr="00A36FAC">
        <w:rPr>
          <w:rFonts w:eastAsia="Times New Roman" w:cs="Times New Roman"/>
          <w:spacing w:val="-4"/>
          <w:kern w:val="0"/>
          <w:lang w:val="fr-FR" w:eastAsia="en-GB"/>
          <w14:ligatures w14:val="none"/>
        </w:rPr>
        <w:t xml:space="preserve">ouveau </w:t>
      </w:r>
      <w:r w:rsidRPr="00A36FAC">
        <w:rPr>
          <w:rFonts w:eastAsia="Times New Roman" w:cs="Times New Roman"/>
          <w:i/>
          <w:iCs/>
          <w:spacing w:val="-4"/>
          <w:kern w:val="0"/>
          <w:lang w:val="fr-FR" w:eastAsia="en-GB"/>
          <w14:ligatures w14:val="none"/>
        </w:rPr>
        <w:t xml:space="preserve">Règlement de Vie Apostolique </w:t>
      </w:r>
      <w:r w:rsidRPr="00A36FAC">
        <w:rPr>
          <w:rFonts w:eastAsia="Times New Roman" w:cs="Times New Roman"/>
          <w:spacing w:val="-4"/>
          <w:kern w:val="0"/>
          <w:lang w:val="fr-FR" w:eastAsia="en-GB"/>
          <w14:ligatures w14:val="none"/>
        </w:rPr>
        <w:t xml:space="preserve">de l'Association des Salésiens Coopérateurs, 1986, a écrit que ce nouveau </w:t>
      </w:r>
      <w:r w:rsidRPr="00A36FAC">
        <w:rPr>
          <w:rFonts w:eastAsia="Times New Roman" w:cs="Times New Roman"/>
          <w:i/>
          <w:iCs/>
          <w:spacing w:val="-4"/>
          <w:kern w:val="0"/>
          <w:lang w:val="fr-FR" w:eastAsia="en-GB"/>
          <w14:ligatures w14:val="none"/>
        </w:rPr>
        <w:t xml:space="preserve">Règlement </w:t>
      </w:r>
      <w:r w:rsidRPr="00A36FAC">
        <w:rPr>
          <w:rFonts w:eastAsia="Times New Roman" w:cs="Times New Roman"/>
          <w:spacing w:val="-4"/>
          <w:kern w:val="0"/>
          <w:lang w:val="fr-FR" w:eastAsia="en-GB"/>
          <w14:ligatures w14:val="none"/>
        </w:rPr>
        <w:t xml:space="preserve">n'était pas une simple mise à jour normative, mais un événement de portée historique qui a achevé le renouveau </w:t>
      </w:r>
      <w:r w:rsidR="00712C19" w:rsidRPr="00A36FAC">
        <w:rPr>
          <w:rFonts w:eastAsia="Times New Roman" w:cs="Times New Roman"/>
          <w:spacing w:val="-4"/>
          <w:kern w:val="0"/>
          <w:lang w:val="fr-FR" w:eastAsia="en-GB"/>
          <w14:ligatures w14:val="none"/>
        </w:rPr>
        <w:t>postconciliaire</w:t>
      </w:r>
      <w:r w:rsidRPr="00A36FAC">
        <w:rPr>
          <w:rFonts w:eastAsia="Times New Roman" w:cs="Times New Roman"/>
          <w:spacing w:val="-4"/>
          <w:kern w:val="0"/>
          <w:lang w:val="fr-FR" w:eastAsia="en-GB"/>
          <w14:ligatures w14:val="none"/>
        </w:rPr>
        <w:t xml:space="preserve"> de toute la Famille Salésienne.  Le P. Viganò écrit que si </w:t>
      </w:r>
      <w:r w:rsidRPr="00A36FAC">
        <w:rPr>
          <w:lang w:val="fr-FR"/>
        </w:rPr>
        <w:t xml:space="preserve">« </w:t>
      </w:r>
      <w:r w:rsidR="0062237B" w:rsidRPr="00A36FAC">
        <w:rPr>
          <w:lang w:val="fr-FR"/>
        </w:rPr>
        <w:t xml:space="preserve">Don Bosco n'a pas estimé que sa mission de Fondateur fût achevée, quelque longue et tourmentée qu'elle ait été, avant d'avoir donné une structure solide et son identité à cette Association </w:t>
      </w:r>
      <w:r w:rsidRPr="00A36FAC">
        <w:rPr>
          <w:lang w:val="fr-FR"/>
        </w:rPr>
        <w:t xml:space="preserve">», </w:t>
      </w:r>
      <w:r w:rsidRPr="00A36FAC">
        <w:rPr>
          <w:rFonts w:eastAsia="Times New Roman" w:cs="Times New Roman"/>
          <w:spacing w:val="-4"/>
          <w:kern w:val="0"/>
          <w:lang w:val="fr-FR" w:eastAsia="en-GB"/>
          <w14:ligatures w14:val="none"/>
        </w:rPr>
        <w:t>ce processus de renouveau s'inscrit dans la continuité de l'expérience vécue jusqu'alors qui «</w:t>
      </w:r>
      <w:r w:rsidR="0062237B" w:rsidRPr="00A36FAC">
        <w:rPr>
          <w:lang w:val="fr-FR"/>
        </w:rPr>
        <w:t xml:space="preserve"> était déjà présente, comme en germe, dès le début de l'œuvre des Oratoires. »</w:t>
      </w:r>
    </w:p>
    <w:p w14:paraId="267EB417" w14:textId="6300228A" w:rsidR="000C221C" w:rsidRPr="00A36FAC" w:rsidRDefault="000C221C" w:rsidP="000C221C">
      <w:pPr>
        <w:ind w:firstLine="720"/>
        <w:rPr>
          <w:rFonts w:eastAsia="Times New Roman" w:cs="Times New Roman"/>
          <w:spacing w:val="-4"/>
          <w:kern w:val="0"/>
          <w:lang w:val="fr-FR" w:eastAsia="en-GB"/>
          <w14:ligatures w14:val="none"/>
        </w:rPr>
      </w:pPr>
      <w:r w:rsidRPr="00A36FAC">
        <w:rPr>
          <w:lang w:val="fr-FR"/>
        </w:rPr>
        <w:t xml:space="preserve">Il ajoute également que </w:t>
      </w:r>
      <w:r w:rsidRPr="00A36FAC">
        <w:rPr>
          <w:rFonts w:eastAsia="Times New Roman" w:cs="Times New Roman"/>
          <w:spacing w:val="-4"/>
          <w:kern w:val="0"/>
          <w:lang w:val="fr-FR" w:eastAsia="en-GB"/>
          <w14:ligatures w14:val="none"/>
        </w:rPr>
        <w:t xml:space="preserve">le charisme salésien a en lui-même une « vitalité ductile » qui lui permet de s'adapter à son temps sans perdre </w:t>
      </w:r>
      <w:r w:rsidR="008A7A26" w:rsidRPr="00A36FAC">
        <w:rPr>
          <w:rFonts w:eastAsia="Times New Roman" w:cs="Times New Roman"/>
          <w:spacing w:val="-4"/>
          <w:kern w:val="0"/>
          <w:lang w:val="fr-FR" w:eastAsia="en-GB"/>
          <w14:ligatures w14:val="none"/>
        </w:rPr>
        <w:t>sa propre</w:t>
      </w:r>
      <w:r w:rsidRPr="00A36FAC">
        <w:rPr>
          <w:rFonts w:eastAsia="Times New Roman" w:cs="Times New Roman"/>
          <w:spacing w:val="-4"/>
          <w:kern w:val="0"/>
          <w:lang w:val="fr-FR" w:eastAsia="en-GB"/>
          <w14:ligatures w14:val="none"/>
        </w:rPr>
        <w:t xml:space="preserve"> essence. Don Bosco était parti de l'intuition fondamentale de la mission des jeunes et de l'urgence d'avoir des collaborateurs permanents. Ce n'est qu'après plus de trente ans de discernement, de 1841 à 1876, qu'il a pu donner une forme définitive à son projet, passant d'une dimension diocésaine à une vocation universelle.</w:t>
      </w:r>
    </w:p>
    <w:p w14:paraId="65CFA374" w14:textId="308733D0" w:rsidR="000C221C" w:rsidRPr="00A36FAC" w:rsidRDefault="000C221C" w:rsidP="000C221C">
      <w:pPr>
        <w:ind w:firstLine="720"/>
        <w:rPr>
          <w:rFonts w:eastAsia="Times New Roman" w:cs="Times New Roman"/>
          <w:spacing w:val="-4"/>
          <w:kern w:val="0"/>
          <w:lang w:val="fr-FR" w:eastAsia="en-GB"/>
          <w14:ligatures w14:val="none"/>
        </w:rPr>
      </w:pPr>
      <w:r w:rsidRPr="00A36FAC">
        <w:rPr>
          <w:rFonts w:eastAsia="Times New Roman" w:cs="Times New Roman"/>
          <w:spacing w:val="-4"/>
          <w:kern w:val="0"/>
          <w:lang w:val="fr-FR" w:eastAsia="en-GB"/>
          <w14:ligatures w14:val="none"/>
        </w:rPr>
        <w:lastRenderedPageBreak/>
        <w:t>Enfin,</w:t>
      </w:r>
      <w:r w:rsidRPr="00A36FAC">
        <w:rPr>
          <w:rFonts w:eastAsia="Times New Roman" w:cs="Times New Roman"/>
          <w:b/>
          <w:bCs/>
          <w:spacing w:val="-4"/>
          <w:kern w:val="0"/>
          <w:lang w:val="fr-FR" w:eastAsia="en-GB"/>
          <w14:ligatures w14:val="none"/>
        </w:rPr>
        <w:t xml:space="preserve"> </w:t>
      </w:r>
      <w:r w:rsidRPr="009A2683">
        <w:rPr>
          <w:rFonts w:eastAsia="Times New Roman" w:cs="Times New Roman"/>
          <w:spacing w:val="-4"/>
          <w:kern w:val="0"/>
          <w:lang w:val="fr-FR" w:eastAsia="en-GB"/>
          <w14:ligatures w14:val="none"/>
        </w:rPr>
        <w:t xml:space="preserve">le </w:t>
      </w:r>
      <w:r w:rsidRPr="00A36FAC">
        <w:rPr>
          <w:rFonts w:eastAsia="Times New Roman" w:cs="Times New Roman"/>
          <w:b/>
          <w:bCs/>
          <w:spacing w:val="-4"/>
          <w:kern w:val="0"/>
          <w:lang w:val="fr-FR" w:eastAsia="en-GB"/>
          <w14:ligatures w14:val="none"/>
        </w:rPr>
        <w:t>P. Pascual Chávez</w:t>
      </w:r>
      <w:r w:rsidRPr="00A36FAC">
        <w:rPr>
          <w:rFonts w:eastAsia="Times New Roman" w:cs="Times New Roman"/>
          <w:spacing w:val="-4"/>
          <w:kern w:val="0"/>
          <w:lang w:val="fr-FR" w:eastAsia="en-GB"/>
          <w14:ligatures w14:val="none"/>
        </w:rPr>
        <w:t xml:space="preserve">, dans un article sur </w:t>
      </w:r>
      <w:r w:rsidRPr="00A36FAC">
        <w:rPr>
          <w:i/>
          <w:iCs/>
          <w:kern w:val="36"/>
          <w:lang w:val="fr-FR" w:eastAsia="en-GB"/>
        </w:rPr>
        <w:t>Le Coopérateur dans l'esprit de Don Bosco</w:t>
      </w:r>
      <w:r w:rsidRPr="00A36FAC">
        <w:rPr>
          <w:kern w:val="36"/>
          <w:lang w:val="fr-FR" w:eastAsia="en-GB"/>
        </w:rPr>
        <w:t>,</w:t>
      </w:r>
      <w:r w:rsidRPr="00A36FAC">
        <w:rPr>
          <w:rStyle w:val="Rimandonotaapidipagina"/>
          <w:rFonts w:eastAsia="Times New Roman" w:cs="Times New Roman"/>
          <w:spacing w:val="-4"/>
          <w:kern w:val="0"/>
          <w:lang w:eastAsia="en-GB"/>
          <w14:ligatures w14:val="none"/>
        </w:rPr>
        <w:footnoteReference w:id="15"/>
      </w:r>
      <w:r w:rsidRPr="00A36FAC">
        <w:rPr>
          <w:kern w:val="36"/>
          <w:lang w:val="fr-FR" w:eastAsia="en-GB"/>
        </w:rPr>
        <w:t xml:space="preserve"> commente </w:t>
      </w:r>
      <w:r w:rsidRPr="00A36FAC">
        <w:rPr>
          <w:spacing w:val="3"/>
          <w:lang w:val="fr-FR" w:eastAsia="en-GB"/>
        </w:rPr>
        <w:t xml:space="preserve">« Le </w:t>
      </w:r>
      <w:r w:rsidR="00B557C2" w:rsidRPr="00A36FAC">
        <w:rPr>
          <w:spacing w:val="3"/>
          <w:lang w:val="fr-FR" w:eastAsia="en-GB"/>
        </w:rPr>
        <w:t>P</w:t>
      </w:r>
      <w:r w:rsidRPr="00A36FAC">
        <w:rPr>
          <w:spacing w:val="3"/>
          <w:lang w:val="fr-FR" w:eastAsia="en-GB"/>
        </w:rPr>
        <w:t xml:space="preserve">rojet de </w:t>
      </w:r>
      <w:r w:rsidR="00B557C2" w:rsidRPr="00A36FAC">
        <w:rPr>
          <w:spacing w:val="3"/>
          <w:lang w:val="fr-FR" w:eastAsia="en-GB"/>
        </w:rPr>
        <w:t>V</w:t>
      </w:r>
      <w:r w:rsidRPr="00A36FAC">
        <w:rPr>
          <w:spacing w:val="3"/>
          <w:lang w:val="fr-FR" w:eastAsia="en-GB"/>
        </w:rPr>
        <w:t xml:space="preserve">ie </w:t>
      </w:r>
      <w:r w:rsidR="00B557C2" w:rsidRPr="00A36FAC">
        <w:rPr>
          <w:spacing w:val="3"/>
          <w:lang w:val="fr-FR" w:eastAsia="en-GB"/>
        </w:rPr>
        <w:t>A</w:t>
      </w:r>
      <w:r w:rsidRPr="00A36FAC">
        <w:rPr>
          <w:spacing w:val="3"/>
          <w:lang w:val="fr-FR" w:eastAsia="en-GB"/>
        </w:rPr>
        <w:t xml:space="preserve">postolique : chemin de fidélité au charisme de Don Bosco », en insistant sur l'intuition originelle de Don Bosco et </w:t>
      </w:r>
      <w:r w:rsidRPr="00A36FAC">
        <w:rPr>
          <w:rFonts w:eastAsia="Times New Roman" w:cs="Times New Roman"/>
          <w:kern w:val="0"/>
          <w:lang w:val="fr-FR" w:eastAsia="en-GB"/>
          <w14:ligatures w14:val="none"/>
        </w:rPr>
        <w:t xml:space="preserve">en rappelant la </w:t>
      </w:r>
      <w:r w:rsidR="003D10E1" w:rsidRPr="00A36FAC">
        <w:rPr>
          <w:rFonts w:eastAsia="Times New Roman" w:cs="Times New Roman"/>
          <w:kern w:val="0"/>
          <w:lang w:val="fr-FR" w:eastAsia="en-GB"/>
          <w14:ligatures w14:val="none"/>
        </w:rPr>
        <w:t>fameuse</w:t>
      </w:r>
      <w:r w:rsidRPr="00A36FAC">
        <w:rPr>
          <w:rFonts w:eastAsia="Times New Roman" w:cs="Times New Roman"/>
          <w:kern w:val="0"/>
          <w:lang w:val="fr-FR" w:eastAsia="en-GB"/>
          <w14:ligatures w14:val="none"/>
        </w:rPr>
        <w:t xml:space="preserve"> phrase : « J'ai toujours eu besoin de tout le monde ! ». Dans cette expression, nous trouvons une synthèse complète de sa vision, qui ne se réduit pas à voir les Coopérateurs comme de simples aides, mais comme des protagonistes essentiels d'un vaste réseau de collaboration qui a</w:t>
      </w:r>
      <w:r w:rsidR="00F62D87" w:rsidRPr="00A36FAC">
        <w:rPr>
          <w:rFonts w:eastAsia="Times New Roman" w:cs="Times New Roman"/>
          <w:kern w:val="0"/>
          <w:lang w:val="fr-FR" w:eastAsia="en-GB"/>
          <w14:ligatures w14:val="none"/>
        </w:rPr>
        <w:t>,</w:t>
      </w:r>
      <w:r w:rsidRPr="00A36FAC">
        <w:rPr>
          <w:rFonts w:eastAsia="Times New Roman" w:cs="Times New Roman"/>
          <w:kern w:val="0"/>
          <w:lang w:val="fr-FR" w:eastAsia="en-GB"/>
          <w14:ligatures w14:val="none"/>
        </w:rPr>
        <w:t xml:space="preserve"> en fait</w:t>
      </w:r>
      <w:r w:rsidR="00F62D87" w:rsidRPr="00A36FAC">
        <w:rPr>
          <w:rFonts w:eastAsia="Times New Roman" w:cs="Times New Roman"/>
          <w:kern w:val="0"/>
          <w:lang w:val="fr-FR" w:eastAsia="en-GB"/>
          <w14:ligatures w14:val="none"/>
        </w:rPr>
        <w:t>,</w:t>
      </w:r>
      <w:r w:rsidRPr="00A36FAC">
        <w:rPr>
          <w:rFonts w:eastAsia="Times New Roman" w:cs="Times New Roman"/>
          <w:kern w:val="0"/>
          <w:lang w:val="fr-FR" w:eastAsia="en-GB"/>
          <w14:ligatures w14:val="none"/>
        </w:rPr>
        <w:t xml:space="preserve"> rendu possible la diffusion mondiale de l'</w:t>
      </w:r>
      <w:r w:rsidR="00F62D87" w:rsidRPr="00A36FAC">
        <w:rPr>
          <w:rFonts w:eastAsia="Times New Roman" w:cs="Times New Roman"/>
          <w:kern w:val="0"/>
          <w:lang w:val="fr-FR" w:eastAsia="en-GB"/>
          <w14:ligatures w14:val="none"/>
        </w:rPr>
        <w:t>Œ</w:t>
      </w:r>
      <w:r w:rsidRPr="00A36FAC">
        <w:rPr>
          <w:rFonts w:eastAsia="Times New Roman" w:cs="Times New Roman"/>
          <w:kern w:val="0"/>
          <w:lang w:val="fr-FR" w:eastAsia="en-GB"/>
          <w14:ligatures w14:val="none"/>
        </w:rPr>
        <w:t>uvre salésienne.</w:t>
      </w:r>
    </w:p>
    <w:p w14:paraId="69BE95D2" w14:textId="33B265EB" w:rsidR="000C221C" w:rsidRPr="00A36FAC" w:rsidRDefault="000C221C" w:rsidP="000C221C">
      <w:pPr>
        <w:ind w:firstLine="720"/>
        <w:outlineLvl w:val="0"/>
        <w:rPr>
          <w:rFonts w:eastAsia="Times New Roman" w:cs="Times New Roman"/>
          <w:kern w:val="0"/>
          <w:lang w:val="fr-FR" w:eastAsia="en-GB"/>
          <w14:ligatures w14:val="none"/>
        </w:rPr>
      </w:pPr>
      <w:r w:rsidRPr="00A36FAC">
        <w:rPr>
          <w:rFonts w:eastAsia="Times New Roman" w:cs="Times New Roman"/>
          <w:kern w:val="0"/>
          <w:lang w:val="fr-FR" w:eastAsia="en-GB"/>
          <w14:ligatures w14:val="none"/>
        </w:rPr>
        <w:t xml:space="preserve">Le P. Chávez écrit que l'identité du Coopérateur, selon Don Bosco, s'articule en trois dimensions fondamentales : premièrement, </w:t>
      </w:r>
      <w:r w:rsidR="0063049F" w:rsidRPr="00A36FAC">
        <w:rPr>
          <w:rFonts w:eastAsia="Times New Roman" w:cs="Times New Roman"/>
          <w:kern w:val="0"/>
          <w:lang w:val="fr-FR" w:eastAsia="en-GB"/>
          <w14:ligatures w14:val="none"/>
        </w:rPr>
        <w:t>c’</w:t>
      </w:r>
      <w:r w:rsidRPr="00A36FAC">
        <w:rPr>
          <w:rFonts w:eastAsia="Times New Roman" w:cs="Times New Roman"/>
          <w:kern w:val="0"/>
          <w:lang w:val="fr-FR" w:eastAsia="en-GB"/>
          <w14:ligatures w14:val="none"/>
        </w:rPr>
        <w:t xml:space="preserve">est un chrétien catholique ; deuxièmement, </w:t>
      </w:r>
      <w:r w:rsidR="0063049F" w:rsidRPr="00A36FAC">
        <w:rPr>
          <w:rFonts w:eastAsia="Times New Roman" w:cs="Times New Roman"/>
          <w:kern w:val="0"/>
          <w:lang w:val="fr-FR" w:eastAsia="en-GB"/>
          <w14:ligatures w14:val="none"/>
        </w:rPr>
        <w:t>il</w:t>
      </w:r>
      <w:r w:rsidRPr="00A36FAC">
        <w:rPr>
          <w:rFonts w:eastAsia="Times New Roman" w:cs="Times New Roman"/>
          <w:kern w:val="0"/>
          <w:lang w:val="fr-FR" w:eastAsia="en-GB"/>
          <w14:ligatures w14:val="none"/>
        </w:rPr>
        <w:t xml:space="preserve"> a une vocation laïque ; troisièmement, il est </w:t>
      </w:r>
      <w:r w:rsidR="0063049F" w:rsidRPr="00A36FAC">
        <w:rPr>
          <w:rFonts w:eastAsia="Times New Roman" w:cs="Times New Roman"/>
          <w:kern w:val="0"/>
          <w:lang w:val="fr-FR" w:eastAsia="en-GB"/>
          <w14:ligatures w14:val="none"/>
        </w:rPr>
        <w:t>S</w:t>
      </w:r>
      <w:r w:rsidRPr="00A36FAC">
        <w:rPr>
          <w:rFonts w:eastAsia="Times New Roman" w:cs="Times New Roman"/>
          <w:kern w:val="0"/>
          <w:lang w:val="fr-FR" w:eastAsia="en-GB"/>
          <w14:ligatures w14:val="none"/>
        </w:rPr>
        <w:t>alésien dans le monde, rappelant</w:t>
      </w:r>
      <w:r w:rsidR="004B5D41">
        <w:rPr>
          <w:rFonts w:eastAsia="Times New Roman" w:cs="Times New Roman"/>
          <w:kern w:val="0"/>
          <w:lang w:val="fr-FR" w:eastAsia="en-GB"/>
          <w14:ligatures w14:val="none"/>
        </w:rPr>
        <w:t xml:space="preserve"> ainsi</w:t>
      </w:r>
      <w:r w:rsidRPr="00A36FAC">
        <w:rPr>
          <w:rFonts w:eastAsia="Times New Roman" w:cs="Times New Roman"/>
          <w:kern w:val="0"/>
          <w:lang w:val="fr-FR" w:eastAsia="en-GB"/>
          <w14:ligatures w14:val="none"/>
        </w:rPr>
        <w:t xml:space="preserve"> la conférence de Don Bosco en 1885. Au cours de cette conférence, Don Bosco </w:t>
      </w:r>
      <w:r w:rsidR="0063049F" w:rsidRPr="00A36FAC">
        <w:rPr>
          <w:rFonts w:eastAsia="Times New Roman" w:cs="Times New Roman"/>
          <w:kern w:val="0"/>
          <w:lang w:val="fr-FR" w:eastAsia="en-GB"/>
          <w14:ligatures w14:val="none"/>
        </w:rPr>
        <w:t>disait</w:t>
      </w:r>
      <w:r w:rsidRPr="00A36FAC">
        <w:rPr>
          <w:rFonts w:eastAsia="Times New Roman" w:cs="Times New Roman"/>
          <w:kern w:val="0"/>
          <w:lang w:val="fr-FR" w:eastAsia="en-GB"/>
          <w14:ligatures w14:val="none"/>
        </w:rPr>
        <w:t xml:space="preserve"> :</w:t>
      </w:r>
    </w:p>
    <w:p w14:paraId="618938D9" w14:textId="7C541CEF" w:rsidR="00E60EC2" w:rsidRPr="00A36FAC" w:rsidRDefault="00B017A1" w:rsidP="002110E7">
      <w:pPr>
        <w:ind w:left="720"/>
        <w:outlineLvl w:val="0"/>
        <w:rPr>
          <w:rFonts w:cs="Arial"/>
          <w:lang w:val="fr-FR"/>
        </w:rPr>
      </w:pPr>
      <w:r w:rsidRPr="00A36FAC">
        <w:rPr>
          <w:rFonts w:cs="Arial"/>
          <w:lang w:val="fr-FR"/>
        </w:rPr>
        <w:t>« </w:t>
      </w:r>
      <w:r w:rsidR="000C221C" w:rsidRPr="00A36FAC">
        <w:rPr>
          <w:rFonts w:cs="Arial"/>
          <w:lang w:val="fr-FR"/>
        </w:rPr>
        <w:t>Que signifie être Coopérateur</w:t>
      </w:r>
      <w:r w:rsidR="00E60EC2" w:rsidRPr="00A36FAC">
        <w:rPr>
          <w:rFonts w:cs="Arial"/>
          <w:lang w:val="fr-FR"/>
        </w:rPr>
        <w:t xml:space="preserve"> Salésien</w:t>
      </w:r>
      <w:r w:rsidR="000C221C" w:rsidRPr="00A36FAC">
        <w:rPr>
          <w:rFonts w:cs="Arial"/>
          <w:lang w:val="fr-FR"/>
        </w:rPr>
        <w:t xml:space="preserve"> ? </w:t>
      </w:r>
      <w:r w:rsidR="002B28B6" w:rsidRPr="00A36FAC">
        <w:rPr>
          <w:rFonts w:cs="Arial"/>
          <w:lang w:val="fr-FR"/>
        </w:rPr>
        <w:t xml:space="preserve">Être </w:t>
      </w:r>
      <w:r w:rsidR="00E60EC2" w:rsidRPr="00A36FAC">
        <w:rPr>
          <w:rFonts w:cs="Arial"/>
          <w:lang w:val="fr-FR"/>
        </w:rPr>
        <w:t>C</w:t>
      </w:r>
      <w:r w:rsidR="002B28B6" w:rsidRPr="00A36FAC">
        <w:rPr>
          <w:rFonts w:cs="Arial"/>
          <w:lang w:val="fr-FR"/>
        </w:rPr>
        <w:t xml:space="preserve">oopérateur </w:t>
      </w:r>
      <w:r w:rsidR="00E60EC2" w:rsidRPr="00A36FAC">
        <w:rPr>
          <w:rFonts w:cs="Arial"/>
          <w:lang w:val="fr-FR"/>
        </w:rPr>
        <w:t>S</w:t>
      </w:r>
      <w:r w:rsidR="002B28B6" w:rsidRPr="00A36FAC">
        <w:rPr>
          <w:rFonts w:cs="Arial"/>
          <w:lang w:val="fr-FR"/>
        </w:rPr>
        <w:t>alésien veut</w:t>
      </w:r>
      <w:r w:rsidR="00E60EC2" w:rsidRPr="00A36FAC">
        <w:rPr>
          <w:rFonts w:cs="Arial"/>
          <w:lang w:val="fr-FR"/>
        </w:rPr>
        <w:t xml:space="preserve"> </w:t>
      </w:r>
      <w:r w:rsidR="002B28B6" w:rsidRPr="00A36FAC">
        <w:rPr>
          <w:rFonts w:cs="Arial"/>
          <w:lang w:val="fr-FR"/>
        </w:rPr>
        <w:t xml:space="preserve">dire participer avec d’autres au soutien d'une </w:t>
      </w:r>
      <w:r w:rsidR="0059365E" w:rsidRPr="00A36FAC">
        <w:rPr>
          <w:rFonts w:cs="Arial"/>
          <w:lang w:val="fr-FR"/>
        </w:rPr>
        <w:t>Œ</w:t>
      </w:r>
      <w:r w:rsidR="002B28B6" w:rsidRPr="00A36FAC">
        <w:rPr>
          <w:rFonts w:cs="Arial"/>
          <w:lang w:val="fr-FR"/>
        </w:rPr>
        <w:t xml:space="preserve">uvre </w:t>
      </w:r>
      <w:r w:rsidR="0059365E" w:rsidRPr="00A36FAC">
        <w:rPr>
          <w:rFonts w:cs="Arial"/>
          <w:lang w:val="fr-FR"/>
        </w:rPr>
        <w:t>fondée sous les auspices de saint François de Sales</w:t>
      </w:r>
      <w:r w:rsidR="00AB1C43" w:rsidRPr="00A36FAC">
        <w:rPr>
          <w:rFonts w:cs="Arial"/>
          <w:lang w:val="fr-FR"/>
        </w:rPr>
        <w:t xml:space="preserve">, </w:t>
      </w:r>
      <w:r w:rsidR="002B28B6" w:rsidRPr="00A36FAC">
        <w:rPr>
          <w:rFonts w:cs="Arial"/>
          <w:lang w:val="fr-FR"/>
        </w:rPr>
        <w:t>dont le but est d'aider la Sainte Église dans ses</w:t>
      </w:r>
      <w:r w:rsidR="00E60EC2" w:rsidRPr="00A36FAC">
        <w:rPr>
          <w:rFonts w:cs="Arial"/>
          <w:lang w:val="fr-FR"/>
        </w:rPr>
        <w:t xml:space="preserve"> </w:t>
      </w:r>
      <w:r w:rsidR="002B28B6" w:rsidRPr="00A36FAC">
        <w:rPr>
          <w:rFonts w:cs="Arial"/>
          <w:lang w:val="fr-FR"/>
        </w:rPr>
        <w:t>besoins les plus urgents. Cela veut dire participer à la promotion d'une œuvre très recommandée</w:t>
      </w:r>
      <w:r w:rsidR="00E60EC2" w:rsidRPr="00A36FAC">
        <w:rPr>
          <w:rFonts w:cs="Arial"/>
          <w:lang w:val="fr-FR"/>
        </w:rPr>
        <w:t xml:space="preserve"> </w:t>
      </w:r>
      <w:r w:rsidR="002B28B6" w:rsidRPr="00A36FAC">
        <w:rPr>
          <w:rFonts w:cs="Arial"/>
          <w:lang w:val="fr-FR"/>
        </w:rPr>
        <w:t>par le Saint-Père parce qu'elle éduque les jeunes gens à la vertu, à retrouver le chemin de l'église</w:t>
      </w:r>
      <w:r w:rsidR="001D5CDA">
        <w:rPr>
          <w:rFonts w:cs="Arial"/>
          <w:lang w:val="fr-FR"/>
        </w:rPr>
        <w:t>-sanctuaire</w:t>
      </w:r>
      <w:r w:rsidR="002B28B6" w:rsidRPr="00A36FAC">
        <w:rPr>
          <w:rFonts w:cs="Arial"/>
          <w:lang w:val="fr-FR"/>
        </w:rPr>
        <w:t>,</w:t>
      </w:r>
      <w:r w:rsidR="00E60EC2" w:rsidRPr="00A36FAC">
        <w:rPr>
          <w:rFonts w:cs="Arial"/>
          <w:lang w:val="fr-FR"/>
        </w:rPr>
        <w:t xml:space="preserve"> </w:t>
      </w:r>
      <w:r w:rsidR="002B28B6" w:rsidRPr="00A36FAC">
        <w:rPr>
          <w:rFonts w:cs="Arial"/>
          <w:lang w:val="fr-FR"/>
        </w:rPr>
        <w:t>parce que son but principal est d'instruire la jeunesse devenue aujourd’hui la cible des méchants, et</w:t>
      </w:r>
      <w:r w:rsidR="00E60EC2" w:rsidRPr="00A36FAC">
        <w:rPr>
          <w:rFonts w:cs="Arial"/>
          <w:lang w:val="fr-FR"/>
        </w:rPr>
        <w:t xml:space="preserve"> </w:t>
      </w:r>
      <w:r w:rsidR="002B28B6" w:rsidRPr="00A36FAC">
        <w:rPr>
          <w:rFonts w:cs="Arial"/>
          <w:lang w:val="fr-FR"/>
        </w:rPr>
        <w:t>parce qu'elle promeut dans le monde, dans les collèges, les pensionnats, les oratoires festifs, les</w:t>
      </w:r>
      <w:r w:rsidR="00E60EC2" w:rsidRPr="00A36FAC">
        <w:rPr>
          <w:rFonts w:cs="Arial"/>
          <w:lang w:val="fr-FR"/>
        </w:rPr>
        <w:t xml:space="preserve"> </w:t>
      </w:r>
      <w:r w:rsidR="002B28B6" w:rsidRPr="00A36FAC">
        <w:rPr>
          <w:rFonts w:cs="Arial"/>
          <w:lang w:val="fr-FR"/>
        </w:rPr>
        <w:t>familles, parce qu’elle promeut – dis-je – l'amour de la religion, les bonnes mœurs, la prière, la</w:t>
      </w:r>
      <w:r w:rsidR="00E60EC2" w:rsidRPr="00A36FAC">
        <w:rPr>
          <w:rFonts w:cs="Arial"/>
          <w:lang w:val="fr-FR"/>
        </w:rPr>
        <w:t xml:space="preserve"> </w:t>
      </w:r>
      <w:r w:rsidR="002B28B6" w:rsidRPr="00A36FAC">
        <w:rPr>
          <w:rFonts w:cs="Arial"/>
          <w:lang w:val="fr-FR"/>
        </w:rPr>
        <w:t>fréquentation des Sacrements et ainsi de suite</w:t>
      </w:r>
      <w:r w:rsidR="00E60EC2" w:rsidRPr="00A36FAC">
        <w:rPr>
          <w:rFonts w:cs="Arial"/>
          <w:lang w:val="fr-FR"/>
        </w:rPr>
        <w:t xml:space="preserve">. </w:t>
      </w:r>
      <w:r w:rsidRPr="00A36FAC">
        <w:rPr>
          <w:rFonts w:eastAsia="Times New Roman" w:cs="Times New Roman"/>
          <w:kern w:val="0"/>
          <w:lang w:val="fr-FR" w:eastAsia="en-GB"/>
          <w14:ligatures w14:val="none"/>
        </w:rPr>
        <w:t>»</w:t>
      </w:r>
      <w:r w:rsidR="000C221C" w:rsidRPr="00A36FAC">
        <w:rPr>
          <w:rStyle w:val="Rimandonotaapidipagina"/>
          <w:rFonts w:eastAsia="Times New Roman" w:cs="Times New Roman"/>
          <w:kern w:val="0"/>
          <w:lang w:eastAsia="en-GB"/>
          <w14:ligatures w14:val="none"/>
        </w:rPr>
        <w:footnoteReference w:id="16"/>
      </w:r>
    </w:p>
    <w:p w14:paraId="756B7A1A" w14:textId="0800DBD2" w:rsidR="000C221C" w:rsidRPr="00A36FAC" w:rsidRDefault="000C221C" w:rsidP="002110E7">
      <w:pPr>
        <w:ind w:firstLine="709"/>
        <w:outlineLvl w:val="0"/>
        <w:rPr>
          <w:rFonts w:eastAsia="Times New Roman" w:cs="Times New Roman"/>
          <w:kern w:val="0"/>
          <w:lang w:val="fr-FR" w:eastAsia="en-GB"/>
          <w14:ligatures w14:val="none"/>
        </w:rPr>
      </w:pPr>
      <w:r w:rsidRPr="00A36FAC">
        <w:rPr>
          <w:rFonts w:cs="Arial"/>
          <w:lang w:val="fr-FR"/>
        </w:rPr>
        <w:t xml:space="preserve">À la lumière de cette vision de Don Bosco, le </w:t>
      </w:r>
      <w:r w:rsidRPr="00A36FAC">
        <w:rPr>
          <w:rFonts w:eastAsia="Times New Roman" w:cs="Times New Roman"/>
          <w:i/>
          <w:iCs/>
          <w:kern w:val="0"/>
          <w:lang w:val="fr-FR" w:eastAsia="en-GB"/>
          <w14:ligatures w14:val="none"/>
        </w:rPr>
        <w:t>Projet de Vie Apostolique</w:t>
      </w:r>
      <w:r w:rsidRPr="00A36FAC">
        <w:rPr>
          <w:rFonts w:eastAsia="Times New Roman" w:cs="Times New Roman"/>
          <w:kern w:val="0"/>
          <w:lang w:val="fr-FR" w:eastAsia="en-GB"/>
          <w14:ligatures w14:val="none"/>
        </w:rPr>
        <w:t xml:space="preserve"> (PVA) trace le chemin pour devenir un témoignage authentique du </w:t>
      </w:r>
      <w:r w:rsidR="00A444BC" w:rsidRPr="00A36FAC">
        <w:rPr>
          <w:rFonts w:eastAsia="Times New Roman" w:cs="Times New Roman"/>
          <w:kern w:val="0"/>
          <w:lang w:val="fr-FR" w:eastAsia="en-GB"/>
          <w14:ligatures w14:val="none"/>
        </w:rPr>
        <w:t>projet</w:t>
      </w:r>
      <w:r w:rsidRPr="00A36FAC">
        <w:rPr>
          <w:rFonts w:eastAsia="Times New Roman" w:cs="Times New Roman"/>
          <w:kern w:val="0"/>
          <w:lang w:val="fr-FR" w:eastAsia="en-GB"/>
          <w14:ligatures w14:val="none"/>
        </w:rPr>
        <w:t xml:space="preserve"> de Dieu pour la croissance intégrale des jeunes. Ce chemin devient réel lorsque les Salésiens Coopérateurs s'engagent à :</w:t>
      </w:r>
    </w:p>
    <w:p w14:paraId="17732C3C" w14:textId="77777777" w:rsidR="00F64997" w:rsidRPr="00A36FAC" w:rsidRDefault="00DC0374" w:rsidP="00F64997">
      <w:pPr>
        <w:pStyle w:val="Paragrafoelenco"/>
        <w:numPr>
          <w:ilvl w:val="0"/>
          <w:numId w:val="8"/>
        </w:numPr>
        <w:rPr>
          <w:rFonts w:eastAsia="Times New Roman" w:cs="Times New Roman"/>
          <w:kern w:val="0"/>
          <w:lang w:val="fr-FR" w:eastAsia="en-GB"/>
          <w14:ligatures w14:val="none"/>
        </w:rPr>
      </w:pPr>
      <w:r w:rsidRPr="00A36FAC">
        <w:rPr>
          <w:rFonts w:eastAsia="Times New Roman" w:cs="Times New Roman"/>
          <w:kern w:val="0"/>
          <w:lang w:val="fr-FR" w:eastAsia="en-GB"/>
          <w14:ligatures w14:val="none"/>
        </w:rPr>
        <w:t>A</w:t>
      </w:r>
      <w:r w:rsidR="00D542B6" w:rsidRPr="00A36FAC">
        <w:rPr>
          <w:rFonts w:eastAsia="Times New Roman" w:cs="Times New Roman"/>
          <w:kern w:val="0"/>
          <w:lang w:val="fr-FR" w:eastAsia="en-GB"/>
          <w14:ligatures w14:val="none"/>
        </w:rPr>
        <w:t xml:space="preserve">ssurer l'identité de l'Association à travers une </w:t>
      </w:r>
      <w:r w:rsidR="00D542B6" w:rsidRPr="00A36FAC">
        <w:rPr>
          <w:rFonts w:eastAsia="Times New Roman" w:cs="Times New Roman"/>
          <w:i/>
          <w:iCs/>
          <w:kern w:val="0"/>
          <w:lang w:val="fr-FR" w:eastAsia="en-GB"/>
          <w14:ligatures w14:val="none"/>
        </w:rPr>
        <w:t>fidélité dynamique qui fait toujours référence à l'intuition et à la motivation originale</w:t>
      </w:r>
      <w:r w:rsidR="00D542B6" w:rsidRPr="00A36FAC">
        <w:rPr>
          <w:rFonts w:eastAsia="Times New Roman" w:cs="Times New Roman"/>
          <w:kern w:val="0"/>
          <w:lang w:val="fr-FR" w:eastAsia="en-GB"/>
          <w14:ligatures w14:val="none"/>
        </w:rPr>
        <w:t xml:space="preserve"> du Fondateur</w:t>
      </w:r>
      <w:r w:rsidR="00BA1919" w:rsidRPr="00A36FAC">
        <w:rPr>
          <w:rFonts w:eastAsia="Times New Roman" w:cs="Times New Roman"/>
          <w:kern w:val="0"/>
          <w:lang w:val="fr-FR" w:eastAsia="en-GB"/>
          <w14:ligatures w14:val="none"/>
        </w:rPr>
        <w:t>.</w:t>
      </w:r>
      <w:r w:rsidR="00BA1919" w:rsidRPr="00A36FAC">
        <w:rPr>
          <w:lang w:val="fr-FR"/>
        </w:rPr>
        <w:t xml:space="preserve"> </w:t>
      </w:r>
      <w:r w:rsidR="00BA1919" w:rsidRPr="00A36FAC">
        <w:rPr>
          <w:rFonts w:eastAsia="Times New Roman" w:cs="Times New Roman"/>
          <w:kern w:val="0"/>
          <w:lang w:val="fr-FR" w:eastAsia="en-GB"/>
          <w14:ligatures w14:val="none"/>
        </w:rPr>
        <w:t xml:space="preserve">L’étude et la réflexion sur le charisme seront une source </w:t>
      </w:r>
      <w:r w:rsidR="00F64997" w:rsidRPr="00A36FAC">
        <w:rPr>
          <w:rFonts w:eastAsia="Times New Roman" w:cs="Times New Roman"/>
          <w:kern w:val="0"/>
          <w:lang w:val="fr-FR" w:eastAsia="en-GB"/>
          <w14:ligatures w14:val="none"/>
        </w:rPr>
        <w:t>nourrissant</w:t>
      </w:r>
      <w:r w:rsidR="00BA1919" w:rsidRPr="00A36FAC">
        <w:rPr>
          <w:rFonts w:eastAsia="Times New Roman" w:cs="Times New Roman"/>
          <w:kern w:val="0"/>
          <w:lang w:val="fr-FR" w:eastAsia="en-GB"/>
          <w14:ligatures w14:val="none"/>
        </w:rPr>
        <w:t xml:space="preserve"> continuellement la compréhension et le vécu de l’appel.</w:t>
      </w:r>
    </w:p>
    <w:p w14:paraId="6DEBF653" w14:textId="77777777" w:rsidR="00F64997" w:rsidRPr="00A36FAC" w:rsidRDefault="00F64997" w:rsidP="00F64997">
      <w:pPr>
        <w:pStyle w:val="Paragrafoelenco"/>
        <w:rPr>
          <w:rFonts w:eastAsia="Times New Roman" w:cs="Times New Roman"/>
          <w:kern w:val="0"/>
          <w:lang w:val="fr-FR" w:eastAsia="en-GB"/>
          <w14:ligatures w14:val="none"/>
        </w:rPr>
      </w:pPr>
    </w:p>
    <w:p w14:paraId="09C7E1F1" w14:textId="77777777" w:rsidR="00785046" w:rsidRPr="00A36FAC" w:rsidRDefault="00F64997" w:rsidP="00024606">
      <w:pPr>
        <w:pStyle w:val="Paragrafoelenco"/>
        <w:numPr>
          <w:ilvl w:val="0"/>
          <w:numId w:val="8"/>
        </w:numPr>
        <w:rPr>
          <w:rFonts w:eastAsia="Times New Roman" w:cs="Times New Roman"/>
          <w:kern w:val="0"/>
          <w:sz w:val="16"/>
          <w:szCs w:val="16"/>
          <w:lang w:val="fr-FR" w:eastAsia="en-GB"/>
          <w14:ligatures w14:val="none"/>
        </w:rPr>
      </w:pPr>
      <w:r w:rsidRPr="00A36FAC">
        <w:rPr>
          <w:rFonts w:eastAsia="Times New Roman" w:cs="Times New Roman"/>
          <w:i/>
          <w:iCs/>
          <w:kern w:val="0"/>
          <w:lang w:val="fr-FR" w:eastAsia="en-GB"/>
          <w14:ligatures w14:val="none"/>
        </w:rPr>
        <w:t>R</w:t>
      </w:r>
      <w:r w:rsidR="000C221C" w:rsidRPr="00A36FAC">
        <w:rPr>
          <w:rFonts w:eastAsia="Times New Roman" w:cs="Times New Roman"/>
          <w:i/>
          <w:iCs/>
          <w:kern w:val="0"/>
          <w:lang w:val="fr-FR" w:eastAsia="en-GB"/>
          <w14:ligatures w14:val="none"/>
        </w:rPr>
        <w:t>enforcer l'unité des membres dans leur diversité</w:t>
      </w:r>
      <w:r w:rsidR="000C221C" w:rsidRPr="00A36FAC">
        <w:rPr>
          <w:rFonts w:eastAsia="Times New Roman" w:cs="Times New Roman"/>
          <w:kern w:val="0"/>
          <w:lang w:val="fr-FR" w:eastAsia="en-GB"/>
          <w14:ligatures w14:val="none"/>
        </w:rPr>
        <w:t>. Que la richesse de l</w:t>
      </w:r>
      <w:r w:rsidR="003B7B6E" w:rsidRPr="00A36FAC">
        <w:rPr>
          <w:rFonts w:eastAsia="Times New Roman" w:cs="Times New Roman"/>
          <w:kern w:val="0"/>
          <w:lang w:val="fr-FR" w:eastAsia="en-GB"/>
          <w14:ligatures w14:val="none"/>
        </w:rPr>
        <w:t>a provenance</w:t>
      </w:r>
      <w:r w:rsidR="000C221C" w:rsidRPr="00A36FAC">
        <w:rPr>
          <w:rFonts w:eastAsia="Times New Roman" w:cs="Times New Roman"/>
          <w:kern w:val="0"/>
          <w:lang w:val="fr-FR" w:eastAsia="en-GB"/>
          <w14:ligatures w14:val="none"/>
        </w:rPr>
        <w:t xml:space="preserve"> et la variété des dons de chaque membre</w:t>
      </w:r>
      <w:r w:rsidR="003B7B6E" w:rsidRPr="00A36FAC">
        <w:rPr>
          <w:rFonts w:eastAsia="Times New Roman" w:cs="Times New Roman"/>
          <w:kern w:val="0"/>
          <w:lang w:val="fr-FR" w:eastAsia="en-GB"/>
          <w14:ligatures w14:val="none"/>
        </w:rPr>
        <w:t>,</w:t>
      </w:r>
      <w:r w:rsidR="000C221C" w:rsidRPr="00A36FAC">
        <w:rPr>
          <w:rFonts w:eastAsia="Times New Roman" w:cs="Times New Roman"/>
          <w:kern w:val="0"/>
          <w:lang w:val="fr-FR" w:eastAsia="en-GB"/>
          <w14:ligatures w14:val="none"/>
        </w:rPr>
        <w:t xml:space="preserve"> et la situation </w:t>
      </w:r>
      <w:r w:rsidR="000C221C" w:rsidRPr="00A36FAC">
        <w:rPr>
          <w:rFonts w:eastAsia="Times New Roman" w:cs="Times New Roman"/>
          <w:kern w:val="0"/>
          <w:lang w:val="fr-FR" w:eastAsia="en-GB"/>
          <w14:ligatures w14:val="none"/>
        </w:rPr>
        <w:lastRenderedPageBreak/>
        <w:t>personnelle de chacun soient l'occasion de créer des espaces de convergence, de partage et d'habiter de nouveaux espaces d'action</w:t>
      </w:r>
      <w:r w:rsidR="00785046" w:rsidRPr="00A36FAC">
        <w:rPr>
          <w:rFonts w:eastAsia="Times New Roman" w:cs="Times New Roman"/>
          <w:kern w:val="0"/>
          <w:lang w:val="fr-FR" w:eastAsia="en-GB"/>
          <w14:ligatures w14:val="none"/>
        </w:rPr>
        <w:t>.</w:t>
      </w:r>
    </w:p>
    <w:p w14:paraId="5433A088" w14:textId="77777777" w:rsidR="00785046" w:rsidRPr="00A36FAC" w:rsidRDefault="00785046" w:rsidP="00785046">
      <w:pPr>
        <w:pStyle w:val="Paragrafoelenco"/>
        <w:rPr>
          <w:rFonts w:eastAsia="Times New Roman" w:cs="Times New Roman"/>
          <w:kern w:val="0"/>
          <w:sz w:val="16"/>
          <w:szCs w:val="16"/>
          <w:lang w:val="fr-FR" w:eastAsia="en-GB"/>
          <w14:ligatures w14:val="none"/>
        </w:rPr>
      </w:pPr>
    </w:p>
    <w:p w14:paraId="110557CE" w14:textId="35F87379" w:rsidR="00785046" w:rsidRPr="00A36FAC" w:rsidRDefault="00F64997" w:rsidP="00785046">
      <w:pPr>
        <w:pStyle w:val="Paragrafoelenco"/>
        <w:numPr>
          <w:ilvl w:val="0"/>
          <w:numId w:val="8"/>
        </w:numPr>
        <w:rPr>
          <w:rFonts w:eastAsia="Times New Roman" w:cs="Times New Roman"/>
          <w:kern w:val="0"/>
          <w:sz w:val="16"/>
          <w:szCs w:val="16"/>
          <w:lang w:val="fr-FR" w:eastAsia="en-GB"/>
          <w14:ligatures w14:val="none"/>
        </w:rPr>
      </w:pPr>
      <w:r w:rsidRPr="00A36FAC">
        <w:rPr>
          <w:rFonts w:eastAsia="Times New Roman" w:cs="Times New Roman"/>
          <w:kern w:val="0"/>
          <w:sz w:val="16"/>
          <w:szCs w:val="16"/>
          <w:lang w:val="fr-FR" w:eastAsia="en-GB"/>
          <w14:ligatures w14:val="none"/>
        </w:rPr>
        <w:t xml:space="preserve"> </w:t>
      </w:r>
      <w:r w:rsidR="00785046" w:rsidRPr="00A36FAC">
        <w:rPr>
          <w:rFonts w:eastAsia="Times New Roman" w:cs="Times New Roman"/>
          <w:kern w:val="0"/>
          <w:lang w:val="fr-FR" w:eastAsia="en-GB"/>
          <w14:ligatures w14:val="none"/>
        </w:rPr>
        <w:t>E</w:t>
      </w:r>
      <w:r w:rsidR="000C221C" w:rsidRPr="00A36FAC">
        <w:rPr>
          <w:rFonts w:eastAsia="Times New Roman" w:cs="Times New Roman"/>
          <w:kern w:val="0"/>
          <w:lang w:val="fr-FR" w:eastAsia="en-GB"/>
          <w14:ligatures w14:val="none"/>
        </w:rPr>
        <w:t xml:space="preserve">nfin, </w:t>
      </w:r>
      <w:r w:rsidR="000C221C" w:rsidRPr="00A36FAC">
        <w:rPr>
          <w:rFonts w:eastAsia="Times New Roman" w:cs="Times New Roman"/>
          <w:i/>
          <w:iCs/>
          <w:kern w:val="0"/>
          <w:lang w:val="fr-FR" w:eastAsia="en-GB"/>
          <w14:ligatures w14:val="none"/>
        </w:rPr>
        <w:t>promouvoir la vitalité missionnaire de chaque Coopérateur</w:t>
      </w:r>
      <w:r w:rsidR="000C221C" w:rsidRPr="00A36FAC">
        <w:rPr>
          <w:rFonts w:eastAsia="Times New Roman" w:cs="Times New Roman"/>
          <w:kern w:val="0"/>
          <w:lang w:val="fr-FR" w:eastAsia="en-GB"/>
          <w14:ligatures w14:val="none"/>
        </w:rPr>
        <w:t xml:space="preserve">. L'appel à </w:t>
      </w:r>
      <w:r w:rsidR="00785046" w:rsidRPr="00A36FAC">
        <w:rPr>
          <w:rFonts w:eastAsia="Times New Roman" w:cs="Times New Roman"/>
          <w:kern w:val="0"/>
          <w:lang w:val="fr-FR" w:eastAsia="en-GB"/>
          <w14:ligatures w14:val="none"/>
        </w:rPr>
        <w:t>nous</w:t>
      </w:r>
      <w:r w:rsidR="000C221C" w:rsidRPr="00A36FAC">
        <w:rPr>
          <w:rFonts w:eastAsia="Times New Roman" w:cs="Times New Roman"/>
          <w:kern w:val="0"/>
          <w:lang w:val="fr-FR" w:eastAsia="en-GB"/>
          <w14:ligatures w14:val="none"/>
        </w:rPr>
        <w:t xml:space="preserve"> sentir </w:t>
      </w:r>
      <w:r w:rsidR="00844840">
        <w:rPr>
          <w:rFonts w:eastAsia="Times New Roman" w:cs="Times New Roman"/>
          <w:kern w:val="0"/>
          <w:lang w:val="fr-FR" w:eastAsia="en-GB"/>
          <w14:ligatures w14:val="none"/>
        </w:rPr>
        <w:t>« </w:t>
      </w:r>
      <w:r w:rsidR="000C221C" w:rsidRPr="00A36FAC">
        <w:rPr>
          <w:rFonts w:eastAsia="Times New Roman" w:cs="Times New Roman"/>
          <w:kern w:val="0"/>
          <w:lang w:val="fr-FR" w:eastAsia="en-GB"/>
          <w14:ligatures w14:val="none"/>
        </w:rPr>
        <w:t>comme Don Bosco</w:t>
      </w:r>
      <w:r w:rsidR="00844840">
        <w:rPr>
          <w:rFonts w:eastAsia="Times New Roman" w:cs="Times New Roman"/>
          <w:kern w:val="0"/>
          <w:lang w:val="fr-FR" w:eastAsia="en-GB"/>
          <w14:ligatures w14:val="none"/>
        </w:rPr>
        <w:t> »</w:t>
      </w:r>
      <w:r w:rsidR="000C221C" w:rsidRPr="00A36FAC">
        <w:rPr>
          <w:rFonts w:eastAsia="Times New Roman" w:cs="Times New Roman"/>
          <w:kern w:val="0"/>
          <w:lang w:val="fr-FR" w:eastAsia="en-GB"/>
          <w14:ligatures w14:val="none"/>
        </w:rPr>
        <w:t xml:space="preserve"> signifie être guidé par un cœur prêt à « sortir », un cœur qui se sent envoyé, un cœur missionnaire. Cette conviction permet de surmonter le danger d'une fermeture qui finit par </w:t>
      </w:r>
      <w:r w:rsidR="002343C4">
        <w:rPr>
          <w:rFonts w:eastAsia="Times New Roman" w:cs="Times New Roman"/>
          <w:kern w:val="0"/>
          <w:lang w:val="fr-FR" w:eastAsia="en-GB"/>
          <w14:ligatures w14:val="none"/>
        </w:rPr>
        <w:t xml:space="preserve">faire </w:t>
      </w:r>
      <w:r w:rsidR="000C221C" w:rsidRPr="00A36FAC">
        <w:rPr>
          <w:rFonts w:eastAsia="Times New Roman" w:cs="Times New Roman"/>
          <w:kern w:val="0"/>
          <w:lang w:val="fr-FR" w:eastAsia="en-GB"/>
          <w14:ligatures w14:val="none"/>
        </w:rPr>
        <w:t>perdre le feu de l'appel.</w:t>
      </w:r>
    </w:p>
    <w:p w14:paraId="5A6E9335" w14:textId="77777777" w:rsidR="00785046" w:rsidRPr="00A36FAC" w:rsidRDefault="00785046" w:rsidP="00785046">
      <w:pPr>
        <w:pStyle w:val="Paragrafoelenco"/>
        <w:rPr>
          <w:rFonts w:eastAsia="Times New Roman" w:cs="Times New Roman"/>
          <w:kern w:val="0"/>
          <w:sz w:val="16"/>
          <w:szCs w:val="16"/>
          <w:lang w:val="fr-FR" w:eastAsia="en-GB"/>
          <w14:ligatures w14:val="none"/>
        </w:rPr>
      </w:pPr>
    </w:p>
    <w:p w14:paraId="7C36A478" w14:textId="394B302B" w:rsidR="000C221C" w:rsidRPr="00A36FAC" w:rsidRDefault="00785E4C" w:rsidP="0018081B">
      <w:pPr>
        <w:ind w:firstLine="709"/>
        <w:rPr>
          <w:rFonts w:eastAsia="Times New Roman" w:cs="Times New Roman"/>
          <w:kern w:val="0"/>
          <w:lang w:val="fr-FR" w:eastAsia="en-GB"/>
          <w14:ligatures w14:val="none"/>
        </w:rPr>
      </w:pPr>
      <w:r w:rsidRPr="00A36FAC">
        <w:rPr>
          <w:rFonts w:eastAsia="Times New Roman" w:cs="Times New Roman"/>
          <w:kern w:val="0"/>
          <w:lang w:val="fr-FR" w:eastAsia="en-GB"/>
          <w14:ligatures w14:val="none"/>
        </w:rPr>
        <w:t>Avec ces propositions d</w:t>
      </w:r>
      <w:r w:rsidR="005A45D1">
        <w:rPr>
          <w:rFonts w:eastAsia="Times New Roman" w:cs="Times New Roman"/>
          <w:kern w:val="0"/>
          <w:lang w:val="fr-FR" w:eastAsia="en-GB"/>
          <w14:ligatures w14:val="none"/>
        </w:rPr>
        <w:t>u</w:t>
      </w:r>
      <w:r w:rsidRPr="00A36FAC">
        <w:rPr>
          <w:rFonts w:eastAsia="Times New Roman" w:cs="Times New Roman"/>
          <w:kern w:val="0"/>
          <w:lang w:val="fr-FR" w:eastAsia="en-GB"/>
          <w14:ligatures w14:val="none"/>
        </w:rPr>
        <w:t xml:space="preserve"> </w:t>
      </w:r>
      <w:r w:rsidR="005A45D1">
        <w:rPr>
          <w:rFonts w:eastAsia="Times New Roman" w:cs="Times New Roman"/>
          <w:kern w:val="0"/>
          <w:lang w:val="fr-FR" w:eastAsia="en-GB"/>
          <w14:ligatures w14:val="none"/>
        </w:rPr>
        <w:t>P.</w:t>
      </w:r>
      <w:r w:rsidRPr="00A36FAC">
        <w:rPr>
          <w:rFonts w:eastAsia="Times New Roman" w:cs="Times New Roman"/>
          <w:kern w:val="0"/>
          <w:lang w:val="fr-FR" w:eastAsia="en-GB"/>
          <w14:ligatures w14:val="none"/>
        </w:rPr>
        <w:t xml:space="preserve"> Pascual Chávez, il convient de réitérer son invitation afin que nous ne perdions pas cette fraîcheur que Don Bosco nous a communiquée et qu’aujourd’hui il nous appartient de ne pas perdre, de ne pas affaiblir.</w:t>
      </w:r>
      <w:r w:rsidR="000C221C" w:rsidRPr="00A36FAC">
        <w:rPr>
          <w:rFonts w:eastAsia="Times New Roman" w:cs="Times New Roman"/>
          <w:kern w:val="0"/>
          <w:lang w:val="fr-FR" w:eastAsia="en-GB"/>
          <w14:ligatures w14:val="none"/>
        </w:rPr>
        <w:t xml:space="preserve"> </w:t>
      </w:r>
      <w:r w:rsidR="009679B8" w:rsidRPr="00A36FAC">
        <w:rPr>
          <w:rFonts w:eastAsia="Times New Roman" w:cs="Times New Roman"/>
          <w:kern w:val="0"/>
          <w:lang w:val="fr-FR" w:eastAsia="en-GB"/>
          <w14:ligatures w14:val="none"/>
        </w:rPr>
        <w:t xml:space="preserve">Son projet conserve toute sa valeur aujourd'hui encore dans la mesure où chaque Salésien Coopérateur s'efforce d'être, avant tout, une personne dévouée au bien commun dans les domaines politique, social et humanitaire. Dans cette perspective, l'attention particulière portée aux pauvres et aux exclus devient le moteur de l'action pastorale. </w:t>
      </w:r>
      <w:r w:rsidR="00A711F6" w:rsidRPr="00A36FAC">
        <w:rPr>
          <w:rFonts w:eastAsia="Times New Roman" w:cs="Times New Roman"/>
          <w:kern w:val="0"/>
          <w:lang w:val="fr-FR" w:eastAsia="en-GB"/>
          <w14:ligatures w14:val="none"/>
        </w:rPr>
        <w:t>Troisièmement, l'engagement envers une communauté de croyants est réaffirmé, en soutenant la vitalité de l'Église à travers un esprit de service authentique, véritable et désintéressé. Enfin, l'invitation à se former continuellement afin que le témoignage, dans son ensemble et partout, soit nourri par cette spiritualité laïque qui façonne la vie évangélique, une vie porteuse de la Bonne Nouvelle, levain dans la société.</w:t>
      </w:r>
    </w:p>
    <w:p w14:paraId="57507A71" w14:textId="77777777" w:rsidR="000C221C" w:rsidRPr="00A36FAC" w:rsidRDefault="000C221C" w:rsidP="000C221C">
      <w:pPr>
        <w:rPr>
          <w:lang w:val="fr-FR"/>
        </w:rPr>
      </w:pPr>
    </w:p>
    <w:p w14:paraId="45763291" w14:textId="66FAA494" w:rsidR="000C221C" w:rsidRPr="00A36FAC" w:rsidRDefault="00111AE9" w:rsidP="008E225B">
      <w:pPr>
        <w:pStyle w:val="Paragrafoelenco"/>
        <w:numPr>
          <w:ilvl w:val="0"/>
          <w:numId w:val="15"/>
        </w:numPr>
        <w:shd w:val="clear" w:color="auto" w:fill="D9D9D9" w:themeFill="background1" w:themeFillShade="D9"/>
        <w:ind w:left="567" w:hanging="567"/>
        <w:contextualSpacing w:val="0"/>
        <w:rPr>
          <w:spacing w:val="-4"/>
          <w:sz w:val="28"/>
          <w:szCs w:val="28"/>
        </w:rPr>
      </w:pPr>
      <w:r w:rsidRPr="00A36FAC">
        <w:rPr>
          <w:b/>
          <w:bCs/>
          <w:kern w:val="0"/>
          <w:sz w:val="28"/>
          <w:szCs w:val="28"/>
          <w:lang w:eastAsia="en-GB"/>
        </w:rPr>
        <w:t>Quelques propositions pastorales</w:t>
      </w:r>
    </w:p>
    <w:p w14:paraId="01C9DA7F" w14:textId="3CB48BB0" w:rsidR="00554BD3" w:rsidRPr="00A36FAC" w:rsidRDefault="000C221C" w:rsidP="00554BD3">
      <w:pPr>
        <w:ind w:firstLine="720"/>
        <w:rPr>
          <w:lang w:val="fr-FR"/>
        </w:rPr>
      </w:pPr>
      <w:r w:rsidRPr="00A36FAC">
        <w:rPr>
          <w:lang w:val="fr-FR"/>
        </w:rPr>
        <w:t xml:space="preserve">Dans cette dernière partie, je </w:t>
      </w:r>
      <w:r w:rsidR="004A7201">
        <w:rPr>
          <w:lang w:val="fr-FR"/>
        </w:rPr>
        <w:t xml:space="preserve">voudrais </w:t>
      </w:r>
      <w:r w:rsidRPr="00A36FAC">
        <w:rPr>
          <w:lang w:val="fr-FR"/>
        </w:rPr>
        <w:t>pr</w:t>
      </w:r>
      <w:r w:rsidR="00A054FB" w:rsidRPr="00A36FAC">
        <w:rPr>
          <w:lang w:val="fr-FR"/>
        </w:rPr>
        <w:t>ésente</w:t>
      </w:r>
      <w:r w:rsidR="004A7201">
        <w:rPr>
          <w:lang w:val="fr-FR"/>
        </w:rPr>
        <w:t>r</w:t>
      </w:r>
      <w:r w:rsidRPr="00A36FAC">
        <w:rPr>
          <w:lang w:val="fr-FR"/>
        </w:rPr>
        <w:t xml:space="preserve"> quelques propositions pastorales qui peuvent être étudiées et discutées au sein des différents Groupes de la Famille Salésienne. Ce sont des propositions qui </w:t>
      </w:r>
      <w:r w:rsidR="00A054FB" w:rsidRPr="00A36FAC">
        <w:rPr>
          <w:lang w:val="fr-FR"/>
        </w:rPr>
        <w:t>découlent</w:t>
      </w:r>
      <w:r w:rsidRPr="00A36FAC">
        <w:rPr>
          <w:lang w:val="fr-FR"/>
        </w:rPr>
        <w:t xml:space="preserve"> des différentes considérations exposées jusqu'à présent et qui sont intimement liées à la Parole de Dieu qui nous a accompagnés dans cette </w:t>
      </w:r>
      <w:r w:rsidR="00A054FB" w:rsidRPr="00A36FAC">
        <w:rPr>
          <w:lang w:val="fr-FR"/>
        </w:rPr>
        <w:t>ÉTRENNE</w:t>
      </w:r>
      <w:r w:rsidRPr="00A36FAC">
        <w:rPr>
          <w:lang w:val="fr-FR"/>
        </w:rPr>
        <w:t xml:space="preserve"> 2026. Le souhait, pour moi et pour chaque membre de la Famille Salésienne, est de toujours mettre devant nous la force et la lumière de la Parole. </w:t>
      </w:r>
      <w:r w:rsidR="00182CF7" w:rsidRPr="00A36FAC">
        <w:rPr>
          <w:lang w:val="fr-FR"/>
        </w:rPr>
        <w:t>Nous appuyant sur</w:t>
      </w:r>
      <w:r w:rsidRPr="00A36FAC">
        <w:rPr>
          <w:lang w:val="fr-FR"/>
        </w:rPr>
        <w:t xml:space="preserve"> cette énergie, nous demandons à l'Esprit de Dieu de nous donner le courage et la détermination de vivre le message de Jésus avec foi et</w:t>
      </w:r>
      <w:r w:rsidR="00182CF7" w:rsidRPr="00A36FAC">
        <w:rPr>
          <w:lang w:val="fr-FR"/>
        </w:rPr>
        <w:t>,</w:t>
      </w:r>
      <w:r w:rsidRPr="00A36FAC">
        <w:rPr>
          <w:lang w:val="fr-FR"/>
        </w:rPr>
        <w:t xml:space="preserve"> en le vivant</w:t>
      </w:r>
      <w:r w:rsidR="00182CF7" w:rsidRPr="00A36FAC">
        <w:rPr>
          <w:lang w:val="fr-FR"/>
        </w:rPr>
        <w:t>,</w:t>
      </w:r>
      <w:r w:rsidRPr="00A36FAC">
        <w:rPr>
          <w:lang w:val="fr-FR"/>
        </w:rPr>
        <w:t xml:space="preserve"> d'apporter le « vin de l'espérance » aux jeunes</w:t>
      </w:r>
      <w:r w:rsidR="00A27315" w:rsidRPr="00A36FAC">
        <w:rPr>
          <w:lang w:val="fr-FR"/>
        </w:rPr>
        <w:t>.</w:t>
      </w:r>
    </w:p>
    <w:p w14:paraId="3197057A" w14:textId="52FD71E7" w:rsidR="00A27315" w:rsidRPr="00A36FAC" w:rsidRDefault="00A27315" w:rsidP="00554BD3">
      <w:pPr>
        <w:ind w:firstLine="720"/>
        <w:rPr>
          <w:sz w:val="8"/>
          <w:szCs w:val="8"/>
          <w:lang w:val="fr-FR"/>
        </w:rPr>
      </w:pPr>
    </w:p>
    <w:p w14:paraId="77F7B33F" w14:textId="77777777" w:rsidR="001606DD" w:rsidRPr="00A36FAC" w:rsidRDefault="000C221C" w:rsidP="001606DD">
      <w:pPr>
        <w:pStyle w:val="Paragrafoelenco"/>
        <w:numPr>
          <w:ilvl w:val="1"/>
          <w:numId w:val="8"/>
        </w:numPr>
        <w:tabs>
          <w:tab w:val="left" w:pos="993"/>
        </w:tabs>
        <w:ind w:left="1134" w:hanging="425"/>
        <w:rPr>
          <w:lang w:val="fr-FR"/>
        </w:rPr>
      </w:pPr>
      <w:r w:rsidRPr="00A36FAC">
        <w:rPr>
          <w:b/>
          <w:bCs/>
          <w:spacing w:val="-4"/>
          <w:lang w:val="fr-FR"/>
        </w:rPr>
        <w:t xml:space="preserve">« </w:t>
      </w:r>
      <w:r w:rsidR="00554BD3" w:rsidRPr="00A36FAC">
        <w:rPr>
          <w:b/>
          <w:bCs/>
          <w:spacing w:val="-4"/>
          <w:lang w:val="fr-FR"/>
        </w:rPr>
        <w:t>Tout ce qu’il vous dira, faites-le</w:t>
      </w:r>
      <w:r w:rsidRPr="00A36FAC">
        <w:rPr>
          <w:b/>
          <w:bCs/>
          <w:spacing w:val="-4"/>
          <w:lang w:val="fr-FR"/>
        </w:rPr>
        <w:t xml:space="preserve"> » : vers une pédagogie de l'écoute</w:t>
      </w:r>
      <w:r w:rsidR="00554BD3" w:rsidRPr="00A36FAC">
        <w:rPr>
          <w:b/>
          <w:bCs/>
          <w:spacing w:val="-4"/>
          <w:lang w:val="fr-FR"/>
        </w:rPr>
        <w:t xml:space="preserve"> </w:t>
      </w:r>
      <w:r w:rsidRPr="00A36FAC">
        <w:rPr>
          <w:b/>
          <w:bCs/>
          <w:spacing w:val="-4"/>
          <w:lang w:val="fr-FR"/>
        </w:rPr>
        <w:t>personnelle</w:t>
      </w:r>
    </w:p>
    <w:p w14:paraId="654C5FE1" w14:textId="77777777" w:rsidR="001606DD" w:rsidRPr="00A36FAC" w:rsidRDefault="001606DD" w:rsidP="001606DD">
      <w:pPr>
        <w:pStyle w:val="Paragrafoelenco"/>
        <w:tabs>
          <w:tab w:val="left" w:pos="993"/>
        </w:tabs>
        <w:ind w:left="1134"/>
        <w:rPr>
          <w:lang w:val="fr-FR"/>
        </w:rPr>
      </w:pPr>
    </w:p>
    <w:p w14:paraId="379BD771" w14:textId="3F7862DA" w:rsidR="000C221C" w:rsidRPr="00A36FAC" w:rsidRDefault="000C221C" w:rsidP="001A585F">
      <w:pPr>
        <w:pStyle w:val="Paragrafoelenco"/>
        <w:ind w:left="0" w:firstLine="709"/>
        <w:rPr>
          <w:lang w:val="fr-FR"/>
        </w:rPr>
      </w:pPr>
      <w:r w:rsidRPr="00A36FAC">
        <w:rPr>
          <w:spacing w:val="-4"/>
          <w:lang w:val="fr-FR"/>
        </w:rPr>
        <w:t xml:space="preserve">Les paroles de Marie aux serviteurs de Cana </w:t>
      </w:r>
      <w:r w:rsidR="00DB7121" w:rsidRPr="00A36FAC">
        <w:rPr>
          <w:spacing w:val="-4"/>
          <w:lang w:val="fr-FR"/>
        </w:rPr>
        <w:t>se présentent</w:t>
      </w:r>
      <w:r w:rsidRPr="00A36FAC">
        <w:rPr>
          <w:spacing w:val="-4"/>
          <w:lang w:val="fr-FR"/>
        </w:rPr>
        <w:t xml:space="preserve"> comme une véritable méthode éducative. Marie nous invite à une écoute personnelle qui </w:t>
      </w:r>
      <w:r w:rsidRPr="00A36FAC">
        <w:rPr>
          <w:spacing w:val="-4"/>
          <w:lang w:val="fr-FR"/>
        </w:rPr>
        <w:lastRenderedPageBreak/>
        <w:t>conduit de l'individualisme indifférent à l'autonomie responsable et solidaire, du conformisme extérieur stérile à la conversion du cœur.</w:t>
      </w:r>
    </w:p>
    <w:p w14:paraId="70A4E084" w14:textId="77777777" w:rsidR="000C221C" w:rsidRPr="00A36FAC" w:rsidRDefault="000C221C" w:rsidP="008E225B">
      <w:pPr>
        <w:pStyle w:val="Titolo2"/>
        <w:numPr>
          <w:ilvl w:val="0"/>
          <w:numId w:val="10"/>
        </w:numPr>
        <w:shd w:val="clear" w:color="auto" w:fill="FFFFFF"/>
        <w:spacing w:before="0" w:after="160"/>
        <w:rPr>
          <w:rFonts w:ascii="Bookman Old Style" w:hAnsi="Bookman Old Style"/>
          <w:color w:val="auto"/>
          <w:spacing w:val="-4"/>
          <w:sz w:val="24"/>
          <w:szCs w:val="24"/>
          <w:lang w:val="fr-FR"/>
        </w:rPr>
      </w:pPr>
      <w:r w:rsidRPr="00A36FAC">
        <w:rPr>
          <w:rFonts w:ascii="Bookman Old Style" w:hAnsi="Bookman Old Style"/>
          <w:color w:val="auto"/>
          <w:spacing w:val="-4"/>
          <w:sz w:val="24"/>
          <w:szCs w:val="24"/>
          <w:lang w:val="fr-FR"/>
        </w:rPr>
        <w:t>Éduquons les jeunes à l'écoute personnelle de la Parole de Dieu vers une foi adulte et consciente.</w:t>
      </w:r>
    </w:p>
    <w:p w14:paraId="4E3EF3AD" w14:textId="4E174C3F" w:rsidR="00932443" w:rsidRPr="00932443" w:rsidRDefault="00AB396C" w:rsidP="00932443">
      <w:pPr>
        <w:pStyle w:val="whitespace-normal"/>
        <w:numPr>
          <w:ilvl w:val="0"/>
          <w:numId w:val="10"/>
        </w:numPr>
        <w:shd w:val="clear" w:color="auto" w:fill="FFFFFF"/>
        <w:adjustRightInd/>
        <w:snapToGrid w:val="0"/>
        <w:spacing w:before="0" w:beforeAutospacing="0" w:after="160" w:afterAutospacing="0" w:line="276" w:lineRule="auto"/>
        <w:jc w:val="both"/>
        <w:rPr>
          <w:rFonts w:ascii="Bookman Old Style" w:hAnsi="Bookman Old Style"/>
          <w:spacing w:val="-4"/>
          <w:lang w:val="fr-FR"/>
        </w:rPr>
      </w:pPr>
      <w:r w:rsidRPr="00A36FAC">
        <w:rPr>
          <w:rFonts w:ascii="Bookman Old Style" w:hAnsi="Bookman Old Style"/>
          <w:spacing w:val="-4"/>
          <w:lang w:val="fr-FR"/>
        </w:rPr>
        <w:t>Favoris</w:t>
      </w:r>
      <w:r w:rsidR="000C221C" w:rsidRPr="00A36FAC">
        <w:rPr>
          <w:rFonts w:ascii="Bookman Old Style" w:hAnsi="Bookman Old Style"/>
          <w:spacing w:val="-4"/>
          <w:lang w:val="fr-FR"/>
        </w:rPr>
        <w:t xml:space="preserve">ons le discernement au niveau personnel et communautaire, </w:t>
      </w:r>
      <w:r w:rsidRPr="00A36FAC">
        <w:rPr>
          <w:rFonts w:ascii="Bookman Old Style" w:hAnsi="Bookman Old Style"/>
          <w:spacing w:val="-4"/>
          <w:lang w:val="fr-FR"/>
        </w:rPr>
        <w:t>de</w:t>
      </w:r>
      <w:r w:rsidR="000C221C" w:rsidRPr="00A36FAC">
        <w:rPr>
          <w:rFonts w:ascii="Bookman Old Style" w:hAnsi="Bookman Old Style"/>
          <w:spacing w:val="-4"/>
          <w:lang w:val="fr-FR"/>
        </w:rPr>
        <w:t xml:space="preserve"> groupes et </w:t>
      </w:r>
      <w:r w:rsidRPr="00A36FAC">
        <w:rPr>
          <w:rFonts w:ascii="Bookman Old Style" w:hAnsi="Bookman Old Style"/>
          <w:spacing w:val="-4"/>
          <w:lang w:val="fr-FR"/>
        </w:rPr>
        <w:t>d’</w:t>
      </w:r>
      <w:r w:rsidR="000C221C" w:rsidRPr="00A36FAC">
        <w:rPr>
          <w:rFonts w:ascii="Bookman Old Style" w:hAnsi="Bookman Old Style"/>
          <w:spacing w:val="-4"/>
          <w:lang w:val="fr-FR"/>
        </w:rPr>
        <w:t>assemblées.</w:t>
      </w:r>
    </w:p>
    <w:p w14:paraId="1C4631E3" w14:textId="7F1165FE" w:rsidR="000C221C" w:rsidRPr="00A36FAC" w:rsidRDefault="000C221C" w:rsidP="00EB7167">
      <w:pPr>
        <w:pStyle w:val="Titolo3"/>
        <w:numPr>
          <w:ilvl w:val="1"/>
          <w:numId w:val="8"/>
        </w:numPr>
        <w:shd w:val="clear" w:color="auto" w:fill="FFFFFF"/>
        <w:tabs>
          <w:tab w:val="left" w:pos="993"/>
        </w:tabs>
        <w:spacing w:before="0" w:after="160"/>
        <w:ind w:hanging="927"/>
        <w:rPr>
          <w:rFonts w:ascii="Bookman Old Style" w:hAnsi="Bookman Old Style"/>
          <w:b/>
          <w:bCs/>
          <w:color w:val="auto"/>
          <w:spacing w:val="-4"/>
          <w:sz w:val="24"/>
          <w:szCs w:val="24"/>
          <w:lang w:val="fr-FR"/>
        </w:rPr>
      </w:pPr>
      <w:r w:rsidRPr="00A36FAC">
        <w:rPr>
          <w:rFonts w:ascii="Bookman Old Style" w:hAnsi="Bookman Old Style"/>
          <w:b/>
          <w:bCs/>
          <w:color w:val="auto"/>
          <w:spacing w:val="-4"/>
          <w:sz w:val="24"/>
          <w:szCs w:val="24"/>
          <w:lang w:val="fr-FR"/>
        </w:rPr>
        <w:t>Marie à Cana : éducatrice de la liberté authentique</w:t>
      </w:r>
    </w:p>
    <w:p w14:paraId="4BF495CD" w14:textId="58407619" w:rsidR="000C221C" w:rsidRPr="00A36FAC" w:rsidRDefault="000A72CE" w:rsidP="00111AE9">
      <w:pPr>
        <w:pStyle w:val="Titolo3"/>
        <w:shd w:val="clear" w:color="auto" w:fill="FFFFFF"/>
        <w:spacing w:before="0" w:after="160"/>
        <w:ind w:firstLine="709"/>
        <w:rPr>
          <w:rFonts w:ascii="Bookman Old Style" w:hAnsi="Bookman Old Style"/>
          <w:b/>
          <w:bCs/>
          <w:color w:val="auto"/>
          <w:spacing w:val="-4"/>
          <w:sz w:val="24"/>
          <w:szCs w:val="24"/>
          <w:lang w:val="fr-FR"/>
        </w:rPr>
      </w:pPr>
      <w:r w:rsidRPr="00A36FAC">
        <w:rPr>
          <w:rFonts w:ascii="Bookman Old Style" w:hAnsi="Bookman Old Style"/>
          <w:color w:val="auto"/>
          <w:spacing w:val="-4"/>
          <w:sz w:val="24"/>
          <w:szCs w:val="24"/>
          <w:lang w:val="fr-FR"/>
        </w:rPr>
        <w:t xml:space="preserve">Marie ne force pas les serviteurs, mais les oriente vers Celui qui peut transformer leur vie. </w:t>
      </w:r>
      <w:r w:rsidR="004A74E1" w:rsidRPr="00A36FAC">
        <w:rPr>
          <w:rFonts w:ascii="Bookman Old Style" w:hAnsi="Bookman Old Style"/>
          <w:color w:val="auto"/>
          <w:spacing w:val="-4"/>
          <w:sz w:val="24"/>
          <w:szCs w:val="24"/>
          <w:lang w:val="fr-FR"/>
        </w:rPr>
        <w:t>Elle est</w:t>
      </w:r>
      <w:r w:rsidRPr="00A36FAC">
        <w:rPr>
          <w:rFonts w:ascii="Bookman Old Style" w:hAnsi="Bookman Old Style"/>
          <w:color w:val="auto"/>
          <w:spacing w:val="-4"/>
          <w:sz w:val="24"/>
          <w:szCs w:val="24"/>
          <w:lang w:val="fr-FR"/>
        </w:rPr>
        <w:t xml:space="preserve"> le modèle de tout éducateur authentique dans la foi : ne pas imposer, mais proposer ; n</w:t>
      </w:r>
      <w:r w:rsidR="004A74E1" w:rsidRPr="00A36FAC">
        <w:rPr>
          <w:rFonts w:ascii="Bookman Old Style" w:hAnsi="Bookman Old Style"/>
          <w:color w:val="auto"/>
          <w:spacing w:val="-4"/>
          <w:sz w:val="24"/>
          <w:szCs w:val="24"/>
          <w:lang w:val="fr-FR"/>
        </w:rPr>
        <w:t>e</w:t>
      </w:r>
      <w:r w:rsidRPr="00A36FAC">
        <w:rPr>
          <w:rFonts w:ascii="Bookman Old Style" w:hAnsi="Bookman Old Style"/>
          <w:color w:val="auto"/>
          <w:spacing w:val="-4"/>
          <w:sz w:val="24"/>
          <w:szCs w:val="24"/>
          <w:lang w:val="fr-FR"/>
        </w:rPr>
        <w:t xml:space="preserve"> pas contraindre, mais accompagner ; n</w:t>
      </w:r>
      <w:r w:rsidR="004A74E1" w:rsidRPr="00A36FAC">
        <w:rPr>
          <w:rFonts w:ascii="Bookman Old Style" w:hAnsi="Bookman Old Style"/>
          <w:color w:val="auto"/>
          <w:spacing w:val="-4"/>
          <w:sz w:val="24"/>
          <w:szCs w:val="24"/>
          <w:lang w:val="fr-FR"/>
        </w:rPr>
        <w:t>e</w:t>
      </w:r>
      <w:r w:rsidRPr="00A36FAC">
        <w:rPr>
          <w:rFonts w:ascii="Bookman Old Style" w:hAnsi="Bookman Old Style"/>
          <w:color w:val="auto"/>
          <w:spacing w:val="-4"/>
          <w:sz w:val="24"/>
          <w:szCs w:val="24"/>
          <w:lang w:val="fr-FR"/>
        </w:rPr>
        <w:t xml:space="preserve"> pas </w:t>
      </w:r>
      <w:r w:rsidR="004A74E1" w:rsidRPr="00A36FAC">
        <w:rPr>
          <w:rFonts w:ascii="Bookman Old Style" w:hAnsi="Bookman Old Style"/>
          <w:color w:val="auto"/>
          <w:spacing w:val="-4"/>
          <w:sz w:val="24"/>
          <w:szCs w:val="24"/>
          <w:lang w:val="fr-FR"/>
        </w:rPr>
        <w:t>prendre la place d</w:t>
      </w:r>
      <w:r w:rsidR="00765227" w:rsidRPr="00A36FAC">
        <w:rPr>
          <w:rFonts w:ascii="Bookman Old Style" w:hAnsi="Bookman Old Style"/>
          <w:color w:val="auto"/>
          <w:spacing w:val="-4"/>
          <w:sz w:val="24"/>
          <w:szCs w:val="24"/>
          <w:lang w:val="fr-FR"/>
        </w:rPr>
        <w:t xml:space="preserve">’un </w:t>
      </w:r>
      <w:r w:rsidR="004A74E1" w:rsidRPr="00A36FAC">
        <w:rPr>
          <w:rFonts w:ascii="Bookman Old Style" w:hAnsi="Bookman Old Style"/>
          <w:color w:val="auto"/>
          <w:spacing w:val="-4"/>
          <w:sz w:val="24"/>
          <w:szCs w:val="24"/>
          <w:lang w:val="fr-FR"/>
        </w:rPr>
        <w:t>autre</w:t>
      </w:r>
      <w:r w:rsidRPr="00A36FAC">
        <w:rPr>
          <w:rFonts w:ascii="Bookman Old Style" w:hAnsi="Bookman Old Style"/>
          <w:color w:val="auto"/>
          <w:spacing w:val="-4"/>
          <w:sz w:val="24"/>
          <w:szCs w:val="24"/>
          <w:lang w:val="fr-FR"/>
        </w:rPr>
        <w:t xml:space="preserve">, mais </w:t>
      </w:r>
      <w:r w:rsidR="004A74E1" w:rsidRPr="00A36FAC">
        <w:rPr>
          <w:rFonts w:ascii="Bookman Old Style" w:hAnsi="Bookman Old Style"/>
          <w:color w:val="auto"/>
          <w:spacing w:val="-4"/>
          <w:sz w:val="24"/>
          <w:szCs w:val="24"/>
          <w:lang w:val="fr-FR"/>
        </w:rPr>
        <w:t xml:space="preserve">le </w:t>
      </w:r>
      <w:r w:rsidRPr="00A36FAC">
        <w:rPr>
          <w:rFonts w:ascii="Bookman Old Style" w:hAnsi="Bookman Old Style"/>
          <w:color w:val="auto"/>
          <w:spacing w:val="-4"/>
          <w:sz w:val="24"/>
          <w:szCs w:val="24"/>
          <w:lang w:val="fr-FR"/>
        </w:rPr>
        <w:t>rendre capable</w:t>
      </w:r>
      <w:r w:rsidR="00765227" w:rsidRPr="00A36FAC">
        <w:rPr>
          <w:rFonts w:ascii="Bookman Old Style" w:hAnsi="Bookman Old Style"/>
          <w:color w:val="auto"/>
          <w:spacing w:val="-4"/>
          <w:sz w:val="24"/>
          <w:szCs w:val="24"/>
          <w:lang w:val="fr-FR"/>
        </w:rPr>
        <w:t xml:space="preserve"> de tenir sa place</w:t>
      </w:r>
      <w:r w:rsidRPr="00A36FAC">
        <w:rPr>
          <w:rFonts w:ascii="Bookman Old Style" w:hAnsi="Bookman Old Style"/>
          <w:color w:val="auto"/>
          <w:spacing w:val="-4"/>
          <w:sz w:val="24"/>
          <w:szCs w:val="24"/>
          <w:lang w:val="fr-FR"/>
        </w:rPr>
        <w:t>.</w:t>
      </w:r>
    </w:p>
    <w:p w14:paraId="0123B484" w14:textId="0B70D259" w:rsidR="000C221C" w:rsidRPr="00A36FAC" w:rsidRDefault="008A121A" w:rsidP="008E225B">
      <w:pPr>
        <w:pStyle w:val="whitespace-normal"/>
        <w:numPr>
          <w:ilvl w:val="0"/>
          <w:numId w:val="11"/>
        </w:numPr>
        <w:shd w:val="clear" w:color="auto" w:fill="FFFFFF"/>
        <w:adjustRightInd/>
        <w:snapToGrid w:val="0"/>
        <w:spacing w:before="0" w:beforeAutospacing="0" w:after="160" w:afterAutospacing="0" w:line="276" w:lineRule="auto"/>
        <w:jc w:val="both"/>
        <w:rPr>
          <w:rFonts w:ascii="Bookman Old Style" w:hAnsi="Bookman Old Style"/>
          <w:spacing w:val="-4"/>
          <w:lang w:val="fr-FR"/>
        </w:rPr>
      </w:pPr>
      <w:r w:rsidRPr="00A36FAC">
        <w:rPr>
          <w:rFonts w:ascii="Bookman Old Style" w:hAnsi="Bookman Old Style"/>
          <w:spacing w:val="-4"/>
          <w:lang w:val="fr-FR"/>
        </w:rPr>
        <w:t>G</w:t>
      </w:r>
      <w:r w:rsidR="000C221C" w:rsidRPr="00A36FAC">
        <w:rPr>
          <w:rFonts w:ascii="Bookman Old Style" w:hAnsi="Bookman Old Style"/>
          <w:spacing w:val="-4"/>
          <w:lang w:val="fr-FR"/>
        </w:rPr>
        <w:t xml:space="preserve">randissons </w:t>
      </w:r>
      <w:r w:rsidRPr="00A36FAC">
        <w:rPr>
          <w:rFonts w:ascii="Bookman Old Style" w:hAnsi="Bookman Old Style"/>
          <w:spacing w:val="-4"/>
          <w:lang w:val="fr-FR"/>
        </w:rPr>
        <w:t xml:space="preserve">comme </w:t>
      </w:r>
      <w:r w:rsidR="000C221C" w:rsidRPr="00A36FAC">
        <w:rPr>
          <w:rFonts w:ascii="Bookman Old Style" w:hAnsi="Bookman Old Style"/>
          <w:spacing w:val="-4"/>
          <w:lang w:val="fr-FR"/>
        </w:rPr>
        <w:t>éducateurs qui aident les jeunes à se poser les bonnes questions, en évitant le danger de donner des réponses toutes faites.</w:t>
      </w:r>
    </w:p>
    <w:p w14:paraId="51D0D3AA" w14:textId="3E789A80" w:rsidR="000C221C" w:rsidRPr="00A36FAC" w:rsidRDefault="008A121A" w:rsidP="008E225B">
      <w:pPr>
        <w:pStyle w:val="whitespace-normal"/>
        <w:numPr>
          <w:ilvl w:val="0"/>
          <w:numId w:val="11"/>
        </w:numPr>
        <w:shd w:val="clear" w:color="auto" w:fill="FFFFFF"/>
        <w:adjustRightInd/>
        <w:snapToGrid w:val="0"/>
        <w:spacing w:before="0" w:beforeAutospacing="0" w:after="160" w:afterAutospacing="0" w:line="276" w:lineRule="auto"/>
        <w:jc w:val="both"/>
        <w:rPr>
          <w:rFonts w:ascii="Bookman Old Style" w:hAnsi="Bookman Old Style"/>
          <w:spacing w:val="-4"/>
          <w:lang w:val="fr-FR"/>
        </w:rPr>
      </w:pPr>
      <w:r w:rsidRPr="00A36FAC">
        <w:rPr>
          <w:rFonts w:ascii="Bookman Old Style" w:hAnsi="Bookman Old Style"/>
          <w:spacing w:val="-4"/>
          <w:lang w:val="fr-FR"/>
        </w:rPr>
        <w:t>P</w:t>
      </w:r>
      <w:r w:rsidR="00254F65" w:rsidRPr="00A36FAC">
        <w:rPr>
          <w:rFonts w:ascii="Bookman Old Style" w:hAnsi="Bookman Old Style"/>
          <w:spacing w:val="-4"/>
          <w:lang w:val="fr-FR"/>
        </w:rPr>
        <w:t xml:space="preserve">renons conscience que </w:t>
      </w:r>
      <w:r w:rsidRPr="00A36FAC">
        <w:rPr>
          <w:rFonts w:ascii="Bookman Old Style" w:hAnsi="Bookman Old Style"/>
          <w:spacing w:val="-4"/>
          <w:lang w:val="fr-FR"/>
        </w:rPr>
        <w:t>faire autorité</w:t>
      </w:r>
      <w:r w:rsidR="00254F65" w:rsidRPr="00A36FAC">
        <w:rPr>
          <w:rFonts w:ascii="Bookman Old Style" w:hAnsi="Bookman Old Style"/>
          <w:spacing w:val="-4"/>
          <w:lang w:val="fr-FR"/>
        </w:rPr>
        <w:t xml:space="preserve"> vient d'un témoignage cohérent et authentique, et non d'un autoritarisme étouffant.</w:t>
      </w:r>
    </w:p>
    <w:p w14:paraId="535504F0" w14:textId="5F884909" w:rsidR="000C221C" w:rsidRPr="00A36FAC" w:rsidRDefault="00F81061" w:rsidP="008E225B">
      <w:pPr>
        <w:pStyle w:val="whitespace-normal"/>
        <w:numPr>
          <w:ilvl w:val="0"/>
          <w:numId w:val="11"/>
        </w:numPr>
        <w:shd w:val="clear" w:color="auto" w:fill="FFFFFF"/>
        <w:adjustRightInd/>
        <w:snapToGrid w:val="0"/>
        <w:spacing w:before="0" w:beforeAutospacing="0" w:after="160" w:afterAutospacing="0" w:line="276" w:lineRule="auto"/>
        <w:jc w:val="both"/>
        <w:rPr>
          <w:rFonts w:ascii="Bookman Old Style" w:hAnsi="Bookman Old Style"/>
          <w:spacing w:val="-4"/>
          <w:lang w:val="fr-FR"/>
        </w:rPr>
      </w:pPr>
      <w:r w:rsidRPr="00A36FAC">
        <w:rPr>
          <w:rFonts w:ascii="Bookman Old Style" w:hAnsi="Bookman Old Style"/>
          <w:spacing w:val="-4"/>
          <w:lang w:val="fr-FR"/>
        </w:rPr>
        <w:t>A</w:t>
      </w:r>
      <w:r w:rsidR="00254F65" w:rsidRPr="00A36FAC">
        <w:rPr>
          <w:rFonts w:ascii="Bookman Old Style" w:hAnsi="Bookman Old Style"/>
          <w:spacing w:val="-4"/>
          <w:lang w:val="fr-FR"/>
        </w:rPr>
        <w:t>cceptons qu</w:t>
      </w:r>
      <w:r w:rsidR="00060D6A" w:rsidRPr="00A36FAC">
        <w:rPr>
          <w:rFonts w:ascii="Bookman Old Style" w:hAnsi="Bookman Old Style"/>
          <w:spacing w:val="-4"/>
          <w:lang w:val="fr-FR"/>
        </w:rPr>
        <w:t>’éduquer</w:t>
      </w:r>
      <w:r w:rsidR="00254F65" w:rsidRPr="00A36FAC">
        <w:rPr>
          <w:rFonts w:ascii="Bookman Old Style" w:hAnsi="Bookman Old Style"/>
          <w:spacing w:val="-4"/>
          <w:lang w:val="fr-FR"/>
        </w:rPr>
        <w:t xml:space="preserve"> à la liberté, c'est aussi anticiper le risque du «</w:t>
      </w:r>
      <w:r w:rsidRPr="00A36FAC">
        <w:rPr>
          <w:rFonts w:ascii="Bookman Old Style" w:hAnsi="Bookman Old Style"/>
          <w:spacing w:val="-4"/>
          <w:lang w:val="fr-FR"/>
        </w:rPr>
        <w:t> </w:t>
      </w:r>
      <w:r w:rsidR="00254F65" w:rsidRPr="00A36FAC">
        <w:rPr>
          <w:rFonts w:ascii="Bookman Old Style" w:hAnsi="Bookman Old Style"/>
          <w:spacing w:val="-4"/>
          <w:lang w:val="fr-FR"/>
        </w:rPr>
        <w:t>non</w:t>
      </w:r>
      <w:r w:rsidR="0007335F" w:rsidRPr="00A36FAC">
        <w:rPr>
          <w:rFonts w:ascii="Bookman Old Style" w:hAnsi="Bookman Old Style"/>
          <w:spacing w:val="-4"/>
          <w:lang w:val="fr-FR"/>
        </w:rPr>
        <w:t> </w:t>
      </w:r>
      <w:r w:rsidR="00254F65" w:rsidRPr="00A36FAC">
        <w:rPr>
          <w:rFonts w:ascii="Bookman Old Style" w:hAnsi="Bookman Old Style"/>
          <w:spacing w:val="-4"/>
          <w:lang w:val="fr-FR"/>
        </w:rPr>
        <w:t>», d'une réponse négative, d'un rejet, et que, dans tous les cas, il est toujours nécessaire de respecter les choix des jeunes dans un cheminement progressif de croissance.</w:t>
      </w:r>
    </w:p>
    <w:p w14:paraId="7FAB4ADE" w14:textId="6F2AFFF9" w:rsidR="000C221C" w:rsidRPr="00A36FAC" w:rsidRDefault="000C221C" w:rsidP="00D52C29">
      <w:pPr>
        <w:pStyle w:val="Titolo3"/>
        <w:numPr>
          <w:ilvl w:val="1"/>
          <w:numId w:val="8"/>
        </w:numPr>
        <w:shd w:val="clear" w:color="auto" w:fill="FFFFFF"/>
        <w:tabs>
          <w:tab w:val="left" w:pos="851"/>
          <w:tab w:val="left" w:pos="993"/>
        </w:tabs>
        <w:spacing w:before="0" w:after="160"/>
        <w:ind w:hanging="927"/>
        <w:rPr>
          <w:rFonts w:ascii="Bookman Old Style" w:hAnsi="Bookman Old Style"/>
          <w:b/>
          <w:bCs/>
          <w:color w:val="auto"/>
          <w:spacing w:val="-4"/>
          <w:sz w:val="24"/>
          <w:szCs w:val="24"/>
          <w:lang w:val="fr-FR"/>
        </w:rPr>
      </w:pPr>
      <w:r w:rsidRPr="00A36FAC">
        <w:rPr>
          <w:rFonts w:ascii="Bookman Old Style" w:hAnsi="Bookman Old Style"/>
          <w:b/>
          <w:bCs/>
          <w:color w:val="auto"/>
          <w:spacing w:val="-4"/>
          <w:sz w:val="24"/>
          <w:szCs w:val="24"/>
          <w:lang w:val="fr-FR"/>
        </w:rPr>
        <w:t>L'art de lire les signes des temps avec les jeunes</w:t>
      </w:r>
    </w:p>
    <w:p w14:paraId="69642520" w14:textId="7FA94DD7" w:rsidR="000C221C" w:rsidRPr="00A36FAC" w:rsidRDefault="00254F65" w:rsidP="00111AE9">
      <w:pPr>
        <w:pStyle w:val="Titolo3"/>
        <w:shd w:val="clear" w:color="auto" w:fill="FFFFFF"/>
        <w:spacing w:before="0" w:after="160"/>
        <w:ind w:firstLine="709"/>
        <w:rPr>
          <w:rFonts w:ascii="Bookman Old Style" w:hAnsi="Bookman Old Style"/>
          <w:b/>
          <w:bCs/>
          <w:color w:val="auto"/>
          <w:spacing w:val="-4"/>
          <w:sz w:val="24"/>
          <w:szCs w:val="24"/>
          <w:lang w:val="fr-FR"/>
        </w:rPr>
      </w:pPr>
      <w:r w:rsidRPr="00A36FAC">
        <w:rPr>
          <w:rFonts w:ascii="Bookman Old Style" w:hAnsi="Bookman Old Style"/>
          <w:color w:val="auto"/>
          <w:spacing w:val="-4"/>
          <w:sz w:val="24"/>
          <w:szCs w:val="24"/>
          <w:lang w:val="fr-FR"/>
        </w:rPr>
        <w:t>Une pastorale incarnée sait lire la réalité des jeunes sans préjugés ni nostalgie du passé. Les jeunes vivent dans un monde complexe, traversé par des défis sans précédent : la révolution numérique, l'incertitude de l'avenir, la crise des institutions traditionnelles, les nouvelles formes de pauvreté existentielle.</w:t>
      </w:r>
    </w:p>
    <w:p w14:paraId="41F12DD8" w14:textId="3126AB99" w:rsidR="000C221C" w:rsidRPr="00A36FAC" w:rsidRDefault="003642BC" w:rsidP="008E225B">
      <w:pPr>
        <w:pStyle w:val="whitespace-normal"/>
        <w:numPr>
          <w:ilvl w:val="0"/>
          <w:numId w:val="12"/>
        </w:numPr>
        <w:shd w:val="clear" w:color="auto" w:fill="FFFFFF"/>
        <w:adjustRightInd/>
        <w:snapToGrid w:val="0"/>
        <w:spacing w:before="0" w:beforeAutospacing="0" w:after="160" w:afterAutospacing="0" w:line="276" w:lineRule="auto"/>
        <w:jc w:val="both"/>
        <w:rPr>
          <w:rFonts w:ascii="Bookman Old Style" w:hAnsi="Bookman Old Style"/>
          <w:spacing w:val="-4"/>
          <w:lang w:val="fr-FR"/>
        </w:rPr>
      </w:pPr>
      <w:r w:rsidRPr="00A36FAC">
        <w:rPr>
          <w:rStyle w:val="Enfasigrassetto"/>
          <w:rFonts w:ascii="Bookman Old Style" w:eastAsiaTheme="majorEastAsia" w:hAnsi="Bookman Old Style"/>
          <w:b w:val="0"/>
          <w:bCs w:val="0"/>
          <w:spacing w:val="-4"/>
          <w:lang w:val="fr-FR"/>
        </w:rPr>
        <w:t>É</w:t>
      </w:r>
      <w:r w:rsidR="000C221C" w:rsidRPr="00A36FAC">
        <w:rPr>
          <w:rStyle w:val="Enfasigrassetto"/>
          <w:rFonts w:ascii="Bookman Old Style" w:eastAsiaTheme="majorEastAsia" w:hAnsi="Bookman Old Style"/>
          <w:b w:val="0"/>
          <w:bCs w:val="0"/>
          <w:spacing w:val="-4"/>
          <w:lang w:val="fr-FR"/>
        </w:rPr>
        <w:t xml:space="preserve">coutons avec empathie </w:t>
      </w:r>
      <w:r w:rsidR="000C221C" w:rsidRPr="00A36FAC">
        <w:rPr>
          <w:rFonts w:ascii="Bookman Old Style" w:hAnsi="Bookman Old Style"/>
          <w:spacing w:val="-4"/>
          <w:lang w:val="fr-FR"/>
        </w:rPr>
        <w:t>: avant de juger, essayons de comprendre le monde des jeunes de l'intérieur.</w:t>
      </w:r>
    </w:p>
    <w:p w14:paraId="5C787C8D" w14:textId="6A018B2E" w:rsidR="000C221C" w:rsidRPr="00A36FAC" w:rsidRDefault="00D57394" w:rsidP="008E225B">
      <w:pPr>
        <w:pStyle w:val="whitespace-normal"/>
        <w:numPr>
          <w:ilvl w:val="0"/>
          <w:numId w:val="12"/>
        </w:numPr>
        <w:shd w:val="clear" w:color="auto" w:fill="FFFFFF"/>
        <w:adjustRightInd/>
        <w:snapToGrid w:val="0"/>
        <w:spacing w:before="0" w:beforeAutospacing="0" w:after="160" w:afterAutospacing="0" w:line="276" w:lineRule="auto"/>
        <w:jc w:val="both"/>
        <w:rPr>
          <w:rFonts w:ascii="Bookman Old Style" w:hAnsi="Bookman Old Style"/>
          <w:spacing w:val="-4"/>
          <w:lang w:val="fr-FR"/>
        </w:rPr>
      </w:pPr>
      <w:r w:rsidRPr="00A36FAC">
        <w:rPr>
          <w:rStyle w:val="Enfasigrassetto"/>
          <w:rFonts w:ascii="Bookman Old Style" w:eastAsiaTheme="majorEastAsia" w:hAnsi="Bookman Old Style"/>
          <w:b w:val="0"/>
          <w:bCs w:val="0"/>
          <w:spacing w:val="-4"/>
          <w:lang w:val="fr-FR"/>
        </w:rPr>
        <w:t>Faisons une lecture de sagesse : voyons dans les changements culturels non seulement des menaces, mais aussi des opportunités pour l'annonce</w:t>
      </w:r>
      <w:r w:rsidR="000C221C" w:rsidRPr="00A36FAC">
        <w:rPr>
          <w:rFonts w:ascii="Bookman Old Style" w:hAnsi="Bookman Old Style"/>
          <w:spacing w:val="-4"/>
          <w:lang w:val="fr-FR"/>
        </w:rPr>
        <w:t>.</w:t>
      </w:r>
    </w:p>
    <w:p w14:paraId="154F1932" w14:textId="215F470E" w:rsidR="000C221C" w:rsidRPr="00A36FAC" w:rsidRDefault="00D57394" w:rsidP="008E225B">
      <w:pPr>
        <w:pStyle w:val="whitespace-normal"/>
        <w:numPr>
          <w:ilvl w:val="0"/>
          <w:numId w:val="12"/>
        </w:numPr>
        <w:shd w:val="clear" w:color="auto" w:fill="FFFFFF"/>
        <w:adjustRightInd/>
        <w:snapToGrid w:val="0"/>
        <w:spacing w:before="0" w:beforeAutospacing="0" w:after="160" w:afterAutospacing="0" w:line="276" w:lineRule="auto"/>
        <w:jc w:val="both"/>
        <w:rPr>
          <w:rFonts w:ascii="Bookman Old Style" w:hAnsi="Bookman Old Style"/>
          <w:spacing w:val="-4"/>
          <w:lang w:val="fr-FR"/>
        </w:rPr>
      </w:pPr>
      <w:r w:rsidRPr="00A36FAC">
        <w:rPr>
          <w:rStyle w:val="Enfasigrassetto"/>
          <w:rFonts w:ascii="Bookman Old Style" w:eastAsiaTheme="majorEastAsia" w:hAnsi="Bookman Old Style"/>
          <w:b w:val="0"/>
          <w:bCs w:val="0"/>
          <w:spacing w:val="-4"/>
          <w:lang w:val="fr-FR"/>
        </w:rPr>
        <w:t>Favorisons la conversation dans l’Esprit : nous vivons la « synodalité » de manière claire lorsque nous impliquons les jeunes eux-mêmes dans l’écoute mutuelle, dans l’analyse de leur réalité et dans la formulation de nouvelles propositions.</w:t>
      </w:r>
    </w:p>
    <w:p w14:paraId="16866331" w14:textId="70F1B2B3" w:rsidR="000C221C" w:rsidRPr="00A36FAC" w:rsidRDefault="00B8244D" w:rsidP="008E225B">
      <w:pPr>
        <w:pStyle w:val="whitespace-normal"/>
        <w:numPr>
          <w:ilvl w:val="0"/>
          <w:numId w:val="12"/>
        </w:numPr>
        <w:shd w:val="clear" w:color="auto" w:fill="FFFFFF"/>
        <w:adjustRightInd/>
        <w:snapToGrid w:val="0"/>
        <w:spacing w:before="0" w:beforeAutospacing="0" w:after="160" w:afterAutospacing="0" w:line="276" w:lineRule="auto"/>
        <w:jc w:val="both"/>
        <w:rPr>
          <w:rFonts w:ascii="Bookman Old Style" w:hAnsi="Bookman Old Style"/>
          <w:spacing w:val="-4"/>
          <w:lang w:val="fr-FR"/>
        </w:rPr>
      </w:pPr>
      <w:r w:rsidRPr="00A36FAC">
        <w:rPr>
          <w:rStyle w:val="Enfasigrassetto"/>
          <w:rFonts w:ascii="Bookman Old Style" w:eastAsiaTheme="majorEastAsia" w:hAnsi="Bookman Old Style"/>
          <w:b w:val="0"/>
          <w:bCs w:val="0"/>
          <w:spacing w:val="-4"/>
          <w:lang w:val="fr-FR"/>
        </w:rPr>
        <w:t>Avec un regard de foi, reconnaissons l’action de Dieu même dans les situations apparemment les plus éloignées de l’Évangile.</w:t>
      </w:r>
    </w:p>
    <w:p w14:paraId="3C9801FA" w14:textId="4C61473B" w:rsidR="000C221C" w:rsidRPr="00A36FAC" w:rsidRDefault="000C221C" w:rsidP="00537F58">
      <w:pPr>
        <w:pStyle w:val="Titolo3"/>
        <w:numPr>
          <w:ilvl w:val="1"/>
          <w:numId w:val="8"/>
        </w:numPr>
        <w:shd w:val="clear" w:color="auto" w:fill="FFFFFF"/>
        <w:tabs>
          <w:tab w:val="left" w:pos="1276"/>
        </w:tabs>
        <w:spacing w:before="0" w:after="160"/>
        <w:ind w:hanging="785"/>
        <w:rPr>
          <w:rFonts w:ascii="Bookman Old Style" w:hAnsi="Bookman Old Style"/>
          <w:b/>
          <w:bCs/>
          <w:color w:val="auto"/>
          <w:spacing w:val="-4"/>
          <w:sz w:val="24"/>
          <w:szCs w:val="24"/>
          <w:lang w:val="fr-FR"/>
        </w:rPr>
      </w:pPr>
      <w:r w:rsidRPr="00A36FAC">
        <w:rPr>
          <w:rFonts w:ascii="Bookman Old Style" w:hAnsi="Bookman Old Style"/>
          <w:b/>
          <w:bCs/>
          <w:color w:val="auto"/>
          <w:spacing w:val="-4"/>
          <w:sz w:val="24"/>
          <w:szCs w:val="24"/>
          <w:lang w:val="fr-FR"/>
        </w:rPr>
        <w:lastRenderedPageBreak/>
        <w:t>Choisir : la liberté chrétienne comme réponse vocationnelle</w:t>
      </w:r>
    </w:p>
    <w:p w14:paraId="2E90AFFC" w14:textId="544B3322" w:rsidR="000C221C" w:rsidRPr="00A36FAC" w:rsidRDefault="00254F65" w:rsidP="00111AE9">
      <w:pPr>
        <w:pStyle w:val="Titolo3"/>
        <w:shd w:val="clear" w:color="auto" w:fill="FFFFFF"/>
        <w:spacing w:before="0" w:after="160"/>
        <w:ind w:firstLine="709"/>
        <w:rPr>
          <w:rFonts w:ascii="Bookman Old Style" w:hAnsi="Bookman Old Style"/>
          <w:b/>
          <w:bCs/>
          <w:color w:val="auto"/>
          <w:spacing w:val="-4"/>
          <w:sz w:val="24"/>
          <w:szCs w:val="24"/>
          <w:lang w:val="fr-FR"/>
        </w:rPr>
      </w:pPr>
      <w:r w:rsidRPr="00A36FAC">
        <w:rPr>
          <w:rFonts w:ascii="Bookman Old Style" w:hAnsi="Bookman Old Style"/>
          <w:color w:val="auto"/>
          <w:spacing w:val="-4"/>
          <w:sz w:val="24"/>
          <w:szCs w:val="24"/>
          <w:lang w:val="fr-FR"/>
        </w:rPr>
        <w:t xml:space="preserve">L'un des points les plus délicats de la </w:t>
      </w:r>
      <w:r w:rsidR="009E2831" w:rsidRPr="00A36FAC">
        <w:rPr>
          <w:rFonts w:ascii="Bookman Old Style" w:hAnsi="Bookman Old Style"/>
          <w:color w:val="auto"/>
          <w:spacing w:val="-4"/>
          <w:sz w:val="24"/>
          <w:szCs w:val="24"/>
          <w:lang w:val="fr-FR"/>
        </w:rPr>
        <w:t>P</w:t>
      </w:r>
      <w:r w:rsidRPr="00A36FAC">
        <w:rPr>
          <w:rFonts w:ascii="Bookman Old Style" w:hAnsi="Bookman Old Style"/>
          <w:color w:val="auto"/>
          <w:spacing w:val="-4"/>
          <w:sz w:val="24"/>
          <w:szCs w:val="24"/>
          <w:lang w:val="fr-FR"/>
        </w:rPr>
        <w:t xml:space="preserve">astorale </w:t>
      </w:r>
      <w:r w:rsidR="009E2831" w:rsidRPr="00A36FAC">
        <w:rPr>
          <w:rFonts w:ascii="Bookman Old Style" w:hAnsi="Bookman Old Style"/>
          <w:color w:val="auto"/>
          <w:spacing w:val="-4"/>
          <w:sz w:val="24"/>
          <w:szCs w:val="24"/>
          <w:lang w:val="fr-FR"/>
        </w:rPr>
        <w:t>S</w:t>
      </w:r>
      <w:r w:rsidRPr="00A36FAC">
        <w:rPr>
          <w:rFonts w:ascii="Bookman Old Style" w:hAnsi="Bookman Old Style"/>
          <w:color w:val="auto"/>
          <w:spacing w:val="-4"/>
          <w:sz w:val="24"/>
          <w:szCs w:val="24"/>
          <w:lang w:val="fr-FR"/>
        </w:rPr>
        <w:t xml:space="preserve">alésienne des </w:t>
      </w:r>
      <w:r w:rsidR="009E2831" w:rsidRPr="00A36FAC">
        <w:rPr>
          <w:rFonts w:ascii="Bookman Old Style" w:hAnsi="Bookman Old Style"/>
          <w:color w:val="auto"/>
          <w:spacing w:val="-4"/>
          <w:sz w:val="24"/>
          <w:szCs w:val="24"/>
          <w:lang w:val="fr-FR"/>
        </w:rPr>
        <w:t>J</w:t>
      </w:r>
      <w:r w:rsidRPr="00A36FAC">
        <w:rPr>
          <w:rFonts w:ascii="Bookman Old Style" w:hAnsi="Bookman Old Style"/>
          <w:color w:val="auto"/>
          <w:spacing w:val="-4"/>
          <w:sz w:val="24"/>
          <w:szCs w:val="24"/>
          <w:lang w:val="fr-FR"/>
        </w:rPr>
        <w:t xml:space="preserve">eunes aujourd'hui </w:t>
      </w:r>
      <w:r w:rsidR="00D52C29" w:rsidRPr="00A36FAC">
        <w:rPr>
          <w:rFonts w:ascii="Bookman Old Style" w:hAnsi="Bookman Old Style"/>
          <w:color w:val="auto"/>
          <w:spacing w:val="-4"/>
          <w:sz w:val="24"/>
          <w:szCs w:val="24"/>
          <w:lang w:val="fr-FR"/>
        </w:rPr>
        <w:t xml:space="preserve">réside dans </w:t>
      </w:r>
      <w:r w:rsidRPr="00A36FAC">
        <w:rPr>
          <w:rFonts w:ascii="Bookman Old Style" w:hAnsi="Bookman Old Style"/>
          <w:color w:val="auto"/>
          <w:spacing w:val="-4"/>
          <w:sz w:val="24"/>
          <w:szCs w:val="24"/>
          <w:lang w:val="fr-FR"/>
        </w:rPr>
        <w:t>la relation entre la foi et la liberté. Seule l'« écoute libre</w:t>
      </w:r>
      <w:r w:rsidR="009E2831" w:rsidRPr="00A36FAC">
        <w:rPr>
          <w:rFonts w:ascii="Bookman Old Style" w:hAnsi="Bookman Old Style"/>
          <w:color w:val="auto"/>
          <w:spacing w:val="-4"/>
          <w:sz w:val="24"/>
          <w:szCs w:val="24"/>
          <w:lang w:val="fr-FR"/>
        </w:rPr>
        <w:t> </w:t>
      </w:r>
      <w:r w:rsidRPr="00A36FAC">
        <w:rPr>
          <w:rFonts w:ascii="Bookman Old Style" w:hAnsi="Bookman Old Style"/>
          <w:color w:val="auto"/>
          <w:spacing w:val="-4"/>
          <w:sz w:val="24"/>
          <w:szCs w:val="24"/>
          <w:lang w:val="fr-FR"/>
        </w:rPr>
        <w:t>» nous permet de faire l'expérience de la force libératrice de l'Évangile.</w:t>
      </w:r>
    </w:p>
    <w:p w14:paraId="7FBC1A0E" w14:textId="1116482F" w:rsidR="000C221C" w:rsidRPr="00A36FAC" w:rsidRDefault="00F80041" w:rsidP="008E225B">
      <w:pPr>
        <w:pStyle w:val="whitespace-normal"/>
        <w:numPr>
          <w:ilvl w:val="0"/>
          <w:numId w:val="13"/>
        </w:numPr>
        <w:shd w:val="clear" w:color="auto" w:fill="FFFFFF"/>
        <w:adjustRightInd/>
        <w:snapToGrid w:val="0"/>
        <w:spacing w:before="0" w:beforeAutospacing="0" w:after="160" w:afterAutospacing="0" w:line="276" w:lineRule="auto"/>
        <w:jc w:val="both"/>
        <w:rPr>
          <w:rFonts w:ascii="Bookman Old Style" w:hAnsi="Bookman Old Style"/>
          <w:spacing w:val="-4"/>
          <w:lang w:val="fr-FR"/>
        </w:rPr>
      </w:pPr>
      <w:r w:rsidRPr="00A36FAC">
        <w:rPr>
          <w:rStyle w:val="Enfasigrassetto"/>
          <w:rFonts w:ascii="Bookman Old Style" w:eastAsiaTheme="majorEastAsia" w:hAnsi="Bookman Old Style"/>
          <w:b w:val="0"/>
          <w:bCs w:val="0"/>
          <w:spacing w:val="-4"/>
          <w:lang w:val="fr-FR"/>
        </w:rPr>
        <w:t>Offrons aux jeunes des espaces et des expériences basés sur un christianisme courageux et sans peur, une proposition de vie chrétienne simple et crédible.</w:t>
      </w:r>
    </w:p>
    <w:p w14:paraId="6E407E2C" w14:textId="14863B81" w:rsidR="000C221C" w:rsidRPr="00A36FAC" w:rsidRDefault="002B40BF" w:rsidP="008E225B">
      <w:pPr>
        <w:pStyle w:val="whitespace-normal"/>
        <w:numPr>
          <w:ilvl w:val="0"/>
          <w:numId w:val="13"/>
        </w:numPr>
        <w:shd w:val="clear" w:color="auto" w:fill="FFFFFF"/>
        <w:adjustRightInd/>
        <w:snapToGrid w:val="0"/>
        <w:spacing w:before="0" w:beforeAutospacing="0" w:after="160" w:afterAutospacing="0" w:line="276" w:lineRule="auto"/>
        <w:jc w:val="both"/>
        <w:rPr>
          <w:rFonts w:ascii="Bookman Old Style" w:eastAsiaTheme="majorEastAsia" w:hAnsi="Bookman Old Style"/>
          <w:b/>
          <w:bCs/>
          <w:spacing w:val="-4"/>
          <w:lang w:val="fr-FR"/>
        </w:rPr>
      </w:pPr>
      <w:r w:rsidRPr="00A36FAC">
        <w:rPr>
          <w:rStyle w:val="Enfasigrassetto"/>
          <w:rFonts w:ascii="Bookman Old Style" w:eastAsiaTheme="majorEastAsia" w:hAnsi="Bookman Old Style"/>
          <w:b w:val="0"/>
          <w:bCs w:val="0"/>
          <w:spacing w:val="-4"/>
          <w:lang w:val="fr-FR"/>
        </w:rPr>
        <w:t>Orientons vers l'action : chaque action et chaque proposition concrètes doivent être vécues et guidées par la Parole afin de devenir signes d'une spiritualité intégrale. Le service apparaît alors comme l'expression naturelle d'une foi mûre et d'une liberté authentique</w:t>
      </w:r>
      <w:r w:rsidR="000C221C" w:rsidRPr="00A36FAC">
        <w:rPr>
          <w:rFonts w:ascii="Bookman Old Style" w:hAnsi="Bookman Old Style"/>
          <w:spacing w:val="-4"/>
          <w:lang w:val="fr-FR"/>
        </w:rPr>
        <w:t>.</w:t>
      </w:r>
    </w:p>
    <w:p w14:paraId="3B355E30" w14:textId="7C6176CC" w:rsidR="000C221C" w:rsidRPr="00A36FAC" w:rsidRDefault="000C221C" w:rsidP="009E2831">
      <w:pPr>
        <w:pStyle w:val="Titolo2"/>
        <w:numPr>
          <w:ilvl w:val="1"/>
          <w:numId w:val="8"/>
        </w:numPr>
        <w:shd w:val="clear" w:color="auto" w:fill="FFFFFF"/>
        <w:tabs>
          <w:tab w:val="left" w:pos="993"/>
        </w:tabs>
        <w:spacing w:before="0" w:after="160"/>
        <w:ind w:hanging="927"/>
        <w:rPr>
          <w:rFonts w:ascii="Bookman Old Style" w:hAnsi="Bookman Old Style"/>
          <w:b/>
          <w:bCs/>
          <w:color w:val="auto"/>
          <w:spacing w:val="-4"/>
          <w:sz w:val="24"/>
          <w:szCs w:val="24"/>
          <w:lang w:val="fr-FR"/>
        </w:rPr>
      </w:pPr>
      <w:r w:rsidRPr="00A36FAC">
        <w:rPr>
          <w:rFonts w:ascii="Bookman Old Style" w:hAnsi="Bookman Old Style"/>
          <w:b/>
          <w:bCs/>
          <w:color w:val="auto"/>
          <w:spacing w:val="-4"/>
          <w:sz w:val="24"/>
          <w:szCs w:val="24"/>
          <w:lang w:val="fr-FR"/>
        </w:rPr>
        <w:t>Le 150</w:t>
      </w:r>
      <w:r w:rsidR="00405A64" w:rsidRPr="00A36FAC">
        <w:rPr>
          <w:rFonts w:ascii="Bookman Old Style" w:hAnsi="Bookman Old Style"/>
          <w:b/>
          <w:bCs/>
          <w:color w:val="auto"/>
          <w:spacing w:val="-4"/>
          <w:sz w:val="24"/>
          <w:szCs w:val="24"/>
          <w:vertAlign w:val="superscript"/>
          <w:lang w:val="fr-FR"/>
        </w:rPr>
        <w:t>ème</w:t>
      </w:r>
      <w:r w:rsidR="00405A64" w:rsidRPr="00A36FAC">
        <w:rPr>
          <w:rFonts w:ascii="Bookman Old Style" w:hAnsi="Bookman Old Style"/>
          <w:b/>
          <w:bCs/>
          <w:color w:val="auto"/>
          <w:spacing w:val="-4"/>
          <w:sz w:val="24"/>
          <w:szCs w:val="24"/>
          <w:lang w:val="fr-FR"/>
        </w:rPr>
        <w:t xml:space="preserve"> </w:t>
      </w:r>
      <w:r w:rsidRPr="00A36FAC">
        <w:rPr>
          <w:rFonts w:ascii="Bookman Old Style" w:hAnsi="Bookman Old Style"/>
          <w:b/>
          <w:bCs/>
          <w:color w:val="auto"/>
          <w:spacing w:val="-4"/>
          <w:sz w:val="24"/>
          <w:szCs w:val="24"/>
          <w:lang w:val="fr-FR"/>
        </w:rPr>
        <w:t>anniversaire des Salésiens Coopérateurs : un modèle pour aujourd'hui</w:t>
      </w:r>
    </w:p>
    <w:p w14:paraId="096B2930" w14:textId="6B757011" w:rsidR="000C221C" w:rsidRPr="00A36FAC" w:rsidRDefault="000C221C" w:rsidP="00111AE9">
      <w:pPr>
        <w:pStyle w:val="whitespace-normal"/>
        <w:shd w:val="clear" w:color="auto" w:fill="FFFFFF"/>
        <w:snapToGrid w:val="0"/>
        <w:spacing w:before="0" w:beforeAutospacing="0" w:after="160" w:afterAutospacing="0" w:line="276" w:lineRule="auto"/>
        <w:ind w:firstLine="709"/>
        <w:jc w:val="both"/>
        <w:rPr>
          <w:rFonts w:ascii="Bookman Old Style" w:hAnsi="Bookman Old Style"/>
          <w:spacing w:val="-4"/>
          <w:lang w:val="fr-FR"/>
        </w:rPr>
      </w:pPr>
      <w:r w:rsidRPr="00A36FAC">
        <w:rPr>
          <w:rFonts w:ascii="Bookman Old Style" w:hAnsi="Bookman Old Style"/>
          <w:spacing w:val="-4"/>
          <w:lang w:val="fr-FR"/>
        </w:rPr>
        <w:t>La commémoration du 150</w:t>
      </w:r>
      <w:r w:rsidR="000C4E51" w:rsidRPr="00A36FAC">
        <w:rPr>
          <w:rFonts w:ascii="Bookman Old Style" w:hAnsi="Bookman Old Style"/>
          <w:spacing w:val="-4"/>
          <w:vertAlign w:val="superscript"/>
          <w:lang w:val="fr-FR"/>
        </w:rPr>
        <w:t>ème</w:t>
      </w:r>
      <w:r w:rsidRPr="00A36FAC">
        <w:rPr>
          <w:rFonts w:ascii="Bookman Old Style" w:hAnsi="Bookman Old Style"/>
          <w:spacing w:val="-4"/>
          <w:lang w:val="fr-FR"/>
        </w:rPr>
        <w:t xml:space="preserve"> anniversaire des Salésiens Coopérateurs offre à la mission salésienne une occasion unique : le rêve de Don Bosco d'un «</w:t>
      </w:r>
      <w:r w:rsidR="000C4E51" w:rsidRPr="00A36FAC">
        <w:rPr>
          <w:rFonts w:ascii="Bookman Old Style" w:hAnsi="Bookman Old Style"/>
          <w:spacing w:val="-4"/>
          <w:lang w:val="fr-FR"/>
        </w:rPr>
        <w:t> </w:t>
      </w:r>
      <w:r w:rsidRPr="00A36FAC">
        <w:rPr>
          <w:rFonts w:ascii="Bookman Old Style" w:hAnsi="Bookman Old Style"/>
          <w:spacing w:val="-4"/>
          <w:lang w:val="fr-FR"/>
        </w:rPr>
        <w:t xml:space="preserve">grand </w:t>
      </w:r>
      <w:r w:rsidR="000C4E51" w:rsidRPr="00A36FAC">
        <w:rPr>
          <w:rFonts w:ascii="Bookman Old Style" w:hAnsi="Bookman Old Style"/>
          <w:spacing w:val="-4"/>
          <w:lang w:val="fr-FR"/>
        </w:rPr>
        <w:t>M</w:t>
      </w:r>
      <w:r w:rsidRPr="00A36FAC">
        <w:rPr>
          <w:rFonts w:ascii="Bookman Old Style" w:hAnsi="Bookman Old Style"/>
          <w:spacing w:val="-4"/>
          <w:lang w:val="fr-FR"/>
        </w:rPr>
        <w:t>ouvement de personnes » engagé pour le bien des jeunes.</w:t>
      </w:r>
    </w:p>
    <w:p w14:paraId="6F17D06E" w14:textId="5BE9295B" w:rsidR="000C221C" w:rsidRPr="00A36FAC" w:rsidRDefault="000C221C" w:rsidP="008E225B">
      <w:pPr>
        <w:pStyle w:val="whitespace-normal"/>
        <w:numPr>
          <w:ilvl w:val="1"/>
          <w:numId w:val="14"/>
        </w:numPr>
        <w:shd w:val="clear" w:color="auto" w:fill="FFFFFF"/>
        <w:snapToGrid w:val="0"/>
        <w:spacing w:before="0" w:beforeAutospacing="0" w:after="160" w:afterAutospacing="0" w:line="276" w:lineRule="auto"/>
        <w:jc w:val="both"/>
        <w:rPr>
          <w:rFonts w:ascii="Bookman Old Style" w:hAnsi="Bookman Old Style"/>
          <w:spacing w:val="-4"/>
          <w:lang w:val="fr-FR"/>
        </w:rPr>
      </w:pPr>
      <w:r w:rsidRPr="00A36FAC">
        <w:rPr>
          <w:rStyle w:val="Enfasigrassetto"/>
          <w:rFonts w:ascii="Bookman Old Style" w:eastAsiaTheme="majorEastAsia" w:hAnsi="Bookman Old Style"/>
          <w:b w:val="0"/>
          <w:bCs w:val="0"/>
          <w:i/>
          <w:iCs/>
          <w:spacing w:val="-4"/>
          <w:lang w:val="fr-FR"/>
        </w:rPr>
        <w:t xml:space="preserve">Protagonisme des jeunes </w:t>
      </w:r>
      <w:r w:rsidRPr="00A36FAC">
        <w:rPr>
          <w:rFonts w:ascii="Bookman Old Style" w:hAnsi="Bookman Old Style"/>
          <w:spacing w:val="-4"/>
          <w:lang w:val="fr-FR"/>
        </w:rPr>
        <w:t xml:space="preserve">: les jeunes ne sont pas seulement des destinataires de l'action pastorale, mais des sujets actifs. Comme les premiers Coopérateurs depuis le début, les jeunes </w:t>
      </w:r>
      <w:r w:rsidR="005E38B8" w:rsidRPr="00A36FAC">
        <w:rPr>
          <w:rFonts w:ascii="Bookman Old Style" w:hAnsi="Bookman Old Style"/>
          <w:spacing w:val="-4"/>
          <w:lang w:val="fr-FR"/>
        </w:rPr>
        <w:t>ont partagé</w:t>
      </w:r>
      <w:r w:rsidRPr="00A36FAC">
        <w:rPr>
          <w:rFonts w:ascii="Bookman Old Style" w:hAnsi="Bookman Old Style"/>
          <w:spacing w:val="-4"/>
          <w:lang w:val="fr-FR"/>
        </w:rPr>
        <w:t xml:space="preserve"> le rêve de Don Bosco. Il doit en être de même pour les jeunes d'aujourd'hui : ils sont appelés à être protagonistes de l'évangélisation, de manière plus explicite que </w:t>
      </w:r>
      <w:r w:rsidR="00FB7F0E">
        <w:rPr>
          <w:rFonts w:ascii="Bookman Old Style" w:hAnsi="Bookman Old Style"/>
          <w:spacing w:val="-4"/>
          <w:lang w:val="fr-FR"/>
        </w:rPr>
        <w:t>ceux de leur âge</w:t>
      </w:r>
      <w:r w:rsidRPr="00A36FAC">
        <w:rPr>
          <w:rFonts w:ascii="Bookman Old Style" w:hAnsi="Bookman Old Style"/>
          <w:spacing w:val="-4"/>
          <w:lang w:val="fr-FR"/>
        </w:rPr>
        <w:t>.</w:t>
      </w:r>
    </w:p>
    <w:p w14:paraId="7FA3FC6D" w14:textId="251A7C70" w:rsidR="000C221C" w:rsidRPr="00A36FAC" w:rsidRDefault="000C221C" w:rsidP="008E225B">
      <w:pPr>
        <w:pStyle w:val="whitespace-normal"/>
        <w:numPr>
          <w:ilvl w:val="1"/>
          <w:numId w:val="14"/>
        </w:numPr>
        <w:shd w:val="clear" w:color="auto" w:fill="FFFFFF"/>
        <w:snapToGrid w:val="0"/>
        <w:spacing w:before="0" w:beforeAutospacing="0" w:after="160" w:afterAutospacing="0" w:line="276" w:lineRule="auto"/>
        <w:jc w:val="both"/>
        <w:rPr>
          <w:rFonts w:ascii="Bookman Old Style" w:hAnsi="Bookman Old Style"/>
          <w:spacing w:val="-4"/>
          <w:lang w:val="fr-FR"/>
        </w:rPr>
      </w:pPr>
      <w:r w:rsidRPr="00A36FAC">
        <w:rPr>
          <w:rStyle w:val="Enfasigrassetto"/>
          <w:rFonts w:ascii="Bookman Old Style" w:eastAsiaTheme="majorEastAsia" w:hAnsi="Bookman Old Style"/>
          <w:b w:val="0"/>
          <w:bCs w:val="0"/>
          <w:i/>
          <w:iCs/>
          <w:spacing w:val="-4"/>
          <w:lang w:val="fr-FR"/>
        </w:rPr>
        <w:t xml:space="preserve">Alliances éducatives </w:t>
      </w:r>
      <w:r w:rsidRPr="00A36FAC">
        <w:rPr>
          <w:rFonts w:ascii="Bookman Old Style" w:hAnsi="Bookman Old Style"/>
          <w:spacing w:val="-4"/>
          <w:lang w:val="fr-FR"/>
        </w:rPr>
        <w:t>: la mission salésienne ne peut pas être l'œuvre d'individus, mais nécessite des réseaux de collaboration entre familles, communautés chrétiennes, écoles, associations, monde du travail. Les Salésiens Coopérateurs d'hier et d'aujourd'hui représentent cet esprit d'alliance pastorale.</w:t>
      </w:r>
    </w:p>
    <w:p w14:paraId="5117D42A" w14:textId="61DF5CB6" w:rsidR="000C221C" w:rsidRPr="00A36FAC" w:rsidRDefault="000C221C" w:rsidP="008E225B">
      <w:pPr>
        <w:pStyle w:val="whitespace-normal"/>
        <w:numPr>
          <w:ilvl w:val="1"/>
          <w:numId w:val="14"/>
        </w:numPr>
        <w:shd w:val="clear" w:color="auto" w:fill="FFFFFF"/>
        <w:snapToGrid w:val="0"/>
        <w:spacing w:before="0" w:beforeAutospacing="0" w:after="160" w:afterAutospacing="0" w:line="276" w:lineRule="auto"/>
        <w:jc w:val="both"/>
        <w:rPr>
          <w:rFonts w:ascii="Bookman Old Style" w:hAnsi="Bookman Old Style"/>
          <w:spacing w:val="-4"/>
          <w:lang w:val="fr-FR"/>
        </w:rPr>
      </w:pPr>
      <w:r w:rsidRPr="00A36FAC">
        <w:rPr>
          <w:rStyle w:val="Enfasigrassetto"/>
          <w:rFonts w:ascii="Bookman Old Style" w:eastAsiaTheme="majorEastAsia" w:hAnsi="Bookman Old Style"/>
          <w:b w:val="0"/>
          <w:bCs w:val="0"/>
          <w:i/>
          <w:iCs/>
          <w:spacing w:val="-4"/>
          <w:lang w:val="fr-FR"/>
        </w:rPr>
        <w:t xml:space="preserve">Dimension missionnaire </w:t>
      </w:r>
      <w:r w:rsidRPr="00A36FAC">
        <w:rPr>
          <w:rFonts w:ascii="Bookman Old Style" w:hAnsi="Bookman Old Style"/>
          <w:spacing w:val="-4"/>
          <w:lang w:val="fr-FR"/>
        </w:rPr>
        <w:t xml:space="preserve">: le charisme salésien est intrinsèquement missionnaire. Tout choix pastoral ne peut se limiter à la préservation de l'existant, mais doit s'ouvrir aux périphéries, </w:t>
      </w:r>
      <w:r w:rsidR="00037E64" w:rsidRPr="00A36FAC">
        <w:rPr>
          <w:rFonts w:ascii="Bookman Old Style" w:hAnsi="Bookman Old Style"/>
          <w:spacing w:val="-4"/>
          <w:lang w:val="fr-FR"/>
        </w:rPr>
        <w:t>aux</w:t>
      </w:r>
      <w:r w:rsidRPr="00A36FAC">
        <w:rPr>
          <w:rFonts w:ascii="Bookman Old Style" w:hAnsi="Bookman Old Style"/>
          <w:spacing w:val="-4"/>
          <w:lang w:val="fr-FR"/>
        </w:rPr>
        <w:t xml:space="preserve"> nouvelle</w:t>
      </w:r>
      <w:r w:rsidR="00037E64" w:rsidRPr="00A36FAC">
        <w:rPr>
          <w:rFonts w:ascii="Bookman Old Style" w:hAnsi="Bookman Old Style"/>
          <w:spacing w:val="-4"/>
          <w:lang w:val="fr-FR"/>
        </w:rPr>
        <w:t>s</w:t>
      </w:r>
      <w:r w:rsidRPr="00A36FAC">
        <w:rPr>
          <w:rFonts w:ascii="Bookman Old Style" w:hAnsi="Bookman Old Style"/>
          <w:spacing w:val="-4"/>
          <w:lang w:val="fr-FR"/>
        </w:rPr>
        <w:t xml:space="preserve"> </w:t>
      </w:r>
      <w:r w:rsidR="00037E64" w:rsidRPr="00A36FAC">
        <w:rPr>
          <w:rFonts w:ascii="Bookman Old Style" w:hAnsi="Bookman Old Style"/>
          <w:spacing w:val="-4"/>
          <w:lang w:val="fr-FR"/>
        </w:rPr>
        <w:t xml:space="preserve">formes de </w:t>
      </w:r>
      <w:r w:rsidRPr="00A36FAC">
        <w:rPr>
          <w:rFonts w:ascii="Bookman Old Style" w:hAnsi="Bookman Old Style"/>
          <w:spacing w:val="-4"/>
          <w:lang w:val="fr-FR"/>
        </w:rPr>
        <w:t>pauvreté, aux jeunes les plus éloignés.</w:t>
      </w:r>
    </w:p>
    <w:p w14:paraId="1A331EC2" w14:textId="77777777" w:rsidR="000C221C" w:rsidRPr="00A36FAC" w:rsidRDefault="000C221C" w:rsidP="008E225B">
      <w:pPr>
        <w:pStyle w:val="whitespace-normal"/>
        <w:numPr>
          <w:ilvl w:val="1"/>
          <w:numId w:val="14"/>
        </w:numPr>
        <w:shd w:val="clear" w:color="auto" w:fill="FFFFFF"/>
        <w:snapToGrid w:val="0"/>
        <w:spacing w:before="0" w:beforeAutospacing="0" w:after="160" w:afterAutospacing="0" w:line="276" w:lineRule="auto"/>
        <w:jc w:val="both"/>
        <w:rPr>
          <w:rFonts w:ascii="Bookman Old Style" w:hAnsi="Bookman Old Style"/>
          <w:spacing w:val="-4"/>
          <w:lang w:val="fr-FR"/>
        </w:rPr>
      </w:pPr>
      <w:r w:rsidRPr="00A36FAC">
        <w:rPr>
          <w:rStyle w:val="Enfasigrassetto"/>
          <w:rFonts w:ascii="Bookman Old Style" w:eastAsiaTheme="majorEastAsia" w:hAnsi="Bookman Old Style"/>
          <w:b w:val="0"/>
          <w:bCs w:val="0"/>
          <w:i/>
          <w:iCs/>
          <w:spacing w:val="-4"/>
          <w:lang w:val="fr-FR"/>
        </w:rPr>
        <w:t>Un sécularisme fécond</w:t>
      </w:r>
      <w:r w:rsidRPr="00A36FAC">
        <w:rPr>
          <w:rFonts w:ascii="Bookman Old Style" w:hAnsi="Bookman Old Style"/>
          <w:spacing w:val="-4"/>
          <w:lang w:val="fr-FR"/>
        </w:rPr>
        <w:t xml:space="preserve"> : les Salésiens Coopérateurs témoignent de la beauté de la vocation laïque dans l'Église. Cela signifie valoriser et prendre au sérieux le rôle spécifique des laïcs dans l'éducation à la foi, en respectant et en promouvant leur compétence et leur autonomie.</w:t>
      </w:r>
    </w:p>
    <w:p w14:paraId="362FC79A" w14:textId="77777777" w:rsidR="000C221C" w:rsidRPr="00A36FAC" w:rsidRDefault="000C221C" w:rsidP="000C221C">
      <w:pPr>
        <w:rPr>
          <w:kern w:val="0"/>
          <w:lang w:val="fr-FR" w:eastAsia="en-GB"/>
        </w:rPr>
      </w:pPr>
    </w:p>
    <w:p w14:paraId="58A150D0" w14:textId="77777777" w:rsidR="005627AC" w:rsidRPr="00A36FAC" w:rsidRDefault="005627AC" w:rsidP="000C221C">
      <w:pPr>
        <w:rPr>
          <w:kern w:val="0"/>
          <w:lang w:val="fr-FR" w:eastAsia="en-GB"/>
        </w:rPr>
      </w:pPr>
    </w:p>
    <w:p w14:paraId="62093197" w14:textId="77777777" w:rsidR="000C221C" w:rsidRPr="00A36FAC" w:rsidRDefault="000C221C" w:rsidP="000C221C">
      <w:pPr>
        <w:rPr>
          <w:b/>
          <w:bCs/>
          <w:kern w:val="0"/>
          <w:sz w:val="28"/>
          <w:szCs w:val="28"/>
          <w:lang w:val="fr-FR" w:eastAsia="en-GB"/>
        </w:rPr>
      </w:pPr>
      <w:r w:rsidRPr="00A36FAC">
        <w:rPr>
          <w:b/>
          <w:bCs/>
          <w:kern w:val="0"/>
          <w:sz w:val="28"/>
          <w:szCs w:val="28"/>
          <w:lang w:val="fr-FR" w:eastAsia="en-GB"/>
        </w:rPr>
        <w:lastRenderedPageBreak/>
        <w:t>Conclusion</w:t>
      </w:r>
    </w:p>
    <w:p w14:paraId="15C0551C" w14:textId="1D73ABE1" w:rsidR="000C221C" w:rsidRPr="00A36FAC" w:rsidRDefault="005627AC" w:rsidP="000C221C">
      <w:pPr>
        <w:pStyle w:val="whitespace-normal"/>
        <w:shd w:val="clear" w:color="auto" w:fill="FFFFFF"/>
        <w:snapToGrid w:val="0"/>
        <w:spacing w:before="0" w:beforeAutospacing="0" w:after="160" w:afterAutospacing="0" w:line="276" w:lineRule="auto"/>
        <w:jc w:val="both"/>
        <w:rPr>
          <w:rFonts w:ascii="Bookman Old Style" w:hAnsi="Bookman Old Style"/>
          <w:spacing w:val="-4"/>
          <w:lang w:val="fr-FR"/>
        </w:rPr>
      </w:pPr>
      <w:r w:rsidRPr="00A36FAC">
        <w:rPr>
          <w:rFonts w:ascii="Bookman Old Style" w:hAnsi="Bookman Old Style"/>
          <w:spacing w:val="-4"/>
          <w:lang w:val="fr-FR"/>
        </w:rPr>
        <w:t>L’ÉTRENNE</w:t>
      </w:r>
      <w:r w:rsidR="000C221C" w:rsidRPr="00A36FAC">
        <w:rPr>
          <w:rFonts w:ascii="Bookman Old Style" w:hAnsi="Bookman Old Style"/>
          <w:spacing w:val="-4"/>
          <w:lang w:val="fr-FR"/>
        </w:rPr>
        <w:t xml:space="preserve"> 2026 offre à la Famille Salésienne un programme à la fois exigeant et fascinant. À une époque où les jeunes sont souvent décrits uniquement en fonction de leurs problèmes ou de leur</w:t>
      </w:r>
      <w:r w:rsidR="00555B29" w:rsidRPr="00A36FAC">
        <w:rPr>
          <w:rFonts w:ascii="Bookman Old Style" w:hAnsi="Bookman Old Style"/>
          <w:spacing w:val="-4"/>
          <w:lang w:val="fr-FR"/>
        </w:rPr>
        <w:t>s</w:t>
      </w:r>
      <w:r w:rsidR="000C221C" w:rsidRPr="00A36FAC">
        <w:rPr>
          <w:rFonts w:ascii="Bookman Old Style" w:hAnsi="Bookman Old Style"/>
          <w:spacing w:val="-4"/>
          <w:lang w:val="fr-FR"/>
        </w:rPr>
        <w:t xml:space="preserve"> fragilité</w:t>
      </w:r>
      <w:r w:rsidR="00555B29" w:rsidRPr="00A36FAC">
        <w:rPr>
          <w:rFonts w:ascii="Bookman Old Style" w:hAnsi="Bookman Old Style"/>
          <w:spacing w:val="-4"/>
          <w:lang w:val="fr-FR"/>
        </w:rPr>
        <w:t>s</w:t>
      </w:r>
      <w:r w:rsidR="000C221C" w:rsidRPr="00A36FAC">
        <w:rPr>
          <w:rFonts w:ascii="Bookman Old Style" w:hAnsi="Bookman Old Style"/>
          <w:spacing w:val="-4"/>
          <w:lang w:val="fr-FR"/>
        </w:rPr>
        <w:t>, la proposition salésienne les regarde avec les yeux de la foi : lorsqu'ils rencontrent des propositions crédibles et des témoins faisant autorité, les jeunes se montrent porteurs sincères de dons spécifiques, vraiment capables d'une écoute authentique, prêts à faire des choix généreux.</w:t>
      </w:r>
    </w:p>
    <w:p w14:paraId="0E8DD231" w14:textId="66D2B5D2" w:rsidR="000C221C" w:rsidRPr="006F1345" w:rsidRDefault="000C221C" w:rsidP="00806F63">
      <w:pPr>
        <w:pStyle w:val="whitespace-normal"/>
        <w:shd w:val="clear" w:color="auto" w:fill="FFFFFF"/>
        <w:snapToGrid w:val="0"/>
        <w:spacing w:before="0" w:beforeAutospacing="0" w:after="160" w:afterAutospacing="0" w:line="276" w:lineRule="auto"/>
        <w:jc w:val="both"/>
        <w:rPr>
          <w:rFonts w:ascii="Bookman Old Style" w:hAnsi="Bookman Old Style"/>
          <w:spacing w:val="-4"/>
          <w:lang w:val="fr-FR"/>
        </w:rPr>
      </w:pPr>
      <w:r w:rsidRPr="00A36FAC">
        <w:rPr>
          <w:rFonts w:ascii="Bookman Old Style" w:hAnsi="Bookman Old Style"/>
          <w:spacing w:val="-4"/>
          <w:lang w:val="fr-FR"/>
        </w:rPr>
        <w:t xml:space="preserve">Comme Marie à Cana, nous, éducateurs </w:t>
      </w:r>
      <w:r w:rsidR="009812F6" w:rsidRPr="00A36FAC">
        <w:rPr>
          <w:rFonts w:ascii="Bookman Old Style" w:hAnsi="Bookman Old Style"/>
          <w:spacing w:val="-4"/>
          <w:lang w:val="fr-FR"/>
        </w:rPr>
        <w:t xml:space="preserve">et éducatrices </w:t>
      </w:r>
      <w:r w:rsidRPr="00A36FAC">
        <w:rPr>
          <w:rFonts w:ascii="Bookman Old Style" w:hAnsi="Bookman Old Style"/>
          <w:spacing w:val="-4"/>
          <w:lang w:val="fr-FR"/>
        </w:rPr>
        <w:t>dans la foi, sommes appelés à témoigner du Christ aux jeunes, non pas comme « objet » mais comme relation libératrice, à proposer la vie chrétienne non pas comme des règles à suivre, mais comme plénitude de vie offerte gratuitement. «</w:t>
      </w:r>
      <w:r w:rsidR="009F3411" w:rsidRPr="00A36FAC">
        <w:rPr>
          <w:rFonts w:ascii="Bookman Old Style" w:hAnsi="Bookman Old Style"/>
          <w:i/>
          <w:iCs/>
          <w:spacing w:val="-4"/>
          <w:lang w:val="fr-FR"/>
        </w:rPr>
        <w:t xml:space="preserve"> T</w:t>
      </w:r>
      <w:r w:rsidRPr="00A36FAC">
        <w:rPr>
          <w:rFonts w:ascii="Bookman Old Style" w:hAnsi="Bookman Old Style"/>
          <w:i/>
          <w:iCs/>
          <w:spacing w:val="-4"/>
          <w:lang w:val="fr-FR"/>
        </w:rPr>
        <w:t>out ce qu'il vous dira</w:t>
      </w:r>
      <w:r w:rsidR="009F3411" w:rsidRPr="00A36FAC">
        <w:rPr>
          <w:rFonts w:ascii="Bookman Old Style" w:hAnsi="Bookman Old Style"/>
          <w:i/>
          <w:iCs/>
          <w:spacing w:val="-4"/>
          <w:lang w:val="fr-FR"/>
        </w:rPr>
        <w:t>, faites-le</w:t>
      </w:r>
      <w:r w:rsidRPr="00A36FAC">
        <w:rPr>
          <w:rFonts w:ascii="Bookman Old Style" w:hAnsi="Bookman Old Style"/>
          <w:i/>
          <w:iCs/>
          <w:spacing w:val="-4"/>
          <w:lang w:val="fr-FR"/>
        </w:rPr>
        <w:t xml:space="preserve"> </w:t>
      </w:r>
      <w:r w:rsidRPr="00A36FAC">
        <w:rPr>
          <w:rFonts w:ascii="Bookman Old Style" w:hAnsi="Bookman Old Style"/>
          <w:spacing w:val="-4"/>
          <w:lang w:val="fr-FR"/>
        </w:rPr>
        <w:t>» n'est pas une invitation à l'obéissance aveugle, mais à la liberté responsable communiquée par ceux qui ont déjà rencontré et expérimenté l'Amour, et qui veulent le partager parce que la vraie vie est en eux.</w:t>
      </w:r>
      <w:r w:rsidR="009812F6" w:rsidRPr="00A36FAC">
        <w:rPr>
          <w:rFonts w:ascii="Bookman Old Style" w:hAnsi="Bookman Old Style"/>
          <w:spacing w:val="-4"/>
          <w:lang w:val="fr-FR"/>
        </w:rPr>
        <w:t xml:space="preserve">  </w:t>
      </w:r>
    </w:p>
    <w:p w14:paraId="71C54C0F" w14:textId="7228F8B2" w:rsidR="000C221C" w:rsidRPr="00A36FAC" w:rsidRDefault="000C221C" w:rsidP="000C221C">
      <w:pPr>
        <w:pStyle w:val="whitespace-normal"/>
        <w:shd w:val="clear" w:color="auto" w:fill="FFFFFF"/>
        <w:snapToGrid w:val="0"/>
        <w:spacing w:before="0" w:beforeAutospacing="0" w:after="160" w:afterAutospacing="0" w:line="276" w:lineRule="auto"/>
        <w:jc w:val="both"/>
        <w:rPr>
          <w:rFonts w:ascii="Bookman Old Style" w:hAnsi="Bookman Old Style"/>
          <w:lang w:val="fr-FR"/>
        </w:rPr>
      </w:pPr>
      <w:r w:rsidRPr="00A36FAC">
        <w:rPr>
          <w:rFonts w:ascii="Bookman Old Style" w:hAnsi="Bookman Old Style"/>
          <w:spacing w:val="-4"/>
          <w:lang w:val="fr-FR"/>
        </w:rPr>
        <w:t xml:space="preserve">Je termine par une réflexion de </w:t>
      </w:r>
      <w:r w:rsidRPr="00A36FAC">
        <w:rPr>
          <w:rFonts w:ascii="Bookman Old Style" w:hAnsi="Bookman Old Style"/>
          <w:lang w:val="fr-FR"/>
        </w:rPr>
        <w:t>Romano Guardini</w:t>
      </w:r>
      <w:r w:rsidR="004737A5" w:rsidRPr="00A36FAC">
        <w:rPr>
          <w:rFonts w:ascii="Bookman Old Style" w:hAnsi="Bookman Old Style"/>
          <w:lang w:val="fr-FR"/>
        </w:rPr>
        <w:t>.</w:t>
      </w:r>
      <w:r w:rsidRPr="00A36FAC">
        <w:rPr>
          <w:rStyle w:val="Rimandonotaapidipagina"/>
          <w:rFonts w:ascii="Bookman Old Style" w:hAnsi="Bookman Old Style"/>
        </w:rPr>
        <w:footnoteReference w:id="17"/>
      </w:r>
      <w:r w:rsidR="00254F65" w:rsidRPr="00A36FAC">
        <w:rPr>
          <w:rFonts w:ascii="Bookman Old Style" w:hAnsi="Bookman Old Style"/>
          <w:lang w:val="fr-FR"/>
        </w:rPr>
        <w:t xml:space="preserve"> </w:t>
      </w:r>
      <w:r w:rsidR="001A11BD" w:rsidRPr="00A36FAC">
        <w:rPr>
          <w:rFonts w:ascii="Bookman Old Style" w:hAnsi="Bookman Old Style"/>
          <w:lang w:val="fr-FR"/>
        </w:rPr>
        <w:t>Il affirme que « notre foi est une "foi contestée", qui doit continuellement vérifier ses fondements, et peut-être se débarrasser de la diversité et de la beauté pour ne s'attacher qu'à l'essentiel ».</w:t>
      </w:r>
      <w:r w:rsidR="00F20DFE" w:rsidRPr="00A36FAC">
        <w:rPr>
          <w:rFonts w:ascii="Bookman Old Style" w:hAnsi="Bookman Old Style"/>
          <w:lang w:val="fr-FR"/>
        </w:rPr>
        <w:t xml:space="preserve"> Cela signifie que lorsque surgissent le doute ou le découragement, qui nous assaillent souvent dans notre mission, nous réalisons que la vraie foi est celle « qui se lève à nouveau contre le doute. […] Cette forme caractéristique de la foi que (saint John Henry) Newman a bien décrite lorsqu'il a affirmé que "croire" signifie "être capable de supporter le doute". »</w:t>
      </w:r>
    </w:p>
    <w:p w14:paraId="3903C65F" w14:textId="69EF4ADB" w:rsidR="000C221C" w:rsidRPr="00A36FAC" w:rsidRDefault="000C221C" w:rsidP="000C221C">
      <w:pPr>
        <w:pStyle w:val="whitespace-normal"/>
        <w:shd w:val="clear" w:color="auto" w:fill="FFFFFF"/>
        <w:snapToGrid w:val="0"/>
        <w:spacing w:before="0" w:beforeAutospacing="0" w:after="160" w:afterAutospacing="0" w:line="276" w:lineRule="auto"/>
        <w:jc w:val="both"/>
        <w:rPr>
          <w:rFonts w:ascii="Bookman Old Style" w:hAnsi="Bookman Old Style"/>
          <w:spacing w:val="-4"/>
          <w:lang w:val="fr-FR"/>
        </w:rPr>
      </w:pPr>
      <w:r w:rsidRPr="00A36FAC">
        <w:rPr>
          <w:rFonts w:ascii="Bookman Old Style" w:hAnsi="Bookman Old Style"/>
          <w:spacing w:val="-4"/>
          <w:lang w:val="fr-FR"/>
        </w:rPr>
        <w:t xml:space="preserve">Le vin nouveau des noces de Cana, qui symbolise la nouveauté promue par ceux qui croient, nous l'apportons avec joie et espérance aussi et surtout au milieu des défis et des difficultés, des doutes et des incertitudes. Tant dans l'Église que dans la société, les jeunes que nous accompagnons sont porteurs d'une soif de vie authentique. Ils </w:t>
      </w:r>
      <w:r w:rsidR="001B0C33" w:rsidRPr="00A36FAC">
        <w:rPr>
          <w:rFonts w:ascii="Bookman Old Style" w:hAnsi="Bookman Old Style"/>
          <w:spacing w:val="-4"/>
          <w:lang w:val="fr-FR"/>
        </w:rPr>
        <w:t>cherchent à</w:t>
      </w:r>
      <w:r w:rsidRPr="00A36FAC">
        <w:rPr>
          <w:rFonts w:ascii="Bookman Old Style" w:hAnsi="Bookman Old Style"/>
          <w:spacing w:val="-4"/>
          <w:lang w:val="fr-FR"/>
        </w:rPr>
        <w:t xml:space="preserve"> rencontrer des </w:t>
      </w:r>
      <w:r w:rsidRPr="00A36FAC">
        <w:rPr>
          <w:rFonts w:ascii="Bookman Old Style" w:hAnsi="Bookman Old Style"/>
          <w:i/>
          <w:iCs/>
          <w:spacing w:val="-4"/>
          <w:lang w:val="fr-FR"/>
        </w:rPr>
        <w:t>croyants</w:t>
      </w:r>
      <w:r w:rsidRPr="00A36FAC">
        <w:rPr>
          <w:rFonts w:ascii="Bookman Old Style" w:hAnsi="Bookman Old Style"/>
          <w:spacing w:val="-4"/>
          <w:lang w:val="fr-FR"/>
        </w:rPr>
        <w:t xml:space="preserve"> qui communiquent une  proposition chrétienne </w:t>
      </w:r>
      <w:r w:rsidRPr="00A36FAC">
        <w:rPr>
          <w:rFonts w:ascii="Bookman Old Style" w:hAnsi="Bookman Old Style"/>
          <w:i/>
          <w:iCs/>
          <w:spacing w:val="-4"/>
          <w:lang w:val="fr-FR"/>
        </w:rPr>
        <w:t>crédible</w:t>
      </w:r>
      <w:r w:rsidR="001B0C33" w:rsidRPr="00A36FAC">
        <w:rPr>
          <w:rFonts w:ascii="Bookman Old Style" w:hAnsi="Bookman Old Style"/>
          <w:spacing w:val="-4"/>
          <w:lang w:val="fr-FR"/>
        </w:rPr>
        <w:t>,</w:t>
      </w:r>
      <w:r w:rsidRPr="00A36FAC">
        <w:rPr>
          <w:rFonts w:ascii="Bookman Old Style" w:hAnsi="Bookman Old Style"/>
          <w:i/>
          <w:iCs/>
          <w:spacing w:val="-4"/>
          <w:lang w:val="fr-FR"/>
        </w:rPr>
        <w:t xml:space="preserve"> </w:t>
      </w:r>
      <w:r w:rsidRPr="00A36FAC">
        <w:rPr>
          <w:rFonts w:ascii="Bookman Old Style" w:hAnsi="Bookman Old Style"/>
          <w:spacing w:val="-4"/>
          <w:lang w:val="fr-FR"/>
        </w:rPr>
        <w:t xml:space="preserve"> et c'est pour cette raison qu'ils sont </w:t>
      </w:r>
      <w:r w:rsidRPr="00A36FAC">
        <w:rPr>
          <w:rFonts w:ascii="Bookman Old Style" w:hAnsi="Bookman Old Style"/>
          <w:i/>
          <w:iCs/>
          <w:spacing w:val="-4"/>
          <w:lang w:val="fr-FR"/>
        </w:rPr>
        <w:t>crus</w:t>
      </w:r>
      <w:r w:rsidRPr="00A36FAC">
        <w:rPr>
          <w:rFonts w:ascii="Bookman Old Style" w:hAnsi="Bookman Old Style"/>
          <w:spacing w:val="-4"/>
          <w:lang w:val="fr-FR"/>
        </w:rPr>
        <w:t xml:space="preserve"> par eux. C'est le défi que </w:t>
      </w:r>
      <w:r w:rsidR="001B0C33" w:rsidRPr="00A36FAC">
        <w:rPr>
          <w:rFonts w:ascii="Bookman Old Style" w:hAnsi="Bookman Old Style"/>
          <w:spacing w:val="-4"/>
          <w:lang w:val="fr-FR"/>
        </w:rPr>
        <w:t>l’ÉTRENNE</w:t>
      </w:r>
      <w:r w:rsidRPr="00A36FAC">
        <w:rPr>
          <w:rFonts w:ascii="Bookman Old Style" w:hAnsi="Bookman Old Style"/>
          <w:spacing w:val="-4"/>
          <w:lang w:val="fr-FR"/>
        </w:rPr>
        <w:t xml:space="preserve"> 2026 confie à nous tous, dans la Famille Salésienne, qui </w:t>
      </w:r>
      <w:r w:rsidR="001B0C33" w:rsidRPr="00A36FAC">
        <w:rPr>
          <w:rFonts w:ascii="Bookman Old Style" w:hAnsi="Bookman Old Style"/>
          <w:spacing w:val="-4"/>
          <w:lang w:val="fr-FR"/>
        </w:rPr>
        <w:t>avons à cœur les</w:t>
      </w:r>
      <w:r w:rsidRPr="00A36FAC">
        <w:rPr>
          <w:rFonts w:ascii="Bookman Old Style" w:hAnsi="Bookman Old Style"/>
          <w:spacing w:val="-4"/>
          <w:lang w:val="fr-FR"/>
        </w:rPr>
        <w:t xml:space="preserve"> nouvelles générations.</w:t>
      </w:r>
    </w:p>
    <w:p w14:paraId="46F4BF32" w14:textId="376D4826" w:rsidR="002F284B" w:rsidRPr="00A36FAC" w:rsidRDefault="000C221C" w:rsidP="00111AE9">
      <w:pPr>
        <w:pStyle w:val="whitespace-normal"/>
        <w:shd w:val="clear" w:color="auto" w:fill="FFFFFF"/>
        <w:snapToGrid w:val="0"/>
        <w:spacing w:before="0" w:beforeAutospacing="0" w:after="160" w:afterAutospacing="0" w:line="276" w:lineRule="auto"/>
        <w:jc w:val="both"/>
        <w:rPr>
          <w:rFonts w:ascii="Bookman Old Style" w:hAnsi="Bookman Old Style"/>
          <w:spacing w:val="-4"/>
          <w:lang w:val="fr-FR"/>
        </w:rPr>
      </w:pPr>
      <w:r w:rsidRPr="00A36FAC">
        <w:rPr>
          <w:rFonts w:ascii="Bookman Old Style" w:hAnsi="Bookman Old Style"/>
          <w:spacing w:val="-4"/>
          <w:lang w:val="fr-FR"/>
        </w:rPr>
        <w:t xml:space="preserve">Le rêve de Don Bosco se poursuit chaque fois qu'un jeune découvre </w:t>
      </w:r>
      <w:r w:rsidR="007B3C1F" w:rsidRPr="00A36FAC">
        <w:rPr>
          <w:rFonts w:ascii="Bookman Old Style" w:hAnsi="Bookman Old Style"/>
          <w:spacing w:val="-4"/>
          <w:lang w:val="fr-FR"/>
        </w:rPr>
        <w:t>chez</w:t>
      </w:r>
      <w:r w:rsidRPr="00A36FAC">
        <w:rPr>
          <w:rFonts w:ascii="Bookman Old Style" w:hAnsi="Bookman Old Style"/>
          <w:spacing w:val="-4"/>
          <w:lang w:val="fr-FR"/>
        </w:rPr>
        <w:t xml:space="preserve"> les éducateurs et les pasteurs qu'il rencontre </w:t>
      </w:r>
      <w:r w:rsidR="007B3C1F" w:rsidRPr="00A36FAC">
        <w:rPr>
          <w:rFonts w:ascii="Bookman Old Style" w:hAnsi="Bookman Old Style"/>
          <w:spacing w:val="-4"/>
          <w:lang w:val="fr-FR"/>
        </w:rPr>
        <w:t xml:space="preserve">non </w:t>
      </w:r>
      <w:r w:rsidRPr="00A36FAC">
        <w:rPr>
          <w:rFonts w:ascii="Bookman Old Style" w:hAnsi="Bookman Old Style"/>
          <w:spacing w:val="-4"/>
          <w:lang w:val="fr-FR"/>
        </w:rPr>
        <w:t xml:space="preserve">pas une limite à sa liberté, mais le chemin pour devenir pleinement lui-même, un croyant qui vit sa foi au </w:t>
      </w:r>
      <w:r w:rsidRPr="00A36FAC">
        <w:rPr>
          <w:rFonts w:ascii="Bookman Old Style" w:hAnsi="Bookman Old Style"/>
          <w:spacing w:val="-4"/>
          <w:lang w:val="fr-FR"/>
        </w:rPr>
        <w:lastRenderedPageBreak/>
        <w:t xml:space="preserve">service de ses frères. C'est la « </w:t>
      </w:r>
      <w:r w:rsidR="007B3C1F" w:rsidRPr="00A36FAC">
        <w:rPr>
          <w:rFonts w:ascii="Bookman Old Style" w:hAnsi="Bookman Old Style"/>
          <w:spacing w:val="-4"/>
          <w:lang w:val="fr-FR"/>
        </w:rPr>
        <w:t>b</w:t>
      </w:r>
      <w:r w:rsidRPr="00A36FAC">
        <w:rPr>
          <w:rFonts w:ascii="Bookman Old Style" w:hAnsi="Bookman Old Style"/>
          <w:spacing w:val="-4"/>
          <w:lang w:val="fr-FR"/>
        </w:rPr>
        <w:t xml:space="preserve">onne </w:t>
      </w:r>
      <w:r w:rsidR="007B3C1F" w:rsidRPr="00A36FAC">
        <w:rPr>
          <w:rFonts w:ascii="Bookman Old Style" w:hAnsi="Bookman Old Style"/>
          <w:spacing w:val="-4"/>
          <w:lang w:val="fr-FR"/>
        </w:rPr>
        <w:t>n</w:t>
      </w:r>
      <w:r w:rsidRPr="00A36FAC">
        <w:rPr>
          <w:rFonts w:ascii="Bookman Old Style" w:hAnsi="Bookman Old Style"/>
          <w:spacing w:val="-4"/>
          <w:lang w:val="fr-FR"/>
        </w:rPr>
        <w:t>ouvelle » que la mission salésienne est appelée à annoncer : l'audace de la foi et la joie du partage.</w:t>
      </w:r>
    </w:p>
    <w:p w14:paraId="13B5770C" w14:textId="454ADF09" w:rsidR="00676460" w:rsidRPr="00A36FAC" w:rsidRDefault="00586E96" w:rsidP="00111AE9">
      <w:pPr>
        <w:pStyle w:val="whitespace-normal"/>
        <w:shd w:val="clear" w:color="auto" w:fill="FFFFFF"/>
        <w:snapToGrid w:val="0"/>
        <w:spacing w:before="0" w:beforeAutospacing="0" w:after="160" w:afterAutospacing="0" w:line="276" w:lineRule="auto"/>
        <w:jc w:val="both"/>
        <w:rPr>
          <w:rFonts w:ascii="Bookman Old Style" w:hAnsi="Bookman Old Style"/>
          <w:spacing w:val="-4"/>
          <w:lang w:val="fr-FR"/>
        </w:rPr>
      </w:pPr>
      <w:r w:rsidRPr="00A36FAC">
        <w:rPr>
          <w:rFonts w:ascii="Bookman Old Style" w:hAnsi="Bookman Old Style"/>
          <w:spacing w:val="-4"/>
          <w:lang w:val="fr-FR"/>
        </w:rPr>
        <w:t>C’est l’ÉTRENNE</w:t>
      </w:r>
      <w:r w:rsidR="00676460" w:rsidRPr="00A36FAC">
        <w:rPr>
          <w:rFonts w:ascii="Bookman Old Style" w:hAnsi="Bookman Old Style"/>
          <w:spacing w:val="-4"/>
          <w:lang w:val="fr-FR"/>
        </w:rPr>
        <w:t xml:space="preserve"> que je vous offre avec joie et émotion, et que je m'engage à vivre en premier.</w:t>
      </w:r>
    </w:p>
    <w:p w14:paraId="2A20E0E5" w14:textId="77777777" w:rsidR="00111AE9" w:rsidRPr="00A36FAC" w:rsidRDefault="00111AE9" w:rsidP="00111AE9">
      <w:pPr>
        <w:pStyle w:val="whitespace-normal"/>
        <w:shd w:val="clear" w:color="auto" w:fill="FFFFFF"/>
        <w:snapToGrid w:val="0"/>
        <w:spacing w:before="0" w:beforeAutospacing="0" w:after="160" w:afterAutospacing="0" w:line="276" w:lineRule="auto"/>
        <w:jc w:val="both"/>
        <w:rPr>
          <w:rFonts w:ascii="Bookman Old Style" w:hAnsi="Bookman Old Style"/>
          <w:spacing w:val="-4"/>
          <w:lang w:val="fr-FR"/>
        </w:rPr>
      </w:pPr>
    </w:p>
    <w:p w14:paraId="70AF1285" w14:textId="60451EBD" w:rsidR="00111AE9" w:rsidRPr="00A36FAC" w:rsidRDefault="00111AE9" w:rsidP="00111AE9">
      <w:pPr>
        <w:pStyle w:val="whitespace-normal"/>
        <w:shd w:val="clear" w:color="auto" w:fill="FFFFFF"/>
        <w:snapToGrid w:val="0"/>
        <w:spacing w:before="0" w:beforeAutospacing="0" w:after="160" w:afterAutospacing="0" w:line="276" w:lineRule="auto"/>
        <w:jc w:val="both"/>
        <w:rPr>
          <w:rFonts w:ascii="Bookman Old Style" w:hAnsi="Bookman Old Style"/>
          <w:spacing w:val="-4"/>
          <w:lang w:val="fr-FR"/>
        </w:rPr>
      </w:pPr>
    </w:p>
    <w:sectPr w:rsidR="00111AE9" w:rsidRPr="00A36FAC">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9080" w14:textId="77777777" w:rsidR="00146566" w:rsidRDefault="00146566" w:rsidP="00B95BD7">
      <w:pPr>
        <w:spacing w:after="0" w:line="240" w:lineRule="auto"/>
      </w:pPr>
      <w:r>
        <w:separator/>
      </w:r>
    </w:p>
  </w:endnote>
  <w:endnote w:type="continuationSeparator" w:id="0">
    <w:p w14:paraId="64AFF8B1" w14:textId="77777777" w:rsidR="00146566" w:rsidRDefault="00146566" w:rsidP="00B95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Segoe UI Historic"/>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65671436"/>
      <w:docPartObj>
        <w:docPartGallery w:val="Page Numbers (Bottom of Page)"/>
        <w:docPartUnique/>
      </w:docPartObj>
    </w:sdtPr>
    <w:sdtContent>
      <w:p w14:paraId="080D00BA" w14:textId="69154D91" w:rsidR="009B46A6" w:rsidRDefault="009B46A6" w:rsidP="00302BD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D63C86E" w14:textId="77777777" w:rsidR="009B46A6" w:rsidRDefault="009B46A6" w:rsidP="00B95BD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67458871"/>
      <w:docPartObj>
        <w:docPartGallery w:val="Page Numbers (Bottom of Page)"/>
        <w:docPartUnique/>
      </w:docPartObj>
    </w:sdtPr>
    <w:sdtContent>
      <w:p w14:paraId="08E51BE8" w14:textId="5E785C9E" w:rsidR="009B46A6" w:rsidRDefault="009B46A6" w:rsidP="00302BD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A72CE">
          <w:rPr>
            <w:rStyle w:val="Numeropagina"/>
            <w:noProof/>
          </w:rPr>
          <w:t>30</w:t>
        </w:r>
        <w:r>
          <w:rPr>
            <w:rStyle w:val="Numeropagina"/>
          </w:rPr>
          <w:fldChar w:fldCharType="end"/>
        </w:r>
      </w:p>
    </w:sdtContent>
  </w:sdt>
  <w:p w14:paraId="2CFD34F3" w14:textId="77777777" w:rsidR="009B46A6" w:rsidRDefault="009B46A6" w:rsidP="00B95BD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09769" w14:textId="77777777" w:rsidR="00146566" w:rsidRDefault="00146566" w:rsidP="00B95BD7">
      <w:pPr>
        <w:spacing w:after="0" w:line="240" w:lineRule="auto"/>
      </w:pPr>
      <w:r>
        <w:separator/>
      </w:r>
    </w:p>
  </w:footnote>
  <w:footnote w:type="continuationSeparator" w:id="0">
    <w:p w14:paraId="43012F70" w14:textId="77777777" w:rsidR="00146566" w:rsidRDefault="00146566" w:rsidP="00B95BD7">
      <w:pPr>
        <w:spacing w:after="0" w:line="240" w:lineRule="auto"/>
      </w:pPr>
      <w:r>
        <w:continuationSeparator/>
      </w:r>
    </w:p>
  </w:footnote>
  <w:footnote w:id="1">
    <w:p w14:paraId="4ECF4298" w14:textId="32B14F56" w:rsidR="009B46A6" w:rsidRPr="000E7069" w:rsidRDefault="009B46A6" w:rsidP="000C221C">
      <w:pPr>
        <w:pStyle w:val="Testonotaapidipagina"/>
        <w:ind w:left="284" w:hanging="284"/>
        <w:rPr>
          <w:rFonts w:ascii="Bookman Old Style" w:hAnsi="Bookman Old Style"/>
          <w:sz w:val="22"/>
          <w:szCs w:val="22"/>
          <w:lang w:val="fr-FR"/>
        </w:rPr>
      </w:pPr>
      <w:r w:rsidRPr="00EA029B">
        <w:rPr>
          <w:rStyle w:val="Rimandonotaapidipagina"/>
          <w:rFonts w:ascii="Bookman Old Style" w:hAnsi="Bookman Old Style"/>
          <w:sz w:val="22"/>
          <w:szCs w:val="22"/>
        </w:rPr>
        <w:footnoteRef/>
      </w:r>
      <w:r w:rsidRPr="000E7069">
        <w:rPr>
          <w:rFonts w:ascii="Bookman Old Style" w:hAnsi="Bookman Old Style"/>
          <w:sz w:val="22"/>
          <w:szCs w:val="22"/>
          <w:lang w:val="fr-FR"/>
        </w:rPr>
        <w:t xml:space="preserve"> P</w:t>
      </w:r>
      <w:r w:rsidRPr="00961BAB">
        <w:rPr>
          <w:rFonts w:ascii="Bookman Old Style" w:hAnsi="Bookman Old Style"/>
          <w:smallCaps/>
          <w:sz w:val="22"/>
          <w:szCs w:val="22"/>
          <w:lang w:val="fr-FR"/>
        </w:rPr>
        <w:t>ape</w:t>
      </w:r>
      <w:r w:rsidRPr="000E7069">
        <w:rPr>
          <w:rFonts w:ascii="Bookman Old Style" w:hAnsi="Bookman Old Style"/>
          <w:sz w:val="22"/>
          <w:szCs w:val="22"/>
          <w:lang w:val="fr-FR"/>
        </w:rPr>
        <w:t xml:space="preserve"> F</w:t>
      </w:r>
      <w:r w:rsidRPr="00961BAB">
        <w:rPr>
          <w:rFonts w:ascii="Bookman Old Style" w:hAnsi="Bookman Old Style"/>
          <w:smallCaps/>
          <w:sz w:val="22"/>
          <w:szCs w:val="22"/>
          <w:lang w:val="fr-FR"/>
        </w:rPr>
        <w:t>rançois</w:t>
      </w:r>
      <w:r w:rsidRPr="000E7069">
        <w:rPr>
          <w:rFonts w:ascii="Bookman Old Style" w:hAnsi="Bookman Old Style"/>
          <w:sz w:val="22"/>
          <w:szCs w:val="22"/>
          <w:lang w:val="fr-FR"/>
        </w:rPr>
        <w:t xml:space="preserve">, </w:t>
      </w:r>
      <w:r w:rsidRPr="000E7069">
        <w:rPr>
          <w:rFonts w:ascii="Bookman Old Style" w:hAnsi="Bookman Old Style"/>
          <w:i/>
          <w:iCs/>
          <w:sz w:val="22"/>
          <w:szCs w:val="22"/>
          <w:lang w:val="fr-FR"/>
        </w:rPr>
        <w:t xml:space="preserve">Lettre </w:t>
      </w:r>
      <w:r w:rsidR="00961BAB">
        <w:rPr>
          <w:rFonts w:ascii="Bookman Old Style" w:hAnsi="Bookman Old Style"/>
          <w:i/>
          <w:iCs/>
          <w:sz w:val="22"/>
          <w:szCs w:val="22"/>
          <w:lang w:val="fr-FR"/>
        </w:rPr>
        <w:t>E</w:t>
      </w:r>
      <w:r w:rsidRPr="000E7069">
        <w:rPr>
          <w:rFonts w:ascii="Bookman Old Style" w:hAnsi="Bookman Old Style"/>
          <w:i/>
          <w:iCs/>
          <w:sz w:val="22"/>
          <w:szCs w:val="22"/>
          <w:lang w:val="fr-FR"/>
        </w:rPr>
        <w:t xml:space="preserve">ncyclique </w:t>
      </w:r>
      <w:r w:rsidRPr="000E7069">
        <w:rPr>
          <w:rFonts w:ascii="Bookman Old Style" w:hAnsi="Bookman Old Style" w:cs="Arial"/>
          <w:i/>
          <w:iCs/>
          <w:color w:val="000000"/>
          <w:sz w:val="22"/>
          <w:szCs w:val="22"/>
          <w:shd w:val="clear" w:color="auto" w:fill="FFFFFF"/>
          <w:lang w:val="fr-FR"/>
        </w:rPr>
        <w:t>Lumen fidei</w:t>
      </w:r>
      <w:r w:rsidRPr="000E7069">
        <w:rPr>
          <w:rFonts w:ascii="Bookman Old Style" w:hAnsi="Bookman Old Style" w:cs="Arial"/>
          <w:color w:val="000000"/>
          <w:sz w:val="22"/>
          <w:szCs w:val="22"/>
          <w:shd w:val="clear" w:color="auto" w:fill="FFFFFF"/>
          <w:lang w:val="fr-FR"/>
        </w:rPr>
        <w:t xml:space="preserve"> </w:t>
      </w:r>
      <w:r w:rsidR="00935A1C">
        <w:rPr>
          <w:rFonts w:ascii="Bookman Old Style" w:hAnsi="Bookman Old Style" w:cs="Arial"/>
          <w:color w:val="000000"/>
          <w:sz w:val="22"/>
          <w:szCs w:val="22"/>
          <w:shd w:val="clear" w:color="auto" w:fill="FFFFFF"/>
          <w:lang w:val="fr-FR"/>
        </w:rPr>
        <w:t xml:space="preserve">[La Lumière de la Foi] </w:t>
      </w:r>
      <w:r w:rsidRPr="000E7069">
        <w:rPr>
          <w:rFonts w:ascii="Bookman Old Style" w:hAnsi="Bookman Old Style" w:cs="Arial"/>
          <w:color w:val="000000"/>
          <w:sz w:val="22"/>
          <w:szCs w:val="22"/>
          <w:shd w:val="clear" w:color="auto" w:fill="FFFFFF"/>
          <w:lang w:val="fr-FR"/>
        </w:rPr>
        <w:t>(2013).</w:t>
      </w:r>
    </w:p>
  </w:footnote>
  <w:footnote w:id="2">
    <w:p w14:paraId="003AA51A" w14:textId="5E41151C" w:rsidR="009B46A6" w:rsidRPr="000E7069" w:rsidRDefault="009B46A6" w:rsidP="000C221C">
      <w:pPr>
        <w:pStyle w:val="Testonotaapidipagina"/>
        <w:snapToGrid w:val="0"/>
        <w:ind w:left="284" w:hanging="284"/>
        <w:rPr>
          <w:rFonts w:ascii="Bookman Old Style" w:hAnsi="Bookman Old Style"/>
          <w:sz w:val="22"/>
          <w:szCs w:val="22"/>
          <w:lang w:val="fr-FR"/>
        </w:rPr>
      </w:pPr>
      <w:r w:rsidRPr="00EA029B">
        <w:rPr>
          <w:rStyle w:val="Rimandonotaapidipagina"/>
          <w:rFonts w:ascii="Bookman Old Style" w:hAnsi="Bookman Old Style"/>
          <w:sz w:val="22"/>
          <w:szCs w:val="22"/>
        </w:rPr>
        <w:footnoteRef/>
      </w:r>
      <w:r w:rsidRPr="000E7069">
        <w:rPr>
          <w:rFonts w:ascii="Bookman Old Style" w:hAnsi="Bookman Old Style"/>
          <w:sz w:val="22"/>
          <w:szCs w:val="22"/>
          <w:lang w:val="fr-FR"/>
        </w:rPr>
        <w:tab/>
        <w:t>P</w:t>
      </w:r>
      <w:r w:rsidRPr="00AF2F7C">
        <w:rPr>
          <w:rFonts w:ascii="Bookman Old Style" w:hAnsi="Bookman Old Style"/>
          <w:smallCaps/>
          <w:sz w:val="22"/>
          <w:szCs w:val="22"/>
          <w:lang w:val="fr-FR"/>
        </w:rPr>
        <w:t>ape</w:t>
      </w:r>
      <w:r w:rsidRPr="000E7069">
        <w:rPr>
          <w:rFonts w:ascii="Bookman Old Style" w:hAnsi="Bookman Old Style"/>
          <w:sz w:val="22"/>
          <w:szCs w:val="22"/>
          <w:lang w:val="fr-FR"/>
        </w:rPr>
        <w:t xml:space="preserve"> F</w:t>
      </w:r>
      <w:r w:rsidRPr="00AF2F7C">
        <w:rPr>
          <w:rFonts w:ascii="Bookman Old Style" w:hAnsi="Bookman Old Style"/>
          <w:smallCaps/>
          <w:sz w:val="22"/>
          <w:szCs w:val="22"/>
          <w:lang w:val="fr-FR"/>
        </w:rPr>
        <w:t>rançois</w:t>
      </w:r>
      <w:r w:rsidRPr="000E7069">
        <w:rPr>
          <w:rFonts w:ascii="Bookman Old Style" w:hAnsi="Bookman Old Style"/>
          <w:sz w:val="22"/>
          <w:szCs w:val="22"/>
          <w:lang w:val="fr-FR"/>
        </w:rPr>
        <w:t xml:space="preserve">, Audience générale, 8 juin 2016 : </w:t>
      </w:r>
      <w:hyperlink r:id="rId1" w:history="1">
        <w:r w:rsidR="00981270" w:rsidRPr="009004E0">
          <w:rPr>
            <w:rStyle w:val="Collegamentoipertestuale"/>
            <w:rFonts w:ascii="Bookman Old Style" w:hAnsi="Bookman Old Style"/>
            <w:color w:val="auto"/>
            <w:sz w:val="22"/>
            <w:szCs w:val="22"/>
            <w:lang w:val="fr-FR"/>
          </w:rPr>
          <w:t>https://www.vatican.va/content/francesco/it/audiences/2016/documents/papa-francesco_20160608_udienza-generale.html</w:t>
        </w:r>
      </w:hyperlink>
      <w:r w:rsidRPr="000E7069">
        <w:rPr>
          <w:rFonts w:ascii="Bookman Old Style" w:hAnsi="Bookman Old Style"/>
          <w:sz w:val="22"/>
          <w:szCs w:val="22"/>
          <w:lang w:val="fr-FR"/>
        </w:rPr>
        <w:t xml:space="preserve"> </w:t>
      </w:r>
    </w:p>
  </w:footnote>
  <w:footnote w:id="3">
    <w:p w14:paraId="64DC8ECA" w14:textId="0409C6C1" w:rsidR="009B46A6" w:rsidRPr="000E7069" w:rsidRDefault="009B46A6" w:rsidP="00524497">
      <w:pPr>
        <w:pStyle w:val="Testonotaapidipagina"/>
        <w:snapToGrid w:val="0"/>
        <w:ind w:left="284" w:hanging="284"/>
        <w:jc w:val="both"/>
        <w:rPr>
          <w:rFonts w:ascii="Bookman Old Style" w:hAnsi="Bookman Old Style"/>
          <w:sz w:val="22"/>
          <w:szCs w:val="22"/>
          <w:lang w:val="fr-FR"/>
        </w:rPr>
      </w:pPr>
      <w:r w:rsidRPr="00EA029B">
        <w:rPr>
          <w:rStyle w:val="Rimandonotaapidipagina"/>
          <w:rFonts w:ascii="Bookman Old Style" w:hAnsi="Bookman Old Style"/>
          <w:sz w:val="22"/>
          <w:szCs w:val="22"/>
        </w:rPr>
        <w:footnoteRef/>
      </w:r>
      <w:r w:rsidRPr="000E7069">
        <w:rPr>
          <w:rFonts w:ascii="Bookman Old Style" w:hAnsi="Bookman Old Style"/>
          <w:sz w:val="22"/>
          <w:szCs w:val="22"/>
          <w:lang w:val="fr-FR"/>
        </w:rPr>
        <w:tab/>
        <w:t>J</w:t>
      </w:r>
      <w:r w:rsidRPr="00524497">
        <w:rPr>
          <w:rFonts w:ascii="Bookman Old Style" w:hAnsi="Bookman Old Style"/>
          <w:smallCaps/>
          <w:sz w:val="22"/>
          <w:szCs w:val="22"/>
          <w:lang w:val="fr-FR"/>
        </w:rPr>
        <w:t>oseph</w:t>
      </w:r>
      <w:r w:rsidRPr="000E7069">
        <w:rPr>
          <w:rFonts w:ascii="Bookman Old Style" w:hAnsi="Bookman Old Style"/>
          <w:sz w:val="22"/>
          <w:szCs w:val="22"/>
          <w:lang w:val="fr-FR"/>
        </w:rPr>
        <w:t xml:space="preserve"> R</w:t>
      </w:r>
      <w:r w:rsidRPr="00524497">
        <w:rPr>
          <w:rFonts w:ascii="Bookman Old Style" w:hAnsi="Bookman Old Style"/>
          <w:smallCaps/>
          <w:sz w:val="22"/>
          <w:szCs w:val="22"/>
          <w:lang w:val="fr-FR"/>
        </w:rPr>
        <w:t>atzinger</w:t>
      </w:r>
      <w:r w:rsidRPr="000E7069">
        <w:rPr>
          <w:rFonts w:ascii="Bookman Old Style" w:hAnsi="Bookman Old Style"/>
          <w:sz w:val="22"/>
          <w:szCs w:val="22"/>
          <w:lang w:val="fr-FR"/>
        </w:rPr>
        <w:t>-B</w:t>
      </w:r>
      <w:r w:rsidRPr="00524497">
        <w:rPr>
          <w:rFonts w:ascii="Bookman Old Style" w:hAnsi="Bookman Old Style"/>
          <w:smallCaps/>
          <w:sz w:val="22"/>
          <w:szCs w:val="22"/>
          <w:lang w:val="fr-FR"/>
        </w:rPr>
        <w:t>eno</w:t>
      </w:r>
      <w:r w:rsidR="00524497" w:rsidRPr="00524497">
        <w:rPr>
          <w:smallCaps/>
          <w:sz w:val="18"/>
          <w:szCs w:val="18"/>
          <w:lang w:val="fr-FR"/>
        </w:rPr>
        <w:t>Î</w:t>
      </w:r>
      <w:r w:rsidRPr="00524497">
        <w:rPr>
          <w:rFonts w:ascii="Bookman Old Style" w:hAnsi="Bookman Old Style"/>
          <w:smallCaps/>
          <w:sz w:val="22"/>
          <w:szCs w:val="22"/>
          <w:lang w:val="fr-FR"/>
        </w:rPr>
        <w:t>t</w:t>
      </w:r>
      <w:r w:rsidRPr="000E7069">
        <w:rPr>
          <w:rFonts w:ascii="Bookman Old Style" w:hAnsi="Bookman Old Style"/>
          <w:sz w:val="22"/>
          <w:szCs w:val="22"/>
          <w:lang w:val="fr-FR"/>
        </w:rPr>
        <w:t xml:space="preserve"> </w:t>
      </w:r>
      <w:r w:rsidRPr="00524497">
        <w:rPr>
          <w:rFonts w:ascii="Bookman Old Style" w:hAnsi="Bookman Old Style"/>
          <w:lang w:val="fr-FR"/>
        </w:rPr>
        <w:t>XVI</w:t>
      </w:r>
      <w:r w:rsidRPr="000E7069">
        <w:rPr>
          <w:rFonts w:ascii="Bookman Old Style" w:hAnsi="Bookman Old Style"/>
          <w:sz w:val="22"/>
          <w:szCs w:val="22"/>
          <w:lang w:val="fr-FR"/>
        </w:rPr>
        <w:t xml:space="preserve">, </w:t>
      </w:r>
      <w:r w:rsidRPr="000E7069">
        <w:rPr>
          <w:rFonts w:ascii="Bookman Old Style" w:hAnsi="Bookman Old Style"/>
          <w:i/>
          <w:iCs/>
          <w:sz w:val="22"/>
          <w:szCs w:val="22"/>
          <w:lang w:val="fr-FR"/>
        </w:rPr>
        <w:t>Jésus de Nazareth</w:t>
      </w:r>
      <w:r w:rsidRPr="000E7069">
        <w:rPr>
          <w:rFonts w:ascii="Bookman Old Style" w:hAnsi="Bookman Old Style"/>
          <w:sz w:val="22"/>
          <w:szCs w:val="22"/>
          <w:lang w:val="fr-FR"/>
        </w:rPr>
        <w:t>, Libreria Editrice Vaticana, Cité du Vatican, 2007, p. 292.</w:t>
      </w:r>
    </w:p>
  </w:footnote>
  <w:footnote w:id="4">
    <w:p w14:paraId="7C5ECC00" w14:textId="16EA9492" w:rsidR="009B46A6" w:rsidRPr="000E7069" w:rsidRDefault="009B46A6" w:rsidP="000C221C">
      <w:pPr>
        <w:pStyle w:val="Testonotaapidipagina"/>
        <w:ind w:left="284" w:hanging="284"/>
        <w:rPr>
          <w:rFonts w:ascii="Bookman Old Style" w:hAnsi="Bookman Old Style"/>
          <w:sz w:val="22"/>
          <w:szCs w:val="22"/>
          <w:lang w:val="fr-FR"/>
        </w:rPr>
      </w:pPr>
      <w:r w:rsidRPr="00EA029B">
        <w:rPr>
          <w:rStyle w:val="Rimandonotaapidipagina"/>
          <w:rFonts w:ascii="Bookman Old Style" w:hAnsi="Bookman Old Style"/>
          <w:sz w:val="22"/>
          <w:szCs w:val="22"/>
        </w:rPr>
        <w:footnoteRef/>
      </w:r>
      <w:r w:rsidRPr="000E7069">
        <w:rPr>
          <w:rFonts w:ascii="Bookman Old Style" w:hAnsi="Bookman Old Style"/>
          <w:sz w:val="22"/>
          <w:szCs w:val="22"/>
          <w:lang w:val="fr-FR"/>
        </w:rPr>
        <w:tab/>
      </w:r>
      <w:r w:rsidRPr="000E7069">
        <w:rPr>
          <w:rFonts w:ascii="Bookman Old Style" w:hAnsi="Bookman Old Style"/>
          <w:i/>
          <w:iCs/>
          <w:sz w:val="22"/>
          <w:szCs w:val="22"/>
          <w:lang w:val="fr-FR"/>
        </w:rPr>
        <w:t>I</w:t>
      </w:r>
      <w:r w:rsidR="00524497">
        <w:rPr>
          <w:rFonts w:ascii="Bookman Old Style" w:hAnsi="Bookman Old Style"/>
          <w:i/>
          <w:iCs/>
          <w:sz w:val="22"/>
          <w:szCs w:val="22"/>
          <w:lang w:val="fr-FR"/>
        </w:rPr>
        <w:t>bi</w:t>
      </w:r>
      <w:r w:rsidRPr="000E7069">
        <w:rPr>
          <w:rFonts w:ascii="Bookman Old Style" w:hAnsi="Bookman Old Style"/>
          <w:i/>
          <w:iCs/>
          <w:sz w:val="22"/>
          <w:szCs w:val="22"/>
          <w:lang w:val="fr-FR"/>
        </w:rPr>
        <w:t>dem</w:t>
      </w:r>
      <w:r w:rsidR="00524497">
        <w:rPr>
          <w:rFonts w:ascii="Bookman Old Style" w:hAnsi="Bookman Old Style"/>
          <w:i/>
          <w:iCs/>
          <w:sz w:val="22"/>
          <w:szCs w:val="22"/>
          <w:lang w:val="fr-FR"/>
        </w:rPr>
        <w:t>.</w:t>
      </w:r>
    </w:p>
  </w:footnote>
  <w:footnote w:id="5">
    <w:p w14:paraId="5BC50473" w14:textId="5411C815" w:rsidR="009B46A6" w:rsidRPr="006F2DEC" w:rsidRDefault="009B46A6" w:rsidP="006F2DEC">
      <w:pPr>
        <w:pStyle w:val="Testonotaapidipagina"/>
        <w:ind w:left="284" w:hanging="284"/>
        <w:jc w:val="both"/>
        <w:rPr>
          <w:rFonts w:ascii="Bookman Old Style" w:hAnsi="Bookman Old Style"/>
          <w:sz w:val="22"/>
          <w:szCs w:val="22"/>
          <w:lang w:val="en-GB"/>
        </w:rPr>
      </w:pPr>
      <w:r w:rsidRPr="00EA029B">
        <w:rPr>
          <w:rStyle w:val="Rimandonotaapidipagina"/>
          <w:rFonts w:ascii="Bookman Old Style" w:hAnsi="Bookman Old Style"/>
          <w:sz w:val="22"/>
          <w:szCs w:val="22"/>
        </w:rPr>
        <w:footnoteRef/>
      </w:r>
      <w:r w:rsidRPr="00E94B0A">
        <w:rPr>
          <w:rFonts w:ascii="Bookman Old Style" w:hAnsi="Bookman Old Style"/>
          <w:sz w:val="22"/>
          <w:szCs w:val="22"/>
          <w:lang w:val="fr-FR"/>
        </w:rPr>
        <w:tab/>
      </w:r>
      <w:r w:rsidRPr="00E94B0A">
        <w:rPr>
          <w:rFonts w:ascii="Bookman Old Style" w:hAnsi="Bookman Old Style"/>
          <w:iCs/>
          <w:sz w:val="22"/>
          <w:szCs w:val="22"/>
          <w:lang w:val="fr-FR"/>
        </w:rPr>
        <w:t>D</w:t>
      </w:r>
      <w:r w:rsidRPr="00E94B0A">
        <w:rPr>
          <w:rFonts w:ascii="Bookman Old Style" w:hAnsi="Bookman Old Style"/>
          <w:iCs/>
          <w:smallCaps/>
          <w:sz w:val="22"/>
          <w:szCs w:val="22"/>
          <w:lang w:val="fr-FR"/>
        </w:rPr>
        <w:t>ominic</w:t>
      </w:r>
      <w:r w:rsidRPr="00E94B0A">
        <w:rPr>
          <w:rFonts w:ascii="Bookman Old Style" w:hAnsi="Bookman Old Style"/>
          <w:iCs/>
          <w:sz w:val="22"/>
          <w:szCs w:val="22"/>
          <w:lang w:val="fr-FR"/>
        </w:rPr>
        <w:t xml:space="preserve"> V</w:t>
      </w:r>
      <w:r w:rsidR="006F2DEC" w:rsidRPr="00E94B0A">
        <w:rPr>
          <w:rFonts w:ascii="Bookman Old Style" w:hAnsi="Bookman Old Style"/>
          <w:iCs/>
          <w:smallCaps/>
          <w:sz w:val="22"/>
          <w:szCs w:val="22"/>
          <w:lang w:val="fr-FR"/>
        </w:rPr>
        <w:t>eliath</w:t>
      </w:r>
      <w:r w:rsidRPr="00E94B0A">
        <w:rPr>
          <w:rFonts w:ascii="Bookman Old Style" w:hAnsi="Bookman Old Style"/>
          <w:iCs/>
          <w:sz w:val="22"/>
          <w:szCs w:val="22"/>
          <w:lang w:val="fr-FR"/>
        </w:rPr>
        <w:t xml:space="preserve">, </w:t>
      </w:r>
      <w:r w:rsidR="006F2DEC" w:rsidRPr="00E94B0A">
        <w:rPr>
          <w:rFonts w:ascii="Bookman Old Style" w:hAnsi="Bookman Old Style"/>
          <w:i/>
          <w:iCs/>
          <w:sz w:val="22"/>
          <w:szCs w:val="22"/>
          <w:lang w:val="fr-FR"/>
        </w:rPr>
        <w:t xml:space="preserve">Encounter of the Salesian Charism. </w:t>
      </w:r>
      <w:r w:rsidR="006F2DEC" w:rsidRPr="006F2DEC">
        <w:rPr>
          <w:rFonts w:ascii="Bookman Old Style" w:hAnsi="Bookman Old Style"/>
          <w:i/>
          <w:iCs/>
          <w:sz w:val="22"/>
          <w:szCs w:val="22"/>
          <w:lang w:val="en-US"/>
        </w:rPr>
        <w:t>South Asian Context</w:t>
      </w:r>
      <w:r w:rsidR="006F2DEC" w:rsidRPr="00EA029B">
        <w:rPr>
          <w:rFonts w:ascii="Bookman Old Style" w:hAnsi="Bookman Old Style"/>
          <w:sz w:val="22"/>
          <w:szCs w:val="22"/>
          <w:lang w:val="en-US"/>
        </w:rPr>
        <w:t xml:space="preserve"> in</w:t>
      </w:r>
      <w:r w:rsidR="006F2DEC">
        <w:rPr>
          <w:rFonts w:ascii="Bookman Old Style" w:hAnsi="Bookman Old Style"/>
          <w:sz w:val="22"/>
          <w:szCs w:val="22"/>
          <w:lang w:val="en-US"/>
        </w:rPr>
        <w:t xml:space="preserve"> </w:t>
      </w:r>
      <w:r w:rsidR="006F2DEC" w:rsidRPr="00EA029B">
        <w:rPr>
          <w:rFonts w:ascii="Bookman Old Style" w:hAnsi="Bookman Old Style"/>
          <w:i/>
          <w:iCs/>
          <w:sz w:val="22"/>
          <w:szCs w:val="22"/>
          <w:lang w:val="en-US"/>
        </w:rPr>
        <w:t>Journal of Salesian Studies</w:t>
      </w:r>
      <w:r w:rsidR="006F2DEC" w:rsidRPr="00EA029B">
        <w:rPr>
          <w:rFonts w:ascii="Bookman Old Style" w:hAnsi="Bookman Old Style"/>
          <w:sz w:val="22"/>
          <w:szCs w:val="22"/>
          <w:lang w:val="en-US"/>
        </w:rPr>
        <w:t xml:space="preserve">, </w:t>
      </w:r>
      <w:r w:rsidR="006F2DEC" w:rsidRPr="001924EA">
        <w:rPr>
          <w:rFonts w:ascii="Bookman Old Style" w:hAnsi="Bookman Old Style"/>
          <w:sz w:val="22"/>
          <w:szCs w:val="22"/>
          <w:lang w:val="en-GB"/>
        </w:rPr>
        <w:t xml:space="preserve">July–December 2015, Vol.16, n.2, pp.189-207; cf. </w:t>
      </w:r>
      <w:hyperlink r:id="rId2" w:history="1">
        <w:r w:rsidR="006F2DEC" w:rsidRPr="0001698D">
          <w:rPr>
            <w:rStyle w:val="Collegamentoipertestuale"/>
            <w:rFonts w:ascii="Bookman Old Style" w:hAnsi="Bookman Old Style"/>
            <w:color w:val="auto"/>
            <w:sz w:val="22"/>
            <w:szCs w:val="22"/>
            <w:lang w:val="en-GB"/>
          </w:rPr>
          <w:t>https://www.salesian.online/wp-content/uploads/2020/03/JSS_16_N_2_Encounter_of_the_Salesian_Charism_with_the_Southern_Asian_Context-Dominic_Veliath1.pdf</w:t>
        </w:r>
      </w:hyperlink>
    </w:p>
  </w:footnote>
  <w:footnote w:id="6">
    <w:p w14:paraId="3048918F" w14:textId="6EBB2CDA" w:rsidR="009B46A6" w:rsidRPr="00466CD9" w:rsidRDefault="009B46A6" w:rsidP="000C221C">
      <w:pPr>
        <w:spacing w:after="0" w:line="240" w:lineRule="auto"/>
        <w:ind w:left="284" w:hanging="284"/>
        <w:rPr>
          <w:sz w:val="22"/>
          <w:szCs w:val="22"/>
          <w:lang w:val="en-GB"/>
        </w:rPr>
      </w:pPr>
      <w:r w:rsidRPr="00EA029B">
        <w:rPr>
          <w:rStyle w:val="Rimandonotaapidipagina"/>
          <w:sz w:val="22"/>
          <w:szCs w:val="22"/>
        </w:rPr>
        <w:footnoteRef/>
      </w:r>
      <w:r w:rsidRPr="00E94B0A">
        <w:rPr>
          <w:sz w:val="22"/>
          <w:szCs w:val="22"/>
          <w:lang w:val="en-GB"/>
        </w:rPr>
        <w:tab/>
      </w:r>
      <w:r w:rsidRPr="00E94B0A">
        <w:rPr>
          <w:i/>
          <w:iCs/>
          <w:sz w:val="22"/>
          <w:szCs w:val="22"/>
          <w:lang w:val="en-GB"/>
        </w:rPr>
        <w:t>Idem</w:t>
      </w:r>
      <w:r w:rsidRPr="00E94B0A">
        <w:rPr>
          <w:sz w:val="22"/>
          <w:szCs w:val="22"/>
          <w:lang w:val="en-GB"/>
        </w:rPr>
        <w:t xml:space="preserve">, p.207. L'original </w:t>
      </w:r>
      <w:r w:rsidR="00466CD9" w:rsidRPr="00E94B0A">
        <w:rPr>
          <w:sz w:val="22"/>
          <w:szCs w:val="22"/>
          <w:lang w:val="en-GB"/>
        </w:rPr>
        <w:t xml:space="preserve">est </w:t>
      </w:r>
      <w:r w:rsidRPr="00E94B0A">
        <w:rPr>
          <w:sz w:val="22"/>
          <w:szCs w:val="22"/>
          <w:lang w:val="en-GB"/>
        </w:rPr>
        <w:t>en anglais</w:t>
      </w:r>
      <w:r w:rsidRPr="00466CD9">
        <w:rPr>
          <w:sz w:val="22"/>
          <w:szCs w:val="22"/>
          <w:lang w:val="en-GB"/>
        </w:rPr>
        <w:t xml:space="preserve"> : </w:t>
      </w:r>
      <w:r w:rsidR="00466CD9" w:rsidRPr="00EA029B">
        <w:rPr>
          <w:sz w:val="22"/>
          <w:szCs w:val="22"/>
          <w:lang w:val="en-US"/>
        </w:rPr>
        <w:t xml:space="preserve">The Salesian charism is still on a pilgrimage. Every pilgrimage involves a certain amount of risk; at times one is challenged to venture along what may seem </w:t>
      </w:r>
      <w:proofErr w:type="gramStart"/>
      <w:r w:rsidR="00466CD9" w:rsidRPr="00EA029B">
        <w:rPr>
          <w:sz w:val="22"/>
          <w:szCs w:val="22"/>
          <w:lang w:val="en-US"/>
        </w:rPr>
        <w:t>as yet</w:t>
      </w:r>
      <w:proofErr w:type="gramEnd"/>
      <w:r w:rsidR="00466CD9" w:rsidRPr="00EA029B">
        <w:rPr>
          <w:sz w:val="22"/>
          <w:szCs w:val="22"/>
          <w:lang w:val="en-US"/>
        </w:rPr>
        <w:t xml:space="preserve"> an uncharted course. It is in this setting that every Salesian, including the Salesian in the South Asian context, confident in the abiding presence of the Spirit of God, rooted in the Salesian charism and in fraternal communion with the Salesian congregation at large, is called to continue his journey with a little of that trust which has so insightfully been described by the poet Antonio Machado in his poem Antonio Machado in his poem </w:t>
      </w:r>
      <w:r w:rsidR="00466CD9" w:rsidRPr="00EA029B">
        <w:rPr>
          <w:i/>
          <w:iCs/>
          <w:sz w:val="22"/>
          <w:szCs w:val="22"/>
          <w:lang w:val="en-US"/>
        </w:rPr>
        <w:t>Caminante no hay Camino</w:t>
      </w:r>
      <w:r w:rsidR="00466CD9" w:rsidRPr="00EA029B">
        <w:rPr>
          <w:sz w:val="22"/>
          <w:szCs w:val="22"/>
          <w:lang w:val="en-US"/>
        </w:rPr>
        <w:t>: “Wayfarer! There is no way. The way is made by walking”.</w:t>
      </w:r>
    </w:p>
  </w:footnote>
  <w:footnote w:id="7">
    <w:p w14:paraId="6B04F65C" w14:textId="317FF439" w:rsidR="009B46A6" w:rsidRPr="000E7069" w:rsidRDefault="009B46A6" w:rsidP="00632D44">
      <w:pPr>
        <w:spacing w:after="0" w:line="240" w:lineRule="auto"/>
        <w:ind w:left="284" w:hanging="284"/>
        <w:rPr>
          <w:sz w:val="22"/>
          <w:szCs w:val="22"/>
          <w:lang w:val="fr-FR"/>
        </w:rPr>
      </w:pPr>
      <w:r w:rsidRPr="00EA029B">
        <w:rPr>
          <w:rStyle w:val="Rimandonotaapidipagina"/>
          <w:sz w:val="22"/>
          <w:szCs w:val="22"/>
        </w:rPr>
        <w:footnoteRef/>
      </w:r>
      <w:r w:rsidRPr="000E7069">
        <w:rPr>
          <w:sz w:val="22"/>
          <w:szCs w:val="22"/>
          <w:lang w:val="fr-FR"/>
        </w:rPr>
        <w:tab/>
        <w:t xml:space="preserve">Extrait de la lettre que Mère Teresa a écrite à toute la </w:t>
      </w:r>
      <w:r w:rsidR="000F62CB">
        <w:rPr>
          <w:sz w:val="22"/>
          <w:szCs w:val="22"/>
          <w:lang w:val="fr-FR"/>
        </w:rPr>
        <w:t>F</w:t>
      </w:r>
      <w:r w:rsidRPr="000E7069">
        <w:rPr>
          <w:sz w:val="22"/>
          <w:szCs w:val="22"/>
          <w:lang w:val="fr-FR"/>
        </w:rPr>
        <w:t xml:space="preserve">amille des Missionnaires de la Charité, pendant la Semaine Sainte de 1993 – 25 mars, voir : R. Cantalamessa, </w:t>
      </w:r>
      <w:r w:rsidRPr="000E7069">
        <w:rPr>
          <w:rFonts w:cs="Arial"/>
          <w:i/>
          <w:iCs/>
          <w:sz w:val="22"/>
          <w:szCs w:val="22"/>
          <w:shd w:val="clear" w:color="auto" w:fill="FFFFFF"/>
          <w:lang w:val="fr-FR"/>
        </w:rPr>
        <w:t>L</w:t>
      </w:r>
      <w:r w:rsidR="00632D44">
        <w:rPr>
          <w:rFonts w:cs="Arial"/>
          <w:i/>
          <w:iCs/>
          <w:sz w:val="22"/>
          <w:szCs w:val="22"/>
          <w:shd w:val="clear" w:color="auto" w:fill="FFFFFF"/>
          <w:lang w:val="fr-FR"/>
        </w:rPr>
        <w:t>a</w:t>
      </w:r>
      <w:r w:rsidRPr="000E7069">
        <w:rPr>
          <w:i/>
          <w:iCs/>
          <w:sz w:val="22"/>
          <w:szCs w:val="22"/>
          <w:lang w:val="fr-FR"/>
        </w:rPr>
        <w:t xml:space="preserve"> Troisième </w:t>
      </w:r>
      <w:r w:rsidR="00632D44">
        <w:rPr>
          <w:i/>
          <w:iCs/>
          <w:sz w:val="22"/>
          <w:szCs w:val="22"/>
          <w:lang w:val="fr-FR"/>
        </w:rPr>
        <w:t>prédication</w:t>
      </w:r>
      <w:r w:rsidRPr="000E7069">
        <w:rPr>
          <w:i/>
          <w:iCs/>
          <w:sz w:val="22"/>
          <w:szCs w:val="22"/>
          <w:lang w:val="fr-FR"/>
        </w:rPr>
        <w:t xml:space="preserve"> de l'Avent</w:t>
      </w:r>
      <w:r w:rsidRPr="000E7069">
        <w:rPr>
          <w:sz w:val="22"/>
          <w:szCs w:val="22"/>
          <w:lang w:val="fr-FR"/>
        </w:rPr>
        <w:t xml:space="preserve">, le 19 décembre 2003 : </w:t>
      </w:r>
      <w:r w:rsidRPr="000E7069">
        <w:rPr>
          <w:rStyle w:val="Enfasigrassetto"/>
          <w:sz w:val="22"/>
          <w:szCs w:val="22"/>
          <w:lang w:val="fr-FR"/>
        </w:rPr>
        <w:t>«</w:t>
      </w:r>
      <w:r w:rsidR="000F62CB">
        <w:rPr>
          <w:rStyle w:val="Enfasigrassetto"/>
          <w:sz w:val="22"/>
          <w:szCs w:val="22"/>
          <w:lang w:val="fr-FR"/>
        </w:rPr>
        <w:t> </w:t>
      </w:r>
      <w:r w:rsidRPr="000E7069">
        <w:rPr>
          <w:rStyle w:val="Enfasigrassetto"/>
          <w:sz w:val="22"/>
          <w:szCs w:val="22"/>
          <w:lang w:val="fr-FR"/>
        </w:rPr>
        <w:t>Connaissez-vous Jésus vivant ? »</w:t>
      </w:r>
    </w:p>
  </w:footnote>
  <w:footnote w:id="8">
    <w:p w14:paraId="386C1857" w14:textId="5D69D349" w:rsidR="009B46A6" w:rsidRPr="000870A4" w:rsidRDefault="009B46A6" w:rsidP="000870A4">
      <w:pPr>
        <w:pStyle w:val="p1"/>
        <w:snapToGrid w:val="0"/>
        <w:ind w:left="284" w:hanging="284"/>
        <w:jc w:val="both"/>
        <w:rPr>
          <w:rFonts w:ascii="Bookman Old Style" w:hAnsi="Bookman Old Style"/>
          <w:color w:val="141413"/>
          <w:sz w:val="22"/>
          <w:szCs w:val="22"/>
        </w:rPr>
      </w:pPr>
      <w:r w:rsidRPr="00EA029B">
        <w:rPr>
          <w:rStyle w:val="Rimandonotaapidipagina"/>
          <w:rFonts w:ascii="Bookman Old Style" w:hAnsi="Bookman Old Style"/>
          <w:sz w:val="22"/>
          <w:szCs w:val="22"/>
        </w:rPr>
        <w:footnoteRef/>
      </w:r>
      <w:r w:rsidRPr="000870A4">
        <w:rPr>
          <w:rFonts w:ascii="Bookman Old Style" w:hAnsi="Bookman Old Style"/>
          <w:sz w:val="22"/>
          <w:szCs w:val="22"/>
        </w:rPr>
        <w:tab/>
        <w:t>P</w:t>
      </w:r>
      <w:r w:rsidRPr="000870A4">
        <w:rPr>
          <w:rFonts w:ascii="Bookman Old Style" w:hAnsi="Bookman Old Style"/>
          <w:smallCaps/>
          <w:sz w:val="22"/>
          <w:szCs w:val="22"/>
        </w:rPr>
        <w:t>ietro</w:t>
      </w:r>
      <w:r w:rsidRPr="000870A4">
        <w:rPr>
          <w:rFonts w:ascii="Bookman Old Style" w:hAnsi="Bookman Old Style"/>
          <w:sz w:val="22"/>
          <w:szCs w:val="22"/>
        </w:rPr>
        <w:t xml:space="preserve"> B</w:t>
      </w:r>
      <w:r w:rsidR="000870A4" w:rsidRPr="000870A4">
        <w:rPr>
          <w:rFonts w:ascii="Bookman Old Style" w:hAnsi="Bookman Old Style"/>
          <w:smallCaps/>
          <w:sz w:val="22"/>
          <w:szCs w:val="22"/>
        </w:rPr>
        <w:t>raido</w:t>
      </w:r>
      <w:r w:rsidRPr="000870A4">
        <w:rPr>
          <w:rFonts w:ascii="Bookman Old Style" w:hAnsi="Bookman Old Style"/>
          <w:sz w:val="22"/>
          <w:szCs w:val="22"/>
        </w:rPr>
        <w:t xml:space="preserve">, </w:t>
      </w:r>
      <w:r w:rsidR="000870A4" w:rsidRPr="00EA029B">
        <w:rPr>
          <w:rFonts w:ascii="Bookman Old Style" w:hAnsi="Bookman Old Style"/>
          <w:i/>
          <w:iCs/>
          <w:sz w:val="22"/>
          <w:szCs w:val="22"/>
        </w:rPr>
        <w:t>Don Bosco, prete dei giovani, nel secolo delle libertà</w:t>
      </w:r>
      <w:r w:rsidR="000870A4" w:rsidRPr="00EA029B">
        <w:rPr>
          <w:rFonts w:ascii="Bookman Old Style" w:hAnsi="Bookman Old Style"/>
          <w:sz w:val="22"/>
          <w:szCs w:val="22"/>
        </w:rPr>
        <w:t xml:space="preserve">, (LAS – Roma 2009), Vol. I, </w:t>
      </w:r>
      <w:r w:rsidR="000870A4" w:rsidRPr="00EA029B">
        <w:rPr>
          <w:rFonts w:ascii="Bookman Old Style" w:hAnsi="Bookman Old Style"/>
          <w:color w:val="141413"/>
          <w:sz w:val="22"/>
          <w:szCs w:val="22"/>
        </w:rPr>
        <w:t xml:space="preserve">Cap. VII: La rivelazione di </w:t>
      </w:r>
      <w:r w:rsidR="000870A4">
        <w:rPr>
          <w:rFonts w:ascii="Bookman Old Style" w:hAnsi="Bookman Old Style"/>
          <w:color w:val="141413"/>
          <w:sz w:val="22"/>
          <w:szCs w:val="22"/>
        </w:rPr>
        <w:t>D</w:t>
      </w:r>
      <w:r w:rsidR="000870A4" w:rsidRPr="00EA029B">
        <w:rPr>
          <w:rFonts w:ascii="Bookman Old Style" w:hAnsi="Bookman Old Style"/>
          <w:color w:val="141413"/>
          <w:sz w:val="22"/>
          <w:szCs w:val="22"/>
        </w:rPr>
        <w:t>on Bosco educatore (1846-1850), p.216.</w:t>
      </w:r>
    </w:p>
  </w:footnote>
  <w:footnote w:id="9">
    <w:p w14:paraId="25EE9142" w14:textId="77777777" w:rsidR="009B46A6" w:rsidRPr="000E7069" w:rsidRDefault="009B46A6" w:rsidP="000C221C">
      <w:pPr>
        <w:pStyle w:val="Testonotaapidipagina"/>
        <w:snapToGrid w:val="0"/>
        <w:ind w:left="284" w:hanging="284"/>
        <w:rPr>
          <w:rFonts w:ascii="Bookman Old Style" w:hAnsi="Bookman Old Style"/>
          <w:sz w:val="22"/>
          <w:szCs w:val="22"/>
          <w:lang w:val="fr-FR"/>
        </w:rPr>
      </w:pPr>
      <w:r w:rsidRPr="00EA029B">
        <w:rPr>
          <w:rStyle w:val="Rimandonotaapidipagina"/>
          <w:rFonts w:ascii="Bookman Old Style" w:hAnsi="Bookman Old Style"/>
          <w:sz w:val="22"/>
          <w:szCs w:val="22"/>
        </w:rPr>
        <w:footnoteRef/>
      </w:r>
      <w:r w:rsidRPr="000E7069">
        <w:rPr>
          <w:rFonts w:ascii="Bookman Old Style" w:hAnsi="Bookman Old Style"/>
          <w:sz w:val="22"/>
          <w:szCs w:val="22"/>
          <w:lang w:val="fr-FR"/>
        </w:rPr>
        <w:tab/>
      </w:r>
      <w:r w:rsidRPr="000E7069">
        <w:rPr>
          <w:rFonts w:ascii="Bookman Old Style" w:hAnsi="Bookman Old Style"/>
          <w:i/>
          <w:iCs/>
          <w:sz w:val="22"/>
          <w:szCs w:val="22"/>
          <w:lang w:val="fr-FR"/>
        </w:rPr>
        <w:t>Idem</w:t>
      </w:r>
      <w:r w:rsidRPr="000E7069">
        <w:rPr>
          <w:rFonts w:ascii="Bookman Old Style" w:hAnsi="Bookman Old Style"/>
          <w:sz w:val="22"/>
          <w:szCs w:val="22"/>
          <w:lang w:val="fr-FR"/>
        </w:rPr>
        <w:t>., p. 223.</w:t>
      </w:r>
    </w:p>
  </w:footnote>
  <w:footnote w:id="10">
    <w:p w14:paraId="4C4747AC" w14:textId="44E4DA23" w:rsidR="009B46A6" w:rsidRPr="000E7069" w:rsidRDefault="009B46A6" w:rsidP="00FA18A3">
      <w:pPr>
        <w:pStyle w:val="NormaleWeb"/>
        <w:snapToGrid w:val="0"/>
        <w:spacing w:before="0" w:beforeAutospacing="0" w:after="0" w:afterAutospacing="0"/>
        <w:ind w:left="284" w:hanging="284"/>
        <w:jc w:val="both"/>
        <w:rPr>
          <w:rFonts w:ascii="Bookman Old Style" w:hAnsi="Bookman Old Style" w:cs="Arial"/>
          <w:sz w:val="22"/>
          <w:szCs w:val="22"/>
          <w:lang w:val="fr-FR"/>
        </w:rPr>
      </w:pPr>
      <w:r w:rsidRPr="00EA029B">
        <w:rPr>
          <w:rStyle w:val="Rimandonotaapidipagina"/>
          <w:rFonts w:ascii="Bookman Old Style" w:hAnsi="Bookman Old Style"/>
          <w:sz w:val="22"/>
          <w:szCs w:val="22"/>
        </w:rPr>
        <w:footnoteRef/>
      </w:r>
      <w:r w:rsidRPr="000E7069">
        <w:rPr>
          <w:rFonts w:ascii="Bookman Old Style" w:hAnsi="Bookman Old Style"/>
          <w:sz w:val="22"/>
          <w:szCs w:val="22"/>
          <w:lang w:val="fr-FR"/>
        </w:rPr>
        <w:tab/>
        <w:t>S</w:t>
      </w:r>
      <w:r w:rsidRPr="00513BBE">
        <w:rPr>
          <w:rFonts w:ascii="Bookman Old Style" w:hAnsi="Bookman Old Style"/>
          <w:smallCaps/>
          <w:sz w:val="22"/>
          <w:szCs w:val="22"/>
          <w:lang w:val="fr-FR"/>
        </w:rPr>
        <w:t>aint</w:t>
      </w:r>
      <w:r w:rsidRPr="000E7069">
        <w:rPr>
          <w:rFonts w:ascii="Bookman Old Style" w:hAnsi="Bookman Old Style"/>
          <w:sz w:val="22"/>
          <w:szCs w:val="22"/>
          <w:lang w:val="fr-FR"/>
        </w:rPr>
        <w:t xml:space="preserve"> J</w:t>
      </w:r>
      <w:r w:rsidRPr="00513BBE">
        <w:rPr>
          <w:rFonts w:ascii="Bookman Old Style" w:hAnsi="Bookman Old Style"/>
          <w:smallCaps/>
          <w:sz w:val="22"/>
          <w:szCs w:val="22"/>
          <w:lang w:val="fr-FR"/>
        </w:rPr>
        <w:t>ean</w:t>
      </w:r>
      <w:r w:rsidRPr="000E7069">
        <w:rPr>
          <w:rFonts w:ascii="Bookman Old Style" w:hAnsi="Bookman Old Style"/>
          <w:sz w:val="22"/>
          <w:szCs w:val="22"/>
          <w:lang w:val="fr-FR"/>
        </w:rPr>
        <w:t>-P</w:t>
      </w:r>
      <w:r w:rsidRPr="00513BBE">
        <w:rPr>
          <w:rFonts w:ascii="Bookman Old Style" w:hAnsi="Bookman Old Style"/>
          <w:smallCaps/>
          <w:sz w:val="22"/>
          <w:szCs w:val="22"/>
          <w:lang w:val="fr-FR"/>
        </w:rPr>
        <w:t>aul</w:t>
      </w:r>
      <w:r w:rsidRPr="000E7069">
        <w:rPr>
          <w:rFonts w:ascii="Bookman Old Style" w:hAnsi="Bookman Old Style"/>
          <w:sz w:val="22"/>
          <w:szCs w:val="22"/>
          <w:lang w:val="fr-FR"/>
        </w:rPr>
        <w:t xml:space="preserve"> II, </w:t>
      </w:r>
      <w:r w:rsidRPr="000E7069">
        <w:rPr>
          <w:rFonts w:ascii="Bookman Old Style" w:hAnsi="Bookman Old Style" w:cs="Arial"/>
          <w:sz w:val="22"/>
          <w:szCs w:val="22"/>
          <w:shd w:val="clear" w:color="auto" w:fill="FFFFFF"/>
          <w:lang w:val="fr-FR"/>
        </w:rPr>
        <w:t xml:space="preserve">Lettre </w:t>
      </w:r>
      <w:r w:rsidR="00FA18A3">
        <w:rPr>
          <w:rFonts w:ascii="Bookman Old Style" w:hAnsi="Bookman Old Style" w:cs="Arial"/>
          <w:sz w:val="22"/>
          <w:szCs w:val="22"/>
          <w:shd w:val="clear" w:color="auto" w:fill="FFFFFF"/>
          <w:lang w:val="fr-FR"/>
        </w:rPr>
        <w:t>A</w:t>
      </w:r>
      <w:r w:rsidRPr="000E7069">
        <w:rPr>
          <w:rFonts w:ascii="Bookman Old Style" w:hAnsi="Bookman Old Style" w:cs="Arial"/>
          <w:sz w:val="22"/>
          <w:szCs w:val="22"/>
          <w:shd w:val="clear" w:color="auto" w:fill="FFFFFF"/>
          <w:lang w:val="fr-FR"/>
        </w:rPr>
        <w:t xml:space="preserve">postolique </w:t>
      </w:r>
      <w:r w:rsidRPr="000E7069">
        <w:rPr>
          <w:rFonts w:ascii="Bookman Old Style" w:hAnsi="Bookman Old Style" w:cs="Arial"/>
          <w:i/>
          <w:iCs/>
          <w:sz w:val="22"/>
          <w:szCs w:val="22"/>
          <w:shd w:val="clear" w:color="auto" w:fill="FFFFFF"/>
          <w:lang w:val="fr-FR"/>
        </w:rPr>
        <w:t>Novo Millennio Ineunte</w:t>
      </w:r>
      <w:r w:rsidR="00FA18A3">
        <w:rPr>
          <w:rFonts w:ascii="Bookman Old Style" w:hAnsi="Bookman Old Style" w:cs="Arial"/>
          <w:i/>
          <w:iCs/>
          <w:sz w:val="22"/>
          <w:szCs w:val="22"/>
          <w:shd w:val="clear" w:color="auto" w:fill="FFFFFF"/>
          <w:lang w:val="fr-FR"/>
        </w:rPr>
        <w:t xml:space="preserve"> </w:t>
      </w:r>
      <w:r w:rsidR="00FA18A3" w:rsidRPr="00FA18A3">
        <w:rPr>
          <w:rFonts w:ascii="Bookman Old Style" w:hAnsi="Bookman Old Style" w:cs="Arial"/>
          <w:sz w:val="22"/>
          <w:szCs w:val="22"/>
          <w:shd w:val="clear" w:color="auto" w:fill="FFFFFF"/>
          <w:lang w:val="fr-FR"/>
        </w:rPr>
        <w:t>[</w:t>
      </w:r>
      <w:r w:rsidR="00FA18A3">
        <w:rPr>
          <w:rFonts w:ascii="Bookman Old Style" w:hAnsi="Bookman Old Style" w:cs="Arial"/>
          <w:sz w:val="22"/>
          <w:szCs w:val="22"/>
          <w:shd w:val="clear" w:color="auto" w:fill="FFFFFF"/>
          <w:lang w:val="fr-FR"/>
        </w:rPr>
        <w:t>A</w:t>
      </w:r>
      <w:r w:rsidR="00FA18A3" w:rsidRPr="00FA18A3">
        <w:rPr>
          <w:rFonts w:ascii="Bookman Old Style" w:hAnsi="Bookman Old Style" w:cs="Arial"/>
          <w:sz w:val="22"/>
          <w:szCs w:val="22"/>
          <w:shd w:val="clear" w:color="auto" w:fill="FFFFFF"/>
          <w:lang w:val="fr-FR"/>
        </w:rPr>
        <w:t>u début du nouveau millénaire]</w:t>
      </w:r>
      <w:r w:rsidRPr="00FA18A3">
        <w:rPr>
          <w:rFonts w:ascii="Bookman Old Style" w:hAnsi="Bookman Old Style" w:cs="Arial"/>
          <w:sz w:val="22"/>
          <w:szCs w:val="22"/>
          <w:shd w:val="clear" w:color="auto" w:fill="FFFFFF"/>
          <w:lang w:val="fr-FR"/>
        </w:rPr>
        <w:t>,</w:t>
      </w:r>
      <w:r w:rsidRPr="000E7069">
        <w:rPr>
          <w:rFonts w:ascii="Bookman Old Style" w:hAnsi="Bookman Old Style" w:cs="Arial"/>
          <w:sz w:val="22"/>
          <w:szCs w:val="22"/>
          <w:shd w:val="clear" w:color="auto" w:fill="FFFFFF"/>
          <w:lang w:val="fr-FR"/>
        </w:rPr>
        <w:t xml:space="preserve"> 6 janvier 2001.</w:t>
      </w:r>
    </w:p>
  </w:footnote>
  <w:footnote w:id="11">
    <w:p w14:paraId="65958240" w14:textId="524F6582" w:rsidR="009B46A6" w:rsidRPr="000E7069" w:rsidRDefault="009B46A6" w:rsidP="000C221C">
      <w:pPr>
        <w:ind w:left="284" w:hanging="284"/>
        <w:rPr>
          <w:sz w:val="22"/>
          <w:szCs w:val="22"/>
          <w:lang w:val="fr-FR"/>
        </w:rPr>
      </w:pPr>
      <w:r w:rsidRPr="00EA029B">
        <w:rPr>
          <w:rStyle w:val="Rimandonotaapidipagina"/>
          <w:sz w:val="22"/>
          <w:szCs w:val="22"/>
        </w:rPr>
        <w:footnoteRef/>
      </w:r>
      <w:r w:rsidRPr="000E7069">
        <w:rPr>
          <w:sz w:val="22"/>
          <w:szCs w:val="22"/>
          <w:lang w:val="fr-FR"/>
        </w:rPr>
        <w:tab/>
        <w:t>S</w:t>
      </w:r>
      <w:r w:rsidRPr="00AB32AC">
        <w:rPr>
          <w:smallCaps/>
          <w:sz w:val="22"/>
          <w:szCs w:val="22"/>
          <w:lang w:val="fr-FR"/>
        </w:rPr>
        <w:t>imon</w:t>
      </w:r>
      <w:r w:rsidR="00AB32AC">
        <w:rPr>
          <w:smallCaps/>
          <w:sz w:val="22"/>
          <w:szCs w:val="22"/>
          <w:lang w:val="fr-FR"/>
        </w:rPr>
        <w:t>e</w:t>
      </w:r>
      <w:r w:rsidRPr="000E7069">
        <w:rPr>
          <w:sz w:val="22"/>
          <w:szCs w:val="22"/>
          <w:lang w:val="fr-FR"/>
        </w:rPr>
        <w:t xml:space="preserve"> W</w:t>
      </w:r>
      <w:r w:rsidRPr="00AB32AC">
        <w:rPr>
          <w:smallCaps/>
          <w:sz w:val="22"/>
          <w:szCs w:val="22"/>
          <w:lang w:val="fr-FR"/>
        </w:rPr>
        <w:t>eil</w:t>
      </w:r>
      <w:r w:rsidRPr="000E7069">
        <w:rPr>
          <w:sz w:val="22"/>
          <w:szCs w:val="22"/>
          <w:lang w:val="fr-FR"/>
        </w:rPr>
        <w:t xml:space="preserve">, </w:t>
      </w:r>
      <w:r w:rsidRPr="000E7069">
        <w:rPr>
          <w:i/>
          <w:sz w:val="22"/>
          <w:szCs w:val="22"/>
          <w:lang w:val="fr-FR"/>
        </w:rPr>
        <w:t>Carnet de notes</w:t>
      </w:r>
      <w:r w:rsidRPr="000E7069">
        <w:rPr>
          <w:sz w:val="22"/>
          <w:szCs w:val="22"/>
          <w:lang w:val="fr-FR"/>
        </w:rPr>
        <w:t xml:space="preserve"> IV, p</w:t>
      </w:r>
      <w:r w:rsidR="00D910AD">
        <w:rPr>
          <w:sz w:val="22"/>
          <w:szCs w:val="22"/>
          <w:lang w:val="fr-FR"/>
        </w:rPr>
        <w:t>p.</w:t>
      </w:r>
      <w:r w:rsidRPr="000E7069">
        <w:rPr>
          <w:sz w:val="22"/>
          <w:szCs w:val="22"/>
          <w:lang w:val="fr-FR"/>
        </w:rPr>
        <w:t xml:space="preserve"> 182</w:t>
      </w:r>
      <w:r w:rsidR="00D910AD">
        <w:rPr>
          <w:sz w:val="22"/>
          <w:szCs w:val="22"/>
          <w:lang w:val="fr-FR"/>
        </w:rPr>
        <w:t>-1</w:t>
      </w:r>
      <w:r w:rsidRPr="000E7069">
        <w:rPr>
          <w:sz w:val="22"/>
          <w:szCs w:val="22"/>
          <w:lang w:val="fr-FR"/>
        </w:rPr>
        <w:t>83.</w:t>
      </w:r>
    </w:p>
  </w:footnote>
  <w:footnote w:id="12">
    <w:p w14:paraId="33B2B940" w14:textId="08BE623C" w:rsidR="009B46A6" w:rsidRPr="00804C32" w:rsidRDefault="009B46A6" w:rsidP="00804C32">
      <w:pPr>
        <w:pStyle w:val="Testonotaapidipagina"/>
        <w:ind w:left="284" w:hanging="284"/>
        <w:jc w:val="both"/>
        <w:rPr>
          <w:rFonts w:ascii="Bookman Old Style" w:hAnsi="Bookman Old Style"/>
          <w:sz w:val="22"/>
          <w:szCs w:val="22"/>
          <w:lang w:val="fr-FR"/>
        </w:rPr>
      </w:pPr>
      <w:r w:rsidRPr="00EA029B">
        <w:rPr>
          <w:rStyle w:val="Rimandonotaapidipagina"/>
          <w:rFonts w:ascii="Bookman Old Style" w:hAnsi="Bookman Old Style"/>
          <w:sz w:val="22"/>
          <w:szCs w:val="22"/>
        </w:rPr>
        <w:footnoteRef/>
      </w:r>
      <w:r w:rsidRPr="00EA029B">
        <w:rPr>
          <w:rFonts w:ascii="Bookman Old Style" w:hAnsi="Bookman Old Style"/>
          <w:sz w:val="22"/>
          <w:szCs w:val="22"/>
        </w:rPr>
        <w:t xml:space="preserve"> Lettre à M. C</w:t>
      </w:r>
      <w:r w:rsidRPr="00804C32">
        <w:rPr>
          <w:rFonts w:ascii="Bookman Old Style" w:hAnsi="Bookman Old Style"/>
          <w:smallCaps/>
          <w:sz w:val="22"/>
          <w:szCs w:val="22"/>
        </w:rPr>
        <w:t>arlo</w:t>
      </w:r>
      <w:r w:rsidRPr="00EA029B">
        <w:rPr>
          <w:rFonts w:ascii="Bookman Old Style" w:hAnsi="Bookman Old Style"/>
          <w:sz w:val="22"/>
          <w:szCs w:val="22"/>
        </w:rPr>
        <w:t xml:space="preserve"> V</w:t>
      </w:r>
      <w:r w:rsidRPr="00804C32">
        <w:rPr>
          <w:rFonts w:ascii="Bookman Old Style" w:hAnsi="Bookman Old Style"/>
          <w:smallCaps/>
          <w:sz w:val="22"/>
          <w:szCs w:val="22"/>
        </w:rPr>
        <w:t>espignani</w:t>
      </w:r>
      <w:r w:rsidRPr="00EA029B">
        <w:rPr>
          <w:rFonts w:ascii="Bookman Old Style" w:hAnsi="Bookman Old Style"/>
          <w:sz w:val="22"/>
          <w:szCs w:val="22"/>
        </w:rPr>
        <w:t xml:space="preserve">, 11 avril 1877, </w:t>
      </w:r>
      <w:r w:rsidR="00804C32">
        <w:rPr>
          <w:rFonts w:ascii="Bookman Old Style" w:hAnsi="Bookman Old Style"/>
          <w:sz w:val="22"/>
          <w:szCs w:val="22"/>
        </w:rPr>
        <w:t>in</w:t>
      </w:r>
      <w:r w:rsidRPr="00EA029B">
        <w:rPr>
          <w:rFonts w:ascii="Bookman Old Style" w:hAnsi="Bookman Old Style"/>
          <w:sz w:val="22"/>
          <w:szCs w:val="22"/>
        </w:rPr>
        <w:t xml:space="preserve"> F</w:t>
      </w:r>
      <w:r w:rsidRPr="00804C32">
        <w:rPr>
          <w:rFonts w:ascii="Bookman Old Style" w:hAnsi="Bookman Old Style"/>
          <w:smallCaps/>
          <w:sz w:val="22"/>
          <w:szCs w:val="22"/>
        </w:rPr>
        <w:t>rancesco</w:t>
      </w:r>
      <w:r w:rsidRPr="00EA029B">
        <w:rPr>
          <w:rFonts w:ascii="Bookman Old Style" w:hAnsi="Bookman Old Style"/>
          <w:sz w:val="22"/>
          <w:szCs w:val="22"/>
        </w:rPr>
        <w:t xml:space="preserve"> M</w:t>
      </w:r>
      <w:r w:rsidR="00804C32" w:rsidRPr="00804C32">
        <w:rPr>
          <w:rFonts w:ascii="Bookman Old Style" w:hAnsi="Bookman Old Style"/>
          <w:smallCaps/>
          <w:sz w:val="22"/>
          <w:szCs w:val="22"/>
        </w:rPr>
        <w:t>otto</w:t>
      </w:r>
      <w:r w:rsidRPr="00EA029B">
        <w:rPr>
          <w:rFonts w:ascii="Bookman Old Style" w:hAnsi="Bookman Old Style"/>
          <w:sz w:val="22"/>
          <w:szCs w:val="22"/>
        </w:rPr>
        <w:t xml:space="preserve"> (éd.), G</w:t>
      </w:r>
      <w:r w:rsidRPr="00804C32">
        <w:rPr>
          <w:rFonts w:ascii="Bookman Old Style" w:hAnsi="Bookman Old Style"/>
          <w:smallCaps/>
          <w:sz w:val="22"/>
          <w:szCs w:val="22"/>
        </w:rPr>
        <w:t>iovanni</w:t>
      </w:r>
      <w:r w:rsidRPr="00EA029B">
        <w:rPr>
          <w:rFonts w:ascii="Bookman Old Style" w:hAnsi="Bookman Old Style"/>
          <w:sz w:val="22"/>
          <w:szCs w:val="22"/>
        </w:rPr>
        <w:t xml:space="preserve"> B</w:t>
      </w:r>
      <w:r w:rsidR="00804C32" w:rsidRPr="00804C32">
        <w:rPr>
          <w:rFonts w:ascii="Bookman Old Style" w:hAnsi="Bookman Old Style"/>
          <w:smallCaps/>
          <w:sz w:val="22"/>
          <w:szCs w:val="22"/>
        </w:rPr>
        <w:t>osco</w:t>
      </w:r>
      <w:r w:rsidRPr="00EA029B">
        <w:rPr>
          <w:rFonts w:ascii="Bookman Old Style" w:hAnsi="Bookman Old Style"/>
          <w:sz w:val="22"/>
          <w:szCs w:val="22"/>
        </w:rPr>
        <w:t xml:space="preserve">, </w:t>
      </w:r>
      <w:r w:rsidRPr="00EA029B">
        <w:rPr>
          <w:rFonts w:ascii="Bookman Old Style" w:hAnsi="Bookman Old Style"/>
          <w:i/>
          <w:iCs/>
          <w:sz w:val="22"/>
          <w:szCs w:val="22"/>
        </w:rPr>
        <w:t>Epistolario,</w:t>
      </w:r>
      <w:r w:rsidRPr="00EA029B">
        <w:rPr>
          <w:rFonts w:ascii="Bookman Old Style" w:hAnsi="Bookman Old Style"/>
          <w:sz w:val="22"/>
          <w:szCs w:val="22"/>
        </w:rPr>
        <w:t xml:space="preserve"> Vol. </w:t>
      </w:r>
      <w:r w:rsidRPr="000E7069">
        <w:rPr>
          <w:rFonts w:ascii="Bookman Old Style" w:hAnsi="Bookman Old Style"/>
          <w:sz w:val="22"/>
          <w:szCs w:val="22"/>
          <w:lang w:val="fr-FR"/>
        </w:rPr>
        <w:t>V (1876-1877), LAS-Rom</w:t>
      </w:r>
      <w:r w:rsidR="00804C32">
        <w:rPr>
          <w:rFonts w:ascii="Bookman Old Style" w:hAnsi="Bookman Old Style"/>
          <w:sz w:val="22"/>
          <w:szCs w:val="22"/>
          <w:lang w:val="fr-FR"/>
        </w:rPr>
        <w:t>e</w:t>
      </w:r>
      <w:r w:rsidRPr="000E7069">
        <w:rPr>
          <w:rFonts w:ascii="Bookman Old Style" w:hAnsi="Bookman Old Style"/>
          <w:sz w:val="22"/>
          <w:szCs w:val="22"/>
          <w:lang w:val="fr-FR"/>
        </w:rPr>
        <w:t xml:space="preserve"> 2012, p.344.</w:t>
      </w:r>
      <w:r w:rsidR="00804C32">
        <w:rPr>
          <w:rFonts w:ascii="Bookman Old Style" w:hAnsi="Bookman Old Style"/>
          <w:sz w:val="22"/>
          <w:szCs w:val="22"/>
          <w:lang w:val="fr-FR"/>
        </w:rPr>
        <w:t xml:space="preserve"> Cf. aussi </w:t>
      </w:r>
      <w:r w:rsidR="00804C32" w:rsidRPr="00804C32">
        <w:rPr>
          <w:rFonts w:ascii="Bookman Old Style" w:hAnsi="Bookman Old Style"/>
          <w:i/>
          <w:iCs/>
          <w:sz w:val="22"/>
          <w:szCs w:val="22"/>
          <w:lang w:val="fr-FR"/>
        </w:rPr>
        <w:t>Constitutions Salésiennes</w:t>
      </w:r>
      <w:r w:rsidR="00804C32">
        <w:rPr>
          <w:rFonts w:ascii="Bookman Old Style" w:hAnsi="Bookman Old Style"/>
          <w:sz w:val="22"/>
          <w:szCs w:val="22"/>
          <w:lang w:val="fr-FR"/>
        </w:rPr>
        <w:t>, art. 19.</w:t>
      </w:r>
    </w:p>
  </w:footnote>
  <w:footnote w:id="13">
    <w:p w14:paraId="6A79AA95" w14:textId="046FC693" w:rsidR="009B46A6" w:rsidRPr="000E7069" w:rsidRDefault="009B46A6" w:rsidP="000C221C">
      <w:pPr>
        <w:snapToGrid/>
        <w:spacing w:after="270"/>
        <w:ind w:left="284" w:hanging="284"/>
        <w:rPr>
          <w:rFonts w:eastAsia="Times New Roman" w:cs="Arial"/>
          <w:kern w:val="0"/>
          <w:sz w:val="22"/>
          <w:szCs w:val="22"/>
          <w:lang w:val="fr-FR" w:eastAsia="en-GB"/>
          <w14:ligatures w14:val="none"/>
        </w:rPr>
      </w:pPr>
      <w:r w:rsidRPr="00EA029B">
        <w:rPr>
          <w:rStyle w:val="Rimandonotaapidipagina"/>
          <w:sz w:val="22"/>
          <w:szCs w:val="22"/>
        </w:rPr>
        <w:footnoteRef/>
      </w:r>
      <w:r w:rsidRPr="000E7069">
        <w:rPr>
          <w:sz w:val="22"/>
          <w:szCs w:val="22"/>
          <w:lang w:val="fr-FR"/>
        </w:rPr>
        <w:t xml:space="preserve"> P</w:t>
      </w:r>
      <w:r w:rsidR="009B1E67">
        <w:rPr>
          <w:smallCaps/>
          <w:sz w:val="22"/>
          <w:szCs w:val="22"/>
          <w:lang w:val="fr-FR"/>
        </w:rPr>
        <w:t>ietro</w:t>
      </w:r>
      <w:r w:rsidRPr="000E7069">
        <w:rPr>
          <w:sz w:val="22"/>
          <w:szCs w:val="22"/>
          <w:lang w:val="fr-FR"/>
        </w:rPr>
        <w:t xml:space="preserve"> </w:t>
      </w:r>
      <w:r w:rsidRPr="000E7069">
        <w:rPr>
          <w:rFonts w:eastAsia="Times New Roman" w:cs="Arial"/>
          <w:kern w:val="0"/>
          <w:sz w:val="22"/>
          <w:szCs w:val="22"/>
          <w:lang w:val="fr-FR" w:eastAsia="en-GB"/>
          <w14:ligatures w14:val="none"/>
        </w:rPr>
        <w:t>B</w:t>
      </w:r>
      <w:r w:rsidRPr="009B1E67">
        <w:rPr>
          <w:rFonts w:eastAsia="Times New Roman" w:cs="Arial"/>
          <w:smallCaps/>
          <w:kern w:val="0"/>
          <w:sz w:val="22"/>
          <w:szCs w:val="22"/>
          <w:lang w:val="fr-FR" w:eastAsia="en-GB"/>
          <w14:ligatures w14:val="none"/>
        </w:rPr>
        <w:t>raido</w:t>
      </w:r>
      <w:r w:rsidRPr="000E7069">
        <w:rPr>
          <w:rFonts w:eastAsia="Times New Roman" w:cs="Arial"/>
          <w:kern w:val="0"/>
          <w:sz w:val="22"/>
          <w:szCs w:val="22"/>
          <w:lang w:val="fr-FR" w:eastAsia="en-GB"/>
          <w14:ligatures w14:val="none"/>
        </w:rPr>
        <w:t xml:space="preserve">, </w:t>
      </w:r>
      <w:r w:rsidRPr="000E7069">
        <w:rPr>
          <w:rFonts w:eastAsia="Times New Roman" w:cs="Arial"/>
          <w:i/>
          <w:iCs/>
          <w:kern w:val="0"/>
          <w:sz w:val="22"/>
          <w:szCs w:val="22"/>
          <w:lang w:val="fr-FR" w:eastAsia="en-GB"/>
          <w14:ligatures w14:val="none"/>
        </w:rPr>
        <w:t>Don Bosco prêtre des jeunes au siècle de la liberté</w:t>
      </w:r>
      <w:r w:rsidRPr="000E7069">
        <w:rPr>
          <w:rFonts w:eastAsia="Times New Roman" w:cs="Arial"/>
          <w:kern w:val="0"/>
          <w:sz w:val="22"/>
          <w:szCs w:val="22"/>
          <w:lang w:val="fr-FR" w:eastAsia="en-GB"/>
          <w14:ligatures w14:val="none"/>
        </w:rPr>
        <w:t>. Vol. 2, LAS 2009.</w:t>
      </w:r>
      <w:r w:rsidR="00A23C99">
        <w:rPr>
          <w:rFonts w:eastAsia="Times New Roman" w:cs="Arial"/>
          <w:kern w:val="0"/>
          <w:sz w:val="22"/>
          <w:szCs w:val="22"/>
          <w:lang w:val="fr-FR" w:eastAsia="en-GB"/>
          <w14:ligatures w14:val="none"/>
        </w:rPr>
        <w:t xml:space="preserve"> </w:t>
      </w:r>
      <w:r w:rsidRPr="000E7069">
        <w:rPr>
          <w:rFonts w:eastAsia="Times New Roman" w:cs="Arial"/>
          <w:kern w:val="0"/>
          <w:sz w:val="22"/>
          <w:szCs w:val="22"/>
          <w:lang w:val="fr-FR" w:eastAsia="en-GB"/>
          <w14:ligatures w14:val="none"/>
        </w:rPr>
        <w:t xml:space="preserve">Je suggère de lire le chapitre vingt-deux, </w:t>
      </w:r>
      <w:r w:rsidRPr="000E7069">
        <w:rPr>
          <w:rFonts w:eastAsia="Times New Roman" w:cs="Arial"/>
          <w:i/>
          <w:iCs/>
          <w:kern w:val="0"/>
          <w:sz w:val="22"/>
          <w:szCs w:val="22"/>
          <w:lang w:val="fr-FR" w:eastAsia="en-GB"/>
          <w14:ligatures w14:val="none"/>
        </w:rPr>
        <w:t>Un projet de solidarité catholique dans la mission parmi les jeunes (</w:t>
      </w:r>
      <w:r w:rsidRPr="000E7069">
        <w:rPr>
          <w:rFonts w:eastAsia="Times New Roman" w:cs="Arial"/>
          <w:kern w:val="0"/>
          <w:sz w:val="22"/>
          <w:szCs w:val="22"/>
          <w:lang w:val="fr-FR" w:eastAsia="en-GB"/>
          <w14:ligatures w14:val="none"/>
        </w:rPr>
        <w:t xml:space="preserve"> 1873-1877), pp. 173-205.</w:t>
      </w:r>
    </w:p>
  </w:footnote>
  <w:footnote w:id="14">
    <w:p w14:paraId="58920A44" w14:textId="747DF4AB" w:rsidR="009B46A6" w:rsidRPr="000E7069" w:rsidRDefault="009B46A6" w:rsidP="00613BFF">
      <w:pPr>
        <w:pStyle w:val="p1"/>
        <w:ind w:left="284" w:hanging="284"/>
        <w:jc w:val="both"/>
        <w:rPr>
          <w:rFonts w:ascii="Bookman Old Style" w:hAnsi="Bookman Old Style"/>
          <w:color w:val="1A1A1A"/>
          <w:sz w:val="22"/>
          <w:szCs w:val="22"/>
          <w:lang w:val="fr-FR"/>
        </w:rPr>
      </w:pPr>
      <w:r w:rsidRPr="00EA029B">
        <w:rPr>
          <w:rStyle w:val="Rimandonotaapidipagina"/>
          <w:rFonts w:ascii="Bookman Old Style" w:hAnsi="Bookman Old Style"/>
          <w:sz w:val="22"/>
          <w:szCs w:val="22"/>
        </w:rPr>
        <w:footnoteRef/>
      </w:r>
      <w:r w:rsidRPr="000E7069">
        <w:rPr>
          <w:rFonts w:ascii="Bookman Old Style" w:hAnsi="Bookman Old Style"/>
          <w:sz w:val="22"/>
          <w:szCs w:val="22"/>
          <w:lang w:val="fr-FR"/>
        </w:rPr>
        <w:t xml:space="preserve"> E</w:t>
      </w:r>
      <w:r w:rsidR="00613BFF" w:rsidRPr="00613BFF">
        <w:rPr>
          <w:rFonts w:ascii="Bookman Old Style" w:hAnsi="Bookman Old Style"/>
          <w:smallCaps/>
          <w:sz w:val="22"/>
          <w:szCs w:val="22"/>
          <w:lang w:val="fr-FR"/>
        </w:rPr>
        <w:t>gidio</w:t>
      </w:r>
      <w:r w:rsidRPr="000E7069">
        <w:rPr>
          <w:rFonts w:ascii="Bookman Old Style" w:hAnsi="Bookman Old Style"/>
          <w:sz w:val="22"/>
          <w:szCs w:val="22"/>
          <w:lang w:val="fr-FR"/>
        </w:rPr>
        <w:t xml:space="preserve"> V</w:t>
      </w:r>
      <w:r w:rsidRPr="00613BFF">
        <w:rPr>
          <w:rFonts w:ascii="Bookman Old Style" w:hAnsi="Bookman Old Style"/>
          <w:smallCaps/>
          <w:sz w:val="22"/>
          <w:szCs w:val="22"/>
          <w:lang w:val="fr-FR"/>
        </w:rPr>
        <w:t>igan</w:t>
      </w:r>
      <w:r w:rsidR="00613BFF" w:rsidRPr="00613BFF">
        <w:rPr>
          <w:rFonts w:ascii="Bookman Old Style" w:hAnsi="Bookman Old Style"/>
          <w:smallCaps/>
          <w:lang w:val="fr-FR"/>
        </w:rPr>
        <w:t>Ò</w:t>
      </w:r>
      <w:r w:rsidRPr="000E7069">
        <w:rPr>
          <w:rFonts w:ascii="Bookman Old Style" w:hAnsi="Bookman Old Style"/>
          <w:sz w:val="22"/>
          <w:szCs w:val="22"/>
          <w:lang w:val="fr-FR"/>
        </w:rPr>
        <w:t xml:space="preserve">, </w:t>
      </w:r>
      <w:r w:rsidRPr="00613BFF">
        <w:rPr>
          <w:rFonts w:ascii="Bookman Old Style" w:hAnsi="Bookman Old Style"/>
          <w:i/>
          <w:iCs/>
          <w:color w:val="1A1A1A"/>
          <w:sz w:val="22"/>
          <w:szCs w:val="22"/>
          <w:lang w:val="fr-FR"/>
        </w:rPr>
        <w:t>L'Association des Salésiens Coopérateurs</w:t>
      </w:r>
      <w:r w:rsidRPr="000E7069">
        <w:rPr>
          <w:rFonts w:ascii="Bookman Old Style" w:hAnsi="Bookman Old Style"/>
          <w:color w:val="1A1A1A"/>
          <w:sz w:val="22"/>
          <w:szCs w:val="22"/>
          <w:lang w:val="fr-FR"/>
        </w:rPr>
        <w:t>, Lettre publiée dans ACG</w:t>
      </w:r>
      <w:r w:rsidR="00613BFF">
        <w:rPr>
          <w:rFonts w:ascii="Bookman Old Style" w:hAnsi="Bookman Old Style"/>
          <w:color w:val="1A1A1A"/>
          <w:sz w:val="22"/>
          <w:szCs w:val="22"/>
          <w:lang w:val="fr-FR"/>
        </w:rPr>
        <w:t> </w:t>
      </w:r>
      <w:r w:rsidRPr="000E7069">
        <w:rPr>
          <w:rFonts w:ascii="Bookman Old Style" w:hAnsi="Bookman Old Style"/>
          <w:color w:val="1A1A1A"/>
          <w:sz w:val="22"/>
          <w:szCs w:val="22"/>
          <w:lang w:val="fr-FR"/>
        </w:rPr>
        <w:t>318, 1986.</w:t>
      </w:r>
    </w:p>
  </w:footnote>
  <w:footnote w:id="15">
    <w:p w14:paraId="75A0C15F" w14:textId="77777777" w:rsidR="009B46A6" w:rsidRPr="000E7069" w:rsidRDefault="009B46A6" w:rsidP="000C221C">
      <w:pPr>
        <w:pStyle w:val="Testonotaapidipagina"/>
        <w:ind w:left="284" w:hanging="284"/>
        <w:rPr>
          <w:rFonts w:ascii="Bookman Old Style" w:hAnsi="Bookman Old Style"/>
          <w:sz w:val="22"/>
          <w:szCs w:val="22"/>
          <w:lang w:val="fr-FR"/>
        </w:rPr>
      </w:pPr>
      <w:r w:rsidRPr="00EA029B">
        <w:rPr>
          <w:rStyle w:val="Rimandonotaapidipagina"/>
          <w:rFonts w:ascii="Bookman Old Style" w:hAnsi="Bookman Old Style"/>
          <w:sz w:val="22"/>
          <w:szCs w:val="22"/>
        </w:rPr>
        <w:footnoteRef/>
      </w:r>
      <w:r w:rsidRPr="000E7069">
        <w:rPr>
          <w:rFonts w:ascii="Bookman Old Style" w:hAnsi="Bookman Old Style"/>
          <w:sz w:val="22"/>
          <w:szCs w:val="22"/>
          <w:lang w:val="fr-FR"/>
        </w:rPr>
        <w:t xml:space="preserve"> https://www.donboscoland.it/it/page/il-cooperatore-nella-mente-di-don-bosco</w:t>
      </w:r>
    </w:p>
  </w:footnote>
  <w:footnote w:id="16">
    <w:p w14:paraId="33273E37" w14:textId="0F8E6BD3" w:rsidR="009B46A6" w:rsidRPr="000E7069" w:rsidRDefault="009B46A6" w:rsidP="000C221C">
      <w:pPr>
        <w:pStyle w:val="Testonotaapidipagina"/>
        <w:rPr>
          <w:rFonts w:ascii="Bookman Old Style" w:hAnsi="Bookman Old Style"/>
          <w:sz w:val="22"/>
          <w:szCs w:val="22"/>
          <w:lang w:val="fr-FR"/>
        </w:rPr>
      </w:pPr>
      <w:r w:rsidRPr="00EA029B">
        <w:rPr>
          <w:rStyle w:val="Rimandonotaapidipagina"/>
          <w:rFonts w:ascii="Bookman Old Style" w:hAnsi="Bookman Old Style"/>
          <w:sz w:val="22"/>
          <w:szCs w:val="22"/>
        </w:rPr>
        <w:footnoteRef/>
      </w:r>
      <w:r w:rsidRPr="000E7069">
        <w:rPr>
          <w:rFonts w:ascii="Bookman Old Style" w:hAnsi="Bookman Old Style"/>
          <w:sz w:val="22"/>
          <w:szCs w:val="22"/>
          <w:lang w:val="fr-FR"/>
        </w:rPr>
        <w:t xml:space="preserve"> </w:t>
      </w:r>
      <w:r w:rsidRPr="000E7069">
        <w:rPr>
          <w:rFonts w:ascii="Bookman Old Style" w:hAnsi="Bookman Old Style" w:cs="Arial"/>
          <w:color w:val="222222"/>
          <w:sz w:val="22"/>
          <w:szCs w:val="22"/>
          <w:lang w:val="fr-FR"/>
        </w:rPr>
        <w:t>Bulletin Salésien</w:t>
      </w:r>
      <w:r w:rsidR="003B7B6E">
        <w:rPr>
          <w:rFonts w:ascii="Bookman Old Style" w:hAnsi="Bookman Old Style" w:cs="Arial"/>
          <w:color w:val="222222"/>
          <w:sz w:val="22"/>
          <w:szCs w:val="22"/>
          <w:lang w:val="fr-FR"/>
        </w:rPr>
        <w:t>,</w:t>
      </w:r>
      <w:r w:rsidRPr="000E7069">
        <w:rPr>
          <w:rFonts w:ascii="Bookman Old Style" w:hAnsi="Bookman Old Style" w:cs="Arial"/>
          <w:color w:val="222222"/>
          <w:sz w:val="22"/>
          <w:szCs w:val="22"/>
          <w:lang w:val="fr-FR"/>
        </w:rPr>
        <w:t xml:space="preserve"> Juillet 1885, An IX. n. 7 voir : </w:t>
      </w:r>
      <w:hyperlink r:id="rId3" w:history="1">
        <w:r w:rsidRPr="000E7069">
          <w:rPr>
            <w:rStyle w:val="Collegamentoipertestuale"/>
            <w:rFonts w:ascii="Bookman Old Style" w:hAnsi="Bookman Old Style" w:cs="Arial"/>
            <w:sz w:val="22"/>
            <w:szCs w:val="22"/>
            <w:lang w:val="fr-FR"/>
          </w:rPr>
          <w:t>https://sdl.sdb.org:9343/greenstone3/library/collection/bolletin/document/HASHf4b23f9c8aeedeefebb44e;jsessionid=5747EC043839057DDD329A721E7B8FAA</w:t>
        </w:r>
      </w:hyperlink>
      <w:r w:rsidRPr="000E7069">
        <w:rPr>
          <w:rFonts w:ascii="Bookman Old Style" w:hAnsi="Bookman Old Style"/>
          <w:sz w:val="22"/>
          <w:szCs w:val="22"/>
          <w:lang w:val="fr-FR"/>
        </w:rPr>
        <w:t xml:space="preserve"> </w:t>
      </w:r>
    </w:p>
  </w:footnote>
  <w:footnote w:id="17">
    <w:p w14:paraId="038AA29E" w14:textId="5ABDEA8D" w:rsidR="009B46A6" w:rsidRPr="00A004F4" w:rsidRDefault="009B46A6" w:rsidP="00A004F4">
      <w:pPr>
        <w:spacing w:after="0" w:line="240" w:lineRule="auto"/>
        <w:ind w:left="284" w:hanging="284"/>
        <w:textAlignment w:val="baseline"/>
        <w:rPr>
          <w:rFonts w:cstheme="minorHAnsi"/>
          <w:sz w:val="22"/>
          <w:szCs w:val="22"/>
          <w:lang w:val="de-DE"/>
        </w:rPr>
      </w:pPr>
      <w:r w:rsidRPr="00EA029B">
        <w:rPr>
          <w:rStyle w:val="Rimandonotaapidipagina"/>
          <w:sz w:val="22"/>
          <w:szCs w:val="22"/>
        </w:rPr>
        <w:footnoteRef/>
      </w:r>
      <w:r w:rsidRPr="000E7069">
        <w:rPr>
          <w:rFonts w:cstheme="minorHAnsi"/>
          <w:sz w:val="22"/>
          <w:szCs w:val="22"/>
          <w:lang w:val="de-DE"/>
        </w:rPr>
        <w:tab/>
        <w:t>R</w:t>
      </w:r>
      <w:r w:rsidR="00A004F4">
        <w:rPr>
          <w:rFonts w:cstheme="minorHAnsi"/>
          <w:smallCaps/>
          <w:sz w:val="22"/>
          <w:szCs w:val="22"/>
          <w:lang w:val="de-DE"/>
        </w:rPr>
        <w:t>omano</w:t>
      </w:r>
      <w:r w:rsidRPr="000E7069">
        <w:rPr>
          <w:rFonts w:cstheme="minorHAnsi"/>
          <w:sz w:val="22"/>
          <w:szCs w:val="22"/>
          <w:lang w:val="de-DE"/>
        </w:rPr>
        <w:t xml:space="preserve"> G</w:t>
      </w:r>
      <w:r w:rsidRPr="00A004F4">
        <w:rPr>
          <w:rFonts w:cstheme="minorHAnsi"/>
          <w:smallCaps/>
          <w:sz w:val="22"/>
          <w:szCs w:val="22"/>
          <w:lang w:val="de-DE"/>
        </w:rPr>
        <w:t>uardini</w:t>
      </w:r>
      <w:r w:rsidRPr="000E7069">
        <w:rPr>
          <w:rFonts w:cstheme="minorHAnsi"/>
          <w:sz w:val="22"/>
          <w:szCs w:val="22"/>
          <w:lang w:val="de-DE"/>
        </w:rPr>
        <w:t xml:space="preserve">, </w:t>
      </w:r>
      <w:r w:rsidRPr="000E7069">
        <w:rPr>
          <w:rFonts w:cstheme="minorHAnsi"/>
          <w:i/>
          <w:iCs/>
          <w:sz w:val="22"/>
          <w:szCs w:val="22"/>
          <w:lang w:val="de-DE"/>
        </w:rPr>
        <w:t>Sorge um dem Menschen</w:t>
      </w:r>
      <w:r w:rsidR="00F20DFE">
        <w:rPr>
          <w:rFonts w:cstheme="minorHAnsi"/>
          <w:i/>
          <w:iCs/>
          <w:sz w:val="22"/>
          <w:szCs w:val="22"/>
          <w:lang w:val="de-DE"/>
        </w:rPr>
        <w:t xml:space="preserve"> </w:t>
      </w:r>
      <w:r w:rsidRPr="000E7069">
        <w:rPr>
          <w:rFonts w:cstheme="minorHAnsi"/>
          <w:sz w:val="22"/>
          <w:szCs w:val="22"/>
          <w:lang w:val="de-DE"/>
        </w:rPr>
        <w:t xml:space="preserve">Bd. </w:t>
      </w:r>
      <w:r w:rsidRPr="005300A2">
        <w:rPr>
          <w:rFonts w:cstheme="minorHAnsi"/>
          <w:sz w:val="22"/>
          <w:szCs w:val="22"/>
          <w:lang w:val="de-DE"/>
        </w:rPr>
        <w:t xml:space="preserve">I, Werkbund, Würzburg 1962, tr. it. par Albino Babolin, </w:t>
      </w:r>
      <w:r w:rsidR="00F20DFE" w:rsidRPr="005300A2">
        <w:rPr>
          <w:rFonts w:cstheme="minorHAnsi"/>
          <w:i/>
          <w:iCs/>
          <w:sz w:val="22"/>
          <w:szCs w:val="22"/>
          <w:lang w:val="de-DE"/>
        </w:rPr>
        <w:t>Ansia per l’uomo</w:t>
      </w:r>
      <w:r w:rsidR="00A004F4" w:rsidRPr="005300A2">
        <w:rPr>
          <w:rFonts w:cstheme="minorHAnsi"/>
          <w:sz w:val="22"/>
          <w:szCs w:val="22"/>
          <w:lang w:val="de-DE"/>
        </w:rPr>
        <w:t>,</w:t>
      </w:r>
      <w:r w:rsidR="00A004F4" w:rsidRPr="005300A2">
        <w:rPr>
          <w:rFonts w:cstheme="minorHAnsi"/>
          <w:i/>
          <w:iCs/>
          <w:sz w:val="22"/>
          <w:szCs w:val="22"/>
          <w:lang w:val="de-DE"/>
        </w:rPr>
        <w:t xml:space="preserve"> </w:t>
      </w:r>
      <w:r w:rsidRPr="005300A2">
        <w:rPr>
          <w:rFonts w:cstheme="minorHAnsi"/>
          <w:sz w:val="22"/>
          <w:szCs w:val="22"/>
          <w:lang w:val="de-DE"/>
        </w:rPr>
        <w:t>Vol. I, Morcelliana, Brescia 1970, p. 130.</w:t>
      </w:r>
      <w:r w:rsidR="00F20DFE" w:rsidRPr="005300A2">
        <w:rPr>
          <w:rFonts w:cstheme="minorHAnsi"/>
          <w:sz w:val="22"/>
          <w:szCs w:val="22"/>
          <w:lang w:val="de-DE"/>
        </w:rPr>
        <w:t xml:space="preserve"> </w:t>
      </w:r>
      <w:r w:rsidR="00F20DFE">
        <w:rPr>
          <w:rFonts w:cstheme="minorHAnsi"/>
          <w:sz w:val="22"/>
          <w:szCs w:val="22"/>
          <w:lang w:val="de-DE"/>
        </w:rPr>
        <w:t xml:space="preserve">(En français : </w:t>
      </w:r>
      <w:r w:rsidR="00F20DFE" w:rsidRPr="00F20DFE">
        <w:rPr>
          <w:rFonts w:cstheme="minorHAnsi"/>
          <w:i/>
          <w:iCs/>
          <w:sz w:val="22"/>
          <w:szCs w:val="22"/>
          <w:lang w:val="de-DE"/>
        </w:rPr>
        <w:t>De la mélancolie</w:t>
      </w:r>
      <w:r w:rsidR="00F20DFE">
        <w:rPr>
          <w:rFonts w:cstheme="minorHAnsi"/>
          <w:i/>
          <w:iCs/>
          <w:sz w:val="22"/>
          <w:szCs w:val="22"/>
          <w:lang w:val="de-DE"/>
        </w:rPr>
        <w:t xml:space="preserve">, </w:t>
      </w:r>
      <w:r w:rsidR="00F20DFE" w:rsidRPr="00F20DFE">
        <w:rPr>
          <w:rFonts w:cstheme="minorHAnsi"/>
          <w:sz w:val="22"/>
          <w:szCs w:val="22"/>
          <w:lang w:val="de-DE"/>
        </w:rPr>
        <w:t>Éditions du Seuil</w:t>
      </w:r>
      <w:r w:rsidR="00F20DFE">
        <w:rPr>
          <w:rFonts w:cstheme="minorHAnsi"/>
          <w:i/>
          <w:iCs/>
          <w:sz w:val="22"/>
          <w:szCs w:val="22"/>
          <w:lang w:val="de-DE"/>
        </w:rPr>
        <w:t xml:space="preserve"> </w:t>
      </w:r>
      <w:r w:rsidR="00F20DFE">
        <w:rPr>
          <w:rFonts w:cstheme="minorHAnsi"/>
          <w:sz w:val="22"/>
          <w:szCs w:val="22"/>
          <w:lang w:val="de-D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2312"/>
    <w:multiLevelType w:val="hybridMultilevel"/>
    <w:tmpl w:val="F47247F0"/>
    <w:lvl w:ilvl="0" w:tplc="39E6B4E8">
      <w:start w:val="2"/>
      <w:numFmt w:val="decimal"/>
      <w:lvlText w:val="%1."/>
      <w:lvlJc w:val="left"/>
      <w:pPr>
        <w:ind w:left="1080" w:hanging="360"/>
      </w:pPr>
      <w:rPr>
        <w:rFonts w:hint="default"/>
        <w:b/>
        <w:bCs/>
      </w:rPr>
    </w:lvl>
    <w:lvl w:ilvl="1" w:tplc="CF800DEE">
      <w:start w:val="1"/>
      <w:numFmt w:val="lowerLetter"/>
      <w:lvlText w:val="%2."/>
      <w:lvlJc w:val="left"/>
      <w:pPr>
        <w:ind w:left="1800" w:hanging="360"/>
      </w:pPr>
      <w:rPr>
        <w:b/>
        <w:bCs/>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4F5B70"/>
    <w:multiLevelType w:val="multilevel"/>
    <w:tmpl w:val="07E2CC74"/>
    <w:lvl w:ilvl="0">
      <w:numFmt w:val="bullet"/>
      <w:lvlText w:val="-"/>
      <w:lvlJc w:val="left"/>
      <w:pPr>
        <w:ind w:left="720" w:hanging="360"/>
      </w:pPr>
      <w:rPr>
        <w:rFonts w:ascii="Source Sans Pro" w:eastAsiaTheme="minorHAnsi" w:hAnsi="Source Sans Pro"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185EC2"/>
    <w:multiLevelType w:val="hybridMultilevel"/>
    <w:tmpl w:val="71EE42A2"/>
    <w:lvl w:ilvl="0" w:tplc="96549AB4">
      <w:start w:val="1"/>
      <w:numFmt w:val="decimal"/>
      <w:lvlText w:val="%1."/>
      <w:lvlJc w:val="right"/>
      <w:pPr>
        <w:ind w:left="720" w:hanging="360"/>
      </w:pPr>
      <w:rPr>
        <w:rFonts w:ascii="Bookman Old Style" w:eastAsiaTheme="minorHAnsi" w:hAnsi="Bookman Old Style"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A46"/>
    <w:multiLevelType w:val="multilevel"/>
    <w:tmpl w:val="D02CE8DE"/>
    <w:lvl w:ilvl="0">
      <w:start w:val="1"/>
      <w:numFmt w:val="lowerLetter"/>
      <w:lvlText w:val="%1."/>
      <w:lvlJc w:val="left"/>
      <w:pPr>
        <w:tabs>
          <w:tab w:val="num" w:pos="720"/>
        </w:tabs>
        <w:ind w:left="720" w:hanging="360"/>
      </w:pPr>
      <w:rPr>
        <w:rFonts w:ascii="Bookman Old Style" w:eastAsia="Times New Roman" w:hAnsi="Bookman Old Style" w:cs="Times New Roman"/>
        <w:sz w:val="24"/>
        <w:szCs w:val="24"/>
      </w:rPr>
    </w:lvl>
    <w:lvl w:ilvl="1">
      <w:start w:val="1"/>
      <w:numFmt w:val="decimal"/>
      <w:lvlText w:val="%2."/>
      <w:lvlJc w:val="left"/>
      <w:pPr>
        <w:ind w:left="1636"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5D50CE"/>
    <w:multiLevelType w:val="hybridMultilevel"/>
    <w:tmpl w:val="71C037FC"/>
    <w:lvl w:ilvl="0" w:tplc="2974D32C">
      <w:start w:val="1"/>
      <w:numFmt w:val="low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EDD545B"/>
    <w:multiLevelType w:val="hybridMultilevel"/>
    <w:tmpl w:val="B4046B2C"/>
    <w:lvl w:ilvl="0" w:tplc="B9C67C30">
      <w:start w:val="10"/>
      <w:numFmt w:val="bullet"/>
      <w:lvlText w:val="-"/>
      <w:lvlJc w:val="left"/>
      <w:pPr>
        <w:ind w:left="432" w:hanging="360"/>
      </w:pPr>
      <w:rPr>
        <w:rFonts w:ascii="Bookman Old Style" w:eastAsiaTheme="minorHAnsi" w:hAnsi="Bookman Old Style" w:cstheme="minorBidi"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6" w15:restartNumberingAfterBreak="0">
    <w:nsid w:val="403E39E7"/>
    <w:multiLevelType w:val="multilevel"/>
    <w:tmpl w:val="07E2CC74"/>
    <w:lvl w:ilvl="0">
      <w:numFmt w:val="bullet"/>
      <w:lvlText w:val="-"/>
      <w:lvlJc w:val="left"/>
      <w:pPr>
        <w:ind w:left="720" w:hanging="360"/>
      </w:pPr>
      <w:rPr>
        <w:rFonts w:ascii="Source Sans Pro" w:eastAsiaTheme="minorHAnsi" w:hAnsi="Source Sans Pro"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124962"/>
    <w:multiLevelType w:val="hybridMultilevel"/>
    <w:tmpl w:val="9C3EA10C"/>
    <w:lvl w:ilvl="0" w:tplc="B0D8C55E">
      <w:start w:val="1"/>
      <w:numFmt w:val="decimal"/>
      <w:lvlText w:val="%1."/>
      <w:lvlJc w:val="left"/>
      <w:pPr>
        <w:ind w:left="1287" w:hanging="360"/>
      </w:pPr>
      <w:rPr>
        <w:rFonts w:hint="default"/>
        <w:b/>
        <w:bCs w:val="0"/>
      </w:rPr>
    </w:lvl>
    <w:lvl w:ilvl="1" w:tplc="B94AB988">
      <w:start w:val="1"/>
      <w:numFmt w:val="bullet"/>
      <w:lvlText w:val="-"/>
      <w:lvlJc w:val="left"/>
      <w:pPr>
        <w:ind w:left="2007" w:hanging="360"/>
      </w:pPr>
      <w:rPr>
        <w:rFonts w:ascii="Bookman Old Style" w:eastAsiaTheme="majorEastAsia" w:hAnsi="Bookman Old Style" w:cstheme="majorBidi" w:hint="default"/>
        <w:b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4C92552E"/>
    <w:multiLevelType w:val="hybridMultilevel"/>
    <w:tmpl w:val="9A68FE06"/>
    <w:lvl w:ilvl="0" w:tplc="CD18B440">
      <w:start w:val="1"/>
      <w:numFmt w:val="decimal"/>
      <w:lvlText w:val="%1."/>
      <w:lvlJc w:val="left"/>
      <w:pPr>
        <w:ind w:left="1287" w:hanging="360"/>
      </w:pPr>
      <w:rPr>
        <w:rFonts w:hint="default"/>
        <w:b/>
        <w:bCs w:val="0"/>
      </w:rPr>
    </w:lvl>
    <w:lvl w:ilvl="1" w:tplc="FFFFFFFF">
      <w:start w:val="1"/>
      <w:numFmt w:val="bullet"/>
      <w:lvlText w:val="-"/>
      <w:lvlJc w:val="left"/>
      <w:pPr>
        <w:ind w:left="2007" w:hanging="360"/>
      </w:pPr>
      <w:rPr>
        <w:rFonts w:ascii="Bookman Old Style" w:eastAsiaTheme="majorEastAsia" w:hAnsi="Bookman Old Style" w:cstheme="majorBidi" w:hint="default"/>
        <w:b w:val="0"/>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4E4620C8"/>
    <w:multiLevelType w:val="hybridMultilevel"/>
    <w:tmpl w:val="8EAE4F88"/>
    <w:lvl w:ilvl="0" w:tplc="1D1AAE8C">
      <w:numFmt w:val="bullet"/>
      <w:lvlText w:val="-"/>
      <w:lvlJc w:val="left"/>
      <w:pPr>
        <w:ind w:left="11" w:hanging="360"/>
      </w:pPr>
      <w:rPr>
        <w:rFonts w:ascii="Bookman Old Style" w:eastAsiaTheme="minorHAnsi" w:hAnsi="Bookman Old Style" w:cstheme="minorBidi" w:hint="default"/>
      </w:rPr>
    </w:lvl>
    <w:lvl w:ilvl="1" w:tplc="08090003">
      <w:start w:val="1"/>
      <w:numFmt w:val="bullet"/>
      <w:lvlText w:val="o"/>
      <w:lvlJc w:val="left"/>
      <w:pPr>
        <w:ind w:left="731" w:hanging="360"/>
      </w:pPr>
      <w:rPr>
        <w:rFonts w:ascii="Courier New" w:hAnsi="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0" w15:restartNumberingAfterBreak="0">
    <w:nsid w:val="542608ED"/>
    <w:multiLevelType w:val="multilevel"/>
    <w:tmpl w:val="37947444"/>
    <w:lvl w:ilvl="0">
      <w:numFmt w:val="bullet"/>
      <w:lvlText w:val="-"/>
      <w:lvlJc w:val="left"/>
      <w:pPr>
        <w:ind w:left="720" w:hanging="360"/>
      </w:pPr>
      <w:rPr>
        <w:rFonts w:ascii="Source Sans Pro" w:eastAsiaTheme="minorHAnsi" w:hAnsi="Source Sans Pro" w:cstheme="minorBidi" w:hint="default"/>
        <w:sz w:val="20"/>
      </w:rPr>
    </w:lvl>
    <w:lvl w:ilvl="1">
      <w:numFmt w:val="bullet"/>
      <w:lvlText w:val="-"/>
      <w:lvlJc w:val="left"/>
      <w:pPr>
        <w:ind w:left="720" w:hanging="360"/>
      </w:pPr>
      <w:rPr>
        <w:rFonts w:ascii="Source Sans Pro" w:eastAsiaTheme="minorHAnsi" w:hAnsi="Source Sans Pro"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343389"/>
    <w:multiLevelType w:val="hybridMultilevel"/>
    <w:tmpl w:val="B5BEBD62"/>
    <w:lvl w:ilvl="0" w:tplc="E1204634">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5A204C"/>
    <w:multiLevelType w:val="hybridMultilevel"/>
    <w:tmpl w:val="951E44B8"/>
    <w:lvl w:ilvl="0" w:tplc="90A48512">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FDC1D97"/>
    <w:multiLevelType w:val="hybridMultilevel"/>
    <w:tmpl w:val="EA9CFA3A"/>
    <w:lvl w:ilvl="0" w:tplc="4A5AB3F8">
      <w:start w:val="1"/>
      <w:numFmt w:val="decimal"/>
      <w:lvlText w:val="%1."/>
      <w:lvlJc w:val="left"/>
      <w:pPr>
        <w:ind w:left="1100" w:hanging="380"/>
      </w:pPr>
      <w:rPr>
        <w:rFonts w:hint="default"/>
        <w:b/>
        <w:bCs/>
        <w:i w:val="0"/>
        <w:iCs w:val="0"/>
      </w:rPr>
    </w:lvl>
    <w:lvl w:ilvl="1" w:tplc="0368E9C4">
      <w:start w:val="1"/>
      <w:numFmt w:val="lowerLetter"/>
      <w:lvlText w:val="%2."/>
      <w:lvlJc w:val="left"/>
      <w:pPr>
        <w:ind w:left="1800" w:hanging="360"/>
      </w:pPr>
      <w:rPr>
        <w:rFonts w:hint="default"/>
        <w:b/>
        <w:bCs/>
        <w:i w:val="0"/>
        <w:iCs w:val="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1E7741E"/>
    <w:multiLevelType w:val="hybridMultilevel"/>
    <w:tmpl w:val="DCDC8EE0"/>
    <w:lvl w:ilvl="0" w:tplc="36FCB5BC">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003E6"/>
    <w:multiLevelType w:val="hybridMultilevel"/>
    <w:tmpl w:val="E4E4B818"/>
    <w:lvl w:ilvl="0" w:tplc="D250E7BA">
      <w:start w:val="2"/>
      <w:numFmt w:val="none"/>
      <w:lvlText w:val="1."/>
      <w:lvlJc w:val="left"/>
      <w:pPr>
        <w:ind w:left="360" w:hanging="360"/>
      </w:pPr>
      <w:rPr>
        <w:rFonts w:hint="default"/>
      </w:rPr>
    </w:lvl>
    <w:lvl w:ilvl="1" w:tplc="DFC2B5DC">
      <w:start w:val="1"/>
      <w:numFmt w:val="lowerLetter"/>
      <w:lvlText w:val="%2."/>
      <w:lvlJc w:val="left"/>
      <w:pPr>
        <w:ind w:left="1080" w:hanging="360"/>
      </w:pPr>
      <w:rPr>
        <w:b/>
        <w:b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79A0EFD"/>
    <w:multiLevelType w:val="hybridMultilevel"/>
    <w:tmpl w:val="900A4126"/>
    <w:lvl w:ilvl="0" w:tplc="C4A6CF76">
      <w:start w:val="1"/>
      <w:numFmt w:val="lowerLetter"/>
      <w:lvlText w:val="%1."/>
      <w:lvlJc w:val="left"/>
      <w:pPr>
        <w:ind w:left="1080" w:hanging="360"/>
      </w:pPr>
      <w:rPr>
        <w:rFonts w:hint="default"/>
        <w:b/>
        <w:bCs/>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CB8765D"/>
    <w:multiLevelType w:val="multilevel"/>
    <w:tmpl w:val="07E2CC74"/>
    <w:lvl w:ilvl="0">
      <w:numFmt w:val="bullet"/>
      <w:lvlText w:val="-"/>
      <w:lvlJc w:val="left"/>
      <w:pPr>
        <w:ind w:left="720" w:hanging="360"/>
      </w:pPr>
      <w:rPr>
        <w:rFonts w:ascii="Source Sans Pro" w:eastAsiaTheme="minorHAnsi" w:hAnsi="Source Sans Pro"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488298">
    <w:abstractNumId w:val="9"/>
  </w:num>
  <w:num w:numId="2" w16cid:durableId="1765880124">
    <w:abstractNumId w:val="7"/>
  </w:num>
  <w:num w:numId="3" w16cid:durableId="55932338">
    <w:abstractNumId w:val="12"/>
  </w:num>
  <w:num w:numId="4" w16cid:durableId="1616250889">
    <w:abstractNumId w:val="13"/>
  </w:num>
  <w:num w:numId="5" w16cid:durableId="1514764514">
    <w:abstractNumId w:val="16"/>
  </w:num>
  <w:num w:numId="6" w16cid:durableId="1326006279">
    <w:abstractNumId w:val="15"/>
  </w:num>
  <w:num w:numId="7" w16cid:durableId="351762772">
    <w:abstractNumId w:val="11"/>
  </w:num>
  <w:num w:numId="8" w16cid:durableId="51974782">
    <w:abstractNumId w:val="3"/>
  </w:num>
  <w:num w:numId="9" w16cid:durableId="1746611417">
    <w:abstractNumId w:val="2"/>
  </w:num>
  <w:num w:numId="10" w16cid:durableId="1849756654">
    <w:abstractNumId w:val="14"/>
  </w:num>
  <w:num w:numId="11" w16cid:durableId="797146090">
    <w:abstractNumId w:val="6"/>
  </w:num>
  <w:num w:numId="12" w16cid:durableId="1798714755">
    <w:abstractNumId w:val="1"/>
  </w:num>
  <w:num w:numId="13" w16cid:durableId="1549759365">
    <w:abstractNumId w:val="17"/>
  </w:num>
  <w:num w:numId="14" w16cid:durableId="1803692925">
    <w:abstractNumId w:val="10"/>
  </w:num>
  <w:num w:numId="15" w16cid:durableId="1021709225">
    <w:abstractNumId w:val="0"/>
  </w:num>
  <w:num w:numId="16" w16cid:durableId="480537436">
    <w:abstractNumId w:val="4"/>
  </w:num>
  <w:num w:numId="17" w16cid:durableId="304508208">
    <w:abstractNumId w:val="8"/>
  </w:num>
  <w:num w:numId="18" w16cid:durableId="148504998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C0"/>
    <w:rsid w:val="000034FB"/>
    <w:rsid w:val="000042CD"/>
    <w:rsid w:val="000051A0"/>
    <w:rsid w:val="0000577E"/>
    <w:rsid w:val="000075D2"/>
    <w:rsid w:val="0001465D"/>
    <w:rsid w:val="00014D7F"/>
    <w:rsid w:val="0001698D"/>
    <w:rsid w:val="00017A31"/>
    <w:rsid w:val="00023CF2"/>
    <w:rsid w:val="00024606"/>
    <w:rsid w:val="00024BB5"/>
    <w:rsid w:val="0002676C"/>
    <w:rsid w:val="00027D11"/>
    <w:rsid w:val="00037E64"/>
    <w:rsid w:val="00040D80"/>
    <w:rsid w:val="000473C3"/>
    <w:rsid w:val="0005082B"/>
    <w:rsid w:val="000522FE"/>
    <w:rsid w:val="00052CDF"/>
    <w:rsid w:val="000606B4"/>
    <w:rsid w:val="00060D6A"/>
    <w:rsid w:val="0006231B"/>
    <w:rsid w:val="00062681"/>
    <w:rsid w:val="0006280C"/>
    <w:rsid w:val="00073313"/>
    <w:rsid w:val="0007335F"/>
    <w:rsid w:val="0007692F"/>
    <w:rsid w:val="00082718"/>
    <w:rsid w:val="00084451"/>
    <w:rsid w:val="00086B82"/>
    <w:rsid w:val="000870A4"/>
    <w:rsid w:val="000A72CE"/>
    <w:rsid w:val="000B04A7"/>
    <w:rsid w:val="000B5C05"/>
    <w:rsid w:val="000B672E"/>
    <w:rsid w:val="000B6A65"/>
    <w:rsid w:val="000C221C"/>
    <w:rsid w:val="000C3954"/>
    <w:rsid w:val="000C4E51"/>
    <w:rsid w:val="000C6F46"/>
    <w:rsid w:val="000C7467"/>
    <w:rsid w:val="000D33AD"/>
    <w:rsid w:val="000D34B0"/>
    <w:rsid w:val="000D60E6"/>
    <w:rsid w:val="000E7069"/>
    <w:rsid w:val="000F62CB"/>
    <w:rsid w:val="000F74A1"/>
    <w:rsid w:val="00101960"/>
    <w:rsid w:val="00102B32"/>
    <w:rsid w:val="0010308A"/>
    <w:rsid w:val="001043B4"/>
    <w:rsid w:val="00104718"/>
    <w:rsid w:val="001076EA"/>
    <w:rsid w:val="00111AE9"/>
    <w:rsid w:val="001155D8"/>
    <w:rsid w:val="001200DF"/>
    <w:rsid w:val="00120EED"/>
    <w:rsid w:val="00121ADF"/>
    <w:rsid w:val="001246E3"/>
    <w:rsid w:val="00126B5D"/>
    <w:rsid w:val="00132B64"/>
    <w:rsid w:val="001332FA"/>
    <w:rsid w:val="001343F1"/>
    <w:rsid w:val="001409A4"/>
    <w:rsid w:val="00145F7B"/>
    <w:rsid w:val="00146566"/>
    <w:rsid w:val="00147003"/>
    <w:rsid w:val="00154037"/>
    <w:rsid w:val="00156388"/>
    <w:rsid w:val="00156446"/>
    <w:rsid w:val="00157DD2"/>
    <w:rsid w:val="001606DD"/>
    <w:rsid w:val="001651D5"/>
    <w:rsid w:val="00167D1C"/>
    <w:rsid w:val="00176155"/>
    <w:rsid w:val="0018081B"/>
    <w:rsid w:val="00182CF7"/>
    <w:rsid w:val="00184148"/>
    <w:rsid w:val="001852ED"/>
    <w:rsid w:val="00185E63"/>
    <w:rsid w:val="0018618D"/>
    <w:rsid w:val="00187E35"/>
    <w:rsid w:val="0019014B"/>
    <w:rsid w:val="0019093E"/>
    <w:rsid w:val="00194C53"/>
    <w:rsid w:val="001A11BD"/>
    <w:rsid w:val="001A585F"/>
    <w:rsid w:val="001B0C33"/>
    <w:rsid w:val="001B332A"/>
    <w:rsid w:val="001B49EF"/>
    <w:rsid w:val="001B6A0B"/>
    <w:rsid w:val="001C1D3D"/>
    <w:rsid w:val="001C201D"/>
    <w:rsid w:val="001C3810"/>
    <w:rsid w:val="001C7C71"/>
    <w:rsid w:val="001D17F0"/>
    <w:rsid w:val="001D1CA0"/>
    <w:rsid w:val="001D4735"/>
    <w:rsid w:val="001D51C0"/>
    <w:rsid w:val="001D5CDA"/>
    <w:rsid w:val="001D7545"/>
    <w:rsid w:val="001E1817"/>
    <w:rsid w:val="001E7178"/>
    <w:rsid w:val="001F08E5"/>
    <w:rsid w:val="001F689B"/>
    <w:rsid w:val="001F68E4"/>
    <w:rsid w:val="001F6D1A"/>
    <w:rsid w:val="00206ED4"/>
    <w:rsid w:val="0020773E"/>
    <w:rsid w:val="002110E7"/>
    <w:rsid w:val="002158AD"/>
    <w:rsid w:val="0022178B"/>
    <w:rsid w:val="002220C4"/>
    <w:rsid w:val="00225E50"/>
    <w:rsid w:val="00230F64"/>
    <w:rsid w:val="0023366F"/>
    <w:rsid w:val="00233888"/>
    <w:rsid w:val="00233A89"/>
    <w:rsid w:val="00233CCC"/>
    <w:rsid w:val="00234178"/>
    <w:rsid w:val="002343C4"/>
    <w:rsid w:val="00235D63"/>
    <w:rsid w:val="00237C4E"/>
    <w:rsid w:val="00242BDA"/>
    <w:rsid w:val="00242F57"/>
    <w:rsid w:val="00245C2B"/>
    <w:rsid w:val="0025000B"/>
    <w:rsid w:val="002517A3"/>
    <w:rsid w:val="00254F65"/>
    <w:rsid w:val="002569B3"/>
    <w:rsid w:val="002577EF"/>
    <w:rsid w:val="002616C3"/>
    <w:rsid w:val="00261F30"/>
    <w:rsid w:val="00265872"/>
    <w:rsid w:val="00265EFF"/>
    <w:rsid w:val="00265F2B"/>
    <w:rsid w:val="002662D2"/>
    <w:rsid w:val="002710E9"/>
    <w:rsid w:val="00272ACD"/>
    <w:rsid w:val="0027584F"/>
    <w:rsid w:val="00277E6A"/>
    <w:rsid w:val="00282AD8"/>
    <w:rsid w:val="002850E8"/>
    <w:rsid w:val="00285613"/>
    <w:rsid w:val="002863E0"/>
    <w:rsid w:val="002A0206"/>
    <w:rsid w:val="002A0288"/>
    <w:rsid w:val="002A2AF4"/>
    <w:rsid w:val="002A2FB8"/>
    <w:rsid w:val="002A563C"/>
    <w:rsid w:val="002A70E0"/>
    <w:rsid w:val="002B28B6"/>
    <w:rsid w:val="002B40BF"/>
    <w:rsid w:val="002C14D0"/>
    <w:rsid w:val="002C18A8"/>
    <w:rsid w:val="002C3546"/>
    <w:rsid w:val="002D050D"/>
    <w:rsid w:val="002D0961"/>
    <w:rsid w:val="002D3411"/>
    <w:rsid w:val="002E00BA"/>
    <w:rsid w:val="002E2D79"/>
    <w:rsid w:val="002E5B28"/>
    <w:rsid w:val="002E68BA"/>
    <w:rsid w:val="002E6F63"/>
    <w:rsid w:val="002F284B"/>
    <w:rsid w:val="002F3F09"/>
    <w:rsid w:val="002F43D0"/>
    <w:rsid w:val="002F60F0"/>
    <w:rsid w:val="002F6F01"/>
    <w:rsid w:val="002F780E"/>
    <w:rsid w:val="00302BD0"/>
    <w:rsid w:val="0030440D"/>
    <w:rsid w:val="00310A8A"/>
    <w:rsid w:val="00314472"/>
    <w:rsid w:val="003215CE"/>
    <w:rsid w:val="00322ABA"/>
    <w:rsid w:val="00325A16"/>
    <w:rsid w:val="003301AF"/>
    <w:rsid w:val="003306A7"/>
    <w:rsid w:val="003317FB"/>
    <w:rsid w:val="00332737"/>
    <w:rsid w:val="00332E00"/>
    <w:rsid w:val="00333B50"/>
    <w:rsid w:val="0033537B"/>
    <w:rsid w:val="0034049A"/>
    <w:rsid w:val="00340BB3"/>
    <w:rsid w:val="003427F2"/>
    <w:rsid w:val="0034615B"/>
    <w:rsid w:val="00347330"/>
    <w:rsid w:val="003534F0"/>
    <w:rsid w:val="00354369"/>
    <w:rsid w:val="00355862"/>
    <w:rsid w:val="00357984"/>
    <w:rsid w:val="00363FBB"/>
    <w:rsid w:val="003642BC"/>
    <w:rsid w:val="00365D21"/>
    <w:rsid w:val="00371A35"/>
    <w:rsid w:val="00374AAC"/>
    <w:rsid w:val="003760C5"/>
    <w:rsid w:val="003823C2"/>
    <w:rsid w:val="00382850"/>
    <w:rsid w:val="003A599D"/>
    <w:rsid w:val="003A72A6"/>
    <w:rsid w:val="003B31A7"/>
    <w:rsid w:val="003B5462"/>
    <w:rsid w:val="003B7353"/>
    <w:rsid w:val="003B7B6E"/>
    <w:rsid w:val="003C40BA"/>
    <w:rsid w:val="003D0FFD"/>
    <w:rsid w:val="003D10E1"/>
    <w:rsid w:val="003D198E"/>
    <w:rsid w:val="003D28FC"/>
    <w:rsid w:val="003D604D"/>
    <w:rsid w:val="003D63DF"/>
    <w:rsid w:val="003E1F1D"/>
    <w:rsid w:val="003E2C9E"/>
    <w:rsid w:val="003E5CC9"/>
    <w:rsid w:val="003E63E9"/>
    <w:rsid w:val="003E7FD8"/>
    <w:rsid w:val="003F3683"/>
    <w:rsid w:val="003F757C"/>
    <w:rsid w:val="003F7868"/>
    <w:rsid w:val="00401F84"/>
    <w:rsid w:val="0040272A"/>
    <w:rsid w:val="00405A64"/>
    <w:rsid w:val="004077E6"/>
    <w:rsid w:val="004110B4"/>
    <w:rsid w:val="00420B66"/>
    <w:rsid w:val="00421EAF"/>
    <w:rsid w:val="004220A3"/>
    <w:rsid w:val="0042381C"/>
    <w:rsid w:val="00425335"/>
    <w:rsid w:val="00425A1B"/>
    <w:rsid w:val="004304C1"/>
    <w:rsid w:val="00433047"/>
    <w:rsid w:val="004404D5"/>
    <w:rsid w:val="00440C7A"/>
    <w:rsid w:val="00442AE4"/>
    <w:rsid w:val="00444E19"/>
    <w:rsid w:val="00445E41"/>
    <w:rsid w:val="00447063"/>
    <w:rsid w:val="004475A3"/>
    <w:rsid w:val="004500F7"/>
    <w:rsid w:val="004534FF"/>
    <w:rsid w:val="0045628E"/>
    <w:rsid w:val="004564E3"/>
    <w:rsid w:val="0045737A"/>
    <w:rsid w:val="0046409E"/>
    <w:rsid w:val="00466CD9"/>
    <w:rsid w:val="00467E58"/>
    <w:rsid w:val="004701D6"/>
    <w:rsid w:val="004737A5"/>
    <w:rsid w:val="00473EA8"/>
    <w:rsid w:val="0047495F"/>
    <w:rsid w:val="004771BF"/>
    <w:rsid w:val="00485425"/>
    <w:rsid w:val="004919F0"/>
    <w:rsid w:val="00494B47"/>
    <w:rsid w:val="00497872"/>
    <w:rsid w:val="004A21B5"/>
    <w:rsid w:val="004A5068"/>
    <w:rsid w:val="004A7201"/>
    <w:rsid w:val="004A74E1"/>
    <w:rsid w:val="004B1C80"/>
    <w:rsid w:val="004B321B"/>
    <w:rsid w:val="004B51DE"/>
    <w:rsid w:val="004B5D41"/>
    <w:rsid w:val="004B7B15"/>
    <w:rsid w:val="004C0FFB"/>
    <w:rsid w:val="004C1D33"/>
    <w:rsid w:val="004E1896"/>
    <w:rsid w:val="004E41A8"/>
    <w:rsid w:val="004E59F4"/>
    <w:rsid w:val="005044DC"/>
    <w:rsid w:val="005104C9"/>
    <w:rsid w:val="00513BBE"/>
    <w:rsid w:val="00514C70"/>
    <w:rsid w:val="00516156"/>
    <w:rsid w:val="00516796"/>
    <w:rsid w:val="00517A19"/>
    <w:rsid w:val="00523CB0"/>
    <w:rsid w:val="00524497"/>
    <w:rsid w:val="005255CA"/>
    <w:rsid w:val="005263DC"/>
    <w:rsid w:val="0052775D"/>
    <w:rsid w:val="005300A2"/>
    <w:rsid w:val="00530141"/>
    <w:rsid w:val="005313DC"/>
    <w:rsid w:val="00531FC9"/>
    <w:rsid w:val="0053561B"/>
    <w:rsid w:val="0053646F"/>
    <w:rsid w:val="00537F58"/>
    <w:rsid w:val="00541190"/>
    <w:rsid w:val="00544620"/>
    <w:rsid w:val="00544B28"/>
    <w:rsid w:val="00546AA4"/>
    <w:rsid w:val="00547853"/>
    <w:rsid w:val="00552E0D"/>
    <w:rsid w:val="005549A5"/>
    <w:rsid w:val="00554BD3"/>
    <w:rsid w:val="00555689"/>
    <w:rsid w:val="00555B29"/>
    <w:rsid w:val="005578EA"/>
    <w:rsid w:val="0056037F"/>
    <w:rsid w:val="005610B3"/>
    <w:rsid w:val="00561E6E"/>
    <w:rsid w:val="00562071"/>
    <w:rsid w:val="005626E8"/>
    <w:rsid w:val="005627AC"/>
    <w:rsid w:val="00565829"/>
    <w:rsid w:val="0056604D"/>
    <w:rsid w:val="0056630E"/>
    <w:rsid w:val="00571B70"/>
    <w:rsid w:val="00572EC5"/>
    <w:rsid w:val="00582851"/>
    <w:rsid w:val="00585328"/>
    <w:rsid w:val="0058541E"/>
    <w:rsid w:val="00586E96"/>
    <w:rsid w:val="0059326B"/>
    <w:rsid w:val="0059365E"/>
    <w:rsid w:val="00595F1C"/>
    <w:rsid w:val="00596960"/>
    <w:rsid w:val="005A2B85"/>
    <w:rsid w:val="005A3BFC"/>
    <w:rsid w:val="005A45D1"/>
    <w:rsid w:val="005A72BC"/>
    <w:rsid w:val="005B0905"/>
    <w:rsid w:val="005B36A4"/>
    <w:rsid w:val="005B3B53"/>
    <w:rsid w:val="005B4D3D"/>
    <w:rsid w:val="005C0188"/>
    <w:rsid w:val="005C0D59"/>
    <w:rsid w:val="005C222B"/>
    <w:rsid w:val="005C38EE"/>
    <w:rsid w:val="005C39CE"/>
    <w:rsid w:val="005C513C"/>
    <w:rsid w:val="005C6905"/>
    <w:rsid w:val="005D1F06"/>
    <w:rsid w:val="005D6C9E"/>
    <w:rsid w:val="005E1205"/>
    <w:rsid w:val="005E1461"/>
    <w:rsid w:val="005E1FA1"/>
    <w:rsid w:val="005E38B8"/>
    <w:rsid w:val="005E4846"/>
    <w:rsid w:val="005E559E"/>
    <w:rsid w:val="005F1373"/>
    <w:rsid w:val="005F33CD"/>
    <w:rsid w:val="005F41FB"/>
    <w:rsid w:val="005F66E0"/>
    <w:rsid w:val="006027C4"/>
    <w:rsid w:val="00611838"/>
    <w:rsid w:val="00613BFF"/>
    <w:rsid w:val="00616851"/>
    <w:rsid w:val="006174A0"/>
    <w:rsid w:val="0062237B"/>
    <w:rsid w:val="00624883"/>
    <w:rsid w:val="0063049F"/>
    <w:rsid w:val="006310E2"/>
    <w:rsid w:val="00632D44"/>
    <w:rsid w:val="006364C9"/>
    <w:rsid w:val="006367BF"/>
    <w:rsid w:val="00640774"/>
    <w:rsid w:val="006409D7"/>
    <w:rsid w:val="00640A8A"/>
    <w:rsid w:val="00644D74"/>
    <w:rsid w:val="006452DA"/>
    <w:rsid w:val="00645BC1"/>
    <w:rsid w:val="00646DFB"/>
    <w:rsid w:val="006477D1"/>
    <w:rsid w:val="00647943"/>
    <w:rsid w:val="00650406"/>
    <w:rsid w:val="006532CD"/>
    <w:rsid w:val="00655D57"/>
    <w:rsid w:val="00661D11"/>
    <w:rsid w:val="00662187"/>
    <w:rsid w:val="006662C3"/>
    <w:rsid w:val="00670DCC"/>
    <w:rsid w:val="006720FE"/>
    <w:rsid w:val="00674263"/>
    <w:rsid w:val="00676460"/>
    <w:rsid w:val="00682D80"/>
    <w:rsid w:val="00687095"/>
    <w:rsid w:val="0068748A"/>
    <w:rsid w:val="006929F9"/>
    <w:rsid w:val="00693136"/>
    <w:rsid w:val="00694D43"/>
    <w:rsid w:val="00695BBB"/>
    <w:rsid w:val="00696862"/>
    <w:rsid w:val="006A0BA9"/>
    <w:rsid w:val="006A1B13"/>
    <w:rsid w:val="006A1FAF"/>
    <w:rsid w:val="006A2943"/>
    <w:rsid w:val="006A38F8"/>
    <w:rsid w:val="006B4561"/>
    <w:rsid w:val="006B5CEE"/>
    <w:rsid w:val="006B6B9E"/>
    <w:rsid w:val="006C19B3"/>
    <w:rsid w:val="006C2320"/>
    <w:rsid w:val="006C3172"/>
    <w:rsid w:val="006C5CC7"/>
    <w:rsid w:val="006C7E73"/>
    <w:rsid w:val="006D0990"/>
    <w:rsid w:val="006D6EC4"/>
    <w:rsid w:val="006E58DB"/>
    <w:rsid w:val="006E6859"/>
    <w:rsid w:val="006F0A5B"/>
    <w:rsid w:val="006F1345"/>
    <w:rsid w:val="006F2DEC"/>
    <w:rsid w:val="006F59A5"/>
    <w:rsid w:val="006F5EC4"/>
    <w:rsid w:val="0070030B"/>
    <w:rsid w:val="00700D68"/>
    <w:rsid w:val="0070356B"/>
    <w:rsid w:val="00704E0E"/>
    <w:rsid w:val="00706805"/>
    <w:rsid w:val="00706907"/>
    <w:rsid w:val="00710D49"/>
    <w:rsid w:val="007113F7"/>
    <w:rsid w:val="00712C19"/>
    <w:rsid w:val="007143CA"/>
    <w:rsid w:val="0072642F"/>
    <w:rsid w:val="00727A0C"/>
    <w:rsid w:val="007318EC"/>
    <w:rsid w:val="00731BE4"/>
    <w:rsid w:val="00734096"/>
    <w:rsid w:val="007356C5"/>
    <w:rsid w:val="0073705B"/>
    <w:rsid w:val="00737DCC"/>
    <w:rsid w:val="00741A1A"/>
    <w:rsid w:val="0074253E"/>
    <w:rsid w:val="007518D2"/>
    <w:rsid w:val="007552BE"/>
    <w:rsid w:val="007606E8"/>
    <w:rsid w:val="00764BA6"/>
    <w:rsid w:val="00765227"/>
    <w:rsid w:val="007719AB"/>
    <w:rsid w:val="00773479"/>
    <w:rsid w:val="00773B2E"/>
    <w:rsid w:val="00773BB4"/>
    <w:rsid w:val="00782CE9"/>
    <w:rsid w:val="00784B0A"/>
    <w:rsid w:val="00785046"/>
    <w:rsid w:val="00785E4C"/>
    <w:rsid w:val="00787E72"/>
    <w:rsid w:val="00790E46"/>
    <w:rsid w:val="00791DE2"/>
    <w:rsid w:val="00791ED7"/>
    <w:rsid w:val="007928A8"/>
    <w:rsid w:val="00794F3D"/>
    <w:rsid w:val="00795072"/>
    <w:rsid w:val="007963F2"/>
    <w:rsid w:val="00797F3E"/>
    <w:rsid w:val="007A4E79"/>
    <w:rsid w:val="007B3C1F"/>
    <w:rsid w:val="007B41D1"/>
    <w:rsid w:val="007C1223"/>
    <w:rsid w:val="007C26B3"/>
    <w:rsid w:val="007C4600"/>
    <w:rsid w:val="007C78A5"/>
    <w:rsid w:val="007D625A"/>
    <w:rsid w:val="007D70E0"/>
    <w:rsid w:val="007E2643"/>
    <w:rsid w:val="007E4B33"/>
    <w:rsid w:val="007E7C75"/>
    <w:rsid w:val="007F1632"/>
    <w:rsid w:val="007F560C"/>
    <w:rsid w:val="008009CB"/>
    <w:rsid w:val="0080385D"/>
    <w:rsid w:val="00804C32"/>
    <w:rsid w:val="00805132"/>
    <w:rsid w:val="00806F63"/>
    <w:rsid w:val="00812259"/>
    <w:rsid w:val="008124C7"/>
    <w:rsid w:val="0082697C"/>
    <w:rsid w:val="00830E4D"/>
    <w:rsid w:val="008312BF"/>
    <w:rsid w:val="00835FD1"/>
    <w:rsid w:val="00836B22"/>
    <w:rsid w:val="00844840"/>
    <w:rsid w:val="00845488"/>
    <w:rsid w:val="008465B6"/>
    <w:rsid w:val="00851531"/>
    <w:rsid w:val="00853A0B"/>
    <w:rsid w:val="008560A2"/>
    <w:rsid w:val="0085741E"/>
    <w:rsid w:val="008575C0"/>
    <w:rsid w:val="0086099D"/>
    <w:rsid w:val="0086319E"/>
    <w:rsid w:val="00865EE3"/>
    <w:rsid w:val="00866D19"/>
    <w:rsid w:val="00872585"/>
    <w:rsid w:val="00873923"/>
    <w:rsid w:val="00875A63"/>
    <w:rsid w:val="00875F26"/>
    <w:rsid w:val="00877097"/>
    <w:rsid w:val="00880327"/>
    <w:rsid w:val="00881E2F"/>
    <w:rsid w:val="00884E88"/>
    <w:rsid w:val="00885D98"/>
    <w:rsid w:val="00887399"/>
    <w:rsid w:val="00891D28"/>
    <w:rsid w:val="008A121A"/>
    <w:rsid w:val="008A1484"/>
    <w:rsid w:val="008A2ADC"/>
    <w:rsid w:val="008A44F9"/>
    <w:rsid w:val="008A5E8D"/>
    <w:rsid w:val="008A5FA0"/>
    <w:rsid w:val="008A697B"/>
    <w:rsid w:val="008A7A26"/>
    <w:rsid w:val="008B2A65"/>
    <w:rsid w:val="008B7118"/>
    <w:rsid w:val="008C4C3F"/>
    <w:rsid w:val="008D3BC5"/>
    <w:rsid w:val="008D3C1E"/>
    <w:rsid w:val="008D6BDE"/>
    <w:rsid w:val="008D72C4"/>
    <w:rsid w:val="008E0774"/>
    <w:rsid w:val="008E225B"/>
    <w:rsid w:val="008E332D"/>
    <w:rsid w:val="008E4A71"/>
    <w:rsid w:val="008E4BAD"/>
    <w:rsid w:val="008E545D"/>
    <w:rsid w:val="008E711B"/>
    <w:rsid w:val="008E7F58"/>
    <w:rsid w:val="008F11D1"/>
    <w:rsid w:val="008F33DA"/>
    <w:rsid w:val="008F38D3"/>
    <w:rsid w:val="009004E0"/>
    <w:rsid w:val="0090192E"/>
    <w:rsid w:val="00903A7C"/>
    <w:rsid w:val="00906C05"/>
    <w:rsid w:val="00906FDB"/>
    <w:rsid w:val="00913715"/>
    <w:rsid w:val="00924790"/>
    <w:rsid w:val="00932443"/>
    <w:rsid w:val="009335DF"/>
    <w:rsid w:val="00935402"/>
    <w:rsid w:val="00935A1C"/>
    <w:rsid w:val="00936F5F"/>
    <w:rsid w:val="009378EE"/>
    <w:rsid w:val="00941081"/>
    <w:rsid w:val="00941AD5"/>
    <w:rsid w:val="00942CE3"/>
    <w:rsid w:val="00943200"/>
    <w:rsid w:val="0094548F"/>
    <w:rsid w:val="00952598"/>
    <w:rsid w:val="00955261"/>
    <w:rsid w:val="00961BAB"/>
    <w:rsid w:val="00961EA0"/>
    <w:rsid w:val="00962EB2"/>
    <w:rsid w:val="00963C2D"/>
    <w:rsid w:val="009679B8"/>
    <w:rsid w:val="0097289E"/>
    <w:rsid w:val="00972DBB"/>
    <w:rsid w:val="009762E0"/>
    <w:rsid w:val="009773A3"/>
    <w:rsid w:val="009778DB"/>
    <w:rsid w:val="00981270"/>
    <w:rsid w:val="009812F6"/>
    <w:rsid w:val="00982637"/>
    <w:rsid w:val="00982918"/>
    <w:rsid w:val="00987382"/>
    <w:rsid w:val="00987493"/>
    <w:rsid w:val="009939F6"/>
    <w:rsid w:val="009A08D7"/>
    <w:rsid w:val="009A12C9"/>
    <w:rsid w:val="009A25EE"/>
    <w:rsid w:val="009A2683"/>
    <w:rsid w:val="009B0E42"/>
    <w:rsid w:val="009B16A7"/>
    <w:rsid w:val="009B1E67"/>
    <w:rsid w:val="009B384B"/>
    <w:rsid w:val="009B38B9"/>
    <w:rsid w:val="009B46A6"/>
    <w:rsid w:val="009B6C24"/>
    <w:rsid w:val="009C063B"/>
    <w:rsid w:val="009C2CC5"/>
    <w:rsid w:val="009C4117"/>
    <w:rsid w:val="009C51B5"/>
    <w:rsid w:val="009C5E07"/>
    <w:rsid w:val="009C7386"/>
    <w:rsid w:val="009D11C7"/>
    <w:rsid w:val="009D32FE"/>
    <w:rsid w:val="009D428B"/>
    <w:rsid w:val="009D794E"/>
    <w:rsid w:val="009D7C68"/>
    <w:rsid w:val="009E2831"/>
    <w:rsid w:val="009E2839"/>
    <w:rsid w:val="009E376F"/>
    <w:rsid w:val="009E718E"/>
    <w:rsid w:val="009F0315"/>
    <w:rsid w:val="009F0B6C"/>
    <w:rsid w:val="009F3411"/>
    <w:rsid w:val="009F3E16"/>
    <w:rsid w:val="009F4224"/>
    <w:rsid w:val="009F6170"/>
    <w:rsid w:val="009F702F"/>
    <w:rsid w:val="00A004F4"/>
    <w:rsid w:val="00A01169"/>
    <w:rsid w:val="00A054FB"/>
    <w:rsid w:val="00A11E34"/>
    <w:rsid w:val="00A1316D"/>
    <w:rsid w:val="00A14033"/>
    <w:rsid w:val="00A15409"/>
    <w:rsid w:val="00A16FCC"/>
    <w:rsid w:val="00A21CA5"/>
    <w:rsid w:val="00A23C99"/>
    <w:rsid w:val="00A257F7"/>
    <w:rsid w:val="00A27315"/>
    <w:rsid w:val="00A32ED3"/>
    <w:rsid w:val="00A33052"/>
    <w:rsid w:val="00A35E93"/>
    <w:rsid w:val="00A36FAC"/>
    <w:rsid w:val="00A3728B"/>
    <w:rsid w:val="00A40366"/>
    <w:rsid w:val="00A41347"/>
    <w:rsid w:val="00A444BC"/>
    <w:rsid w:val="00A44557"/>
    <w:rsid w:val="00A44FEA"/>
    <w:rsid w:val="00A47181"/>
    <w:rsid w:val="00A5203C"/>
    <w:rsid w:val="00A52A27"/>
    <w:rsid w:val="00A535FA"/>
    <w:rsid w:val="00A60A3D"/>
    <w:rsid w:val="00A62E1F"/>
    <w:rsid w:val="00A63346"/>
    <w:rsid w:val="00A673BD"/>
    <w:rsid w:val="00A711F6"/>
    <w:rsid w:val="00A71A46"/>
    <w:rsid w:val="00A721FD"/>
    <w:rsid w:val="00A741B7"/>
    <w:rsid w:val="00A82FF4"/>
    <w:rsid w:val="00A831E8"/>
    <w:rsid w:val="00A86CBA"/>
    <w:rsid w:val="00A86F92"/>
    <w:rsid w:val="00A871CD"/>
    <w:rsid w:val="00A91099"/>
    <w:rsid w:val="00A9282D"/>
    <w:rsid w:val="00A928D2"/>
    <w:rsid w:val="00A9470F"/>
    <w:rsid w:val="00A94C3F"/>
    <w:rsid w:val="00A94F29"/>
    <w:rsid w:val="00A950C4"/>
    <w:rsid w:val="00A962E3"/>
    <w:rsid w:val="00A96DB1"/>
    <w:rsid w:val="00A96F15"/>
    <w:rsid w:val="00AA7193"/>
    <w:rsid w:val="00AB1B18"/>
    <w:rsid w:val="00AB1C43"/>
    <w:rsid w:val="00AB32AC"/>
    <w:rsid w:val="00AB396C"/>
    <w:rsid w:val="00AB6184"/>
    <w:rsid w:val="00AD07C7"/>
    <w:rsid w:val="00AD1BCE"/>
    <w:rsid w:val="00AD45EC"/>
    <w:rsid w:val="00AE1EE1"/>
    <w:rsid w:val="00AE6A74"/>
    <w:rsid w:val="00AE71FF"/>
    <w:rsid w:val="00AF087C"/>
    <w:rsid w:val="00AF2E4B"/>
    <w:rsid w:val="00AF2F7C"/>
    <w:rsid w:val="00AF44E2"/>
    <w:rsid w:val="00AF7AFC"/>
    <w:rsid w:val="00B017A1"/>
    <w:rsid w:val="00B01D8F"/>
    <w:rsid w:val="00B05ECD"/>
    <w:rsid w:val="00B103AA"/>
    <w:rsid w:val="00B10528"/>
    <w:rsid w:val="00B10AE8"/>
    <w:rsid w:val="00B12DDD"/>
    <w:rsid w:val="00B14303"/>
    <w:rsid w:val="00B14EAC"/>
    <w:rsid w:val="00B22BEE"/>
    <w:rsid w:val="00B23CEF"/>
    <w:rsid w:val="00B24552"/>
    <w:rsid w:val="00B24EB8"/>
    <w:rsid w:val="00B261F6"/>
    <w:rsid w:val="00B273BF"/>
    <w:rsid w:val="00B3006B"/>
    <w:rsid w:val="00B32482"/>
    <w:rsid w:val="00B3478B"/>
    <w:rsid w:val="00B34799"/>
    <w:rsid w:val="00B35746"/>
    <w:rsid w:val="00B359A2"/>
    <w:rsid w:val="00B40B97"/>
    <w:rsid w:val="00B44F99"/>
    <w:rsid w:val="00B471D5"/>
    <w:rsid w:val="00B5244C"/>
    <w:rsid w:val="00B53951"/>
    <w:rsid w:val="00B557C2"/>
    <w:rsid w:val="00B627F4"/>
    <w:rsid w:val="00B701B2"/>
    <w:rsid w:val="00B7129A"/>
    <w:rsid w:val="00B71348"/>
    <w:rsid w:val="00B72F94"/>
    <w:rsid w:val="00B823A2"/>
    <w:rsid w:val="00B8244D"/>
    <w:rsid w:val="00B83C3B"/>
    <w:rsid w:val="00B83C71"/>
    <w:rsid w:val="00B841AB"/>
    <w:rsid w:val="00B92F7F"/>
    <w:rsid w:val="00B953AA"/>
    <w:rsid w:val="00B95BD7"/>
    <w:rsid w:val="00BA0230"/>
    <w:rsid w:val="00BA1919"/>
    <w:rsid w:val="00BA30BE"/>
    <w:rsid w:val="00BB2E80"/>
    <w:rsid w:val="00BB4D87"/>
    <w:rsid w:val="00BC034C"/>
    <w:rsid w:val="00BC178B"/>
    <w:rsid w:val="00BC40D6"/>
    <w:rsid w:val="00BC5826"/>
    <w:rsid w:val="00BC67F1"/>
    <w:rsid w:val="00BE4023"/>
    <w:rsid w:val="00BE6D33"/>
    <w:rsid w:val="00BE76E3"/>
    <w:rsid w:val="00BF05FE"/>
    <w:rsid w:val="00BF21F2"/>
    <w:rsid w:val="00BF47A8"/>
    <w:rsid w:val="00BF7F0D"/>
    <w:rsid w:val="00C018E8"/>
    <w:rsid w:val="00C04372"/>
    <w:rsid w:val="00C06549"/>
    <w:rsid w:val="00C11036"/>
    <w:rsid w:val="00C135B0"/>
    <w:rsid w:val="00C1480C"/>
    <w:rsid w:val="00C157EC"/>
    <w:rsid w:val="00C25579"/>
    <w:rsid w:val="00C25C24"/>
    <w:rsid w:val="00C27F47"/>
    <w:rsid w:val="00C30B32"/>
    <w:rsid w:val="00C3433F"/>
    <w:rsid w:val="00C4073C"/>
    <w:rsid w:val="00C4328B"/>
    <w:rsid w:val="00C4386A"/>
    <w:rsid w:val="00C56498"/>
    <w:rsid w:val="00C57181"/>
    <w:rsid w:val="00C57D69"/>
    <w:rsid w:val="00C64200"/>
    <w:rsid w:val="00C66E80"/>
    <w:rsid w:val="00C6724B"/>
    <w:rsid w:val="00C706B3"/>
    <w:rsid w:val="00C72E4F"/>
    <w:rsid w:val="00C75EF5"/>
    <w:rsid w:val="00C7626A"/>
    <w:rsid w:val="00C76DB5"/>
    <w:rsid w:val="00C80151"/>
    <w:rsid w:val="00C808DA"/>
    <w:rsid w:val="00C85772"/>
    <w:rsid w:val="00C86953"/>
    <w:rsid w:val="00C92A28"/>
    <w:rsid w:val="00C92E62"/>
    <w:rsid w:val="00C931F9"/>
    <w:rsid w:val="00C936FA"/>
    <w:rsid w:val="00C94D97"/>
    <w:rsid w:val="00C95886"/>
    <w:rsid w:val="00C97BA5"/>
    <w:rsid w:val="00CA1D65"/>
    <w:rsid w:val="00CA407B"/>
    <w:rsid w:val="00CA75B7"/>
    <w:rsid w:val="00CB0004"/>
    <w:rsid w:val="00CB2E63"/>
    <w:rsid w:val="00CB329D"/>
    <w:rsid w:val="00CB35CA"/>
    <w:rsid w:val="00CB64C6"/>
    <w:rsid w:val="00CC04A3"/>
    <w:rsid w:val="00CC0A0A"/>
    <w:rsid w:val="00CC1AFD"/>
    <w:rsid w:val="00CC566B"/>
    <w:rsid w:val="00CC67B5"/>
    <w:rsid w:val="00CD023D"/>
    <w:rsid w:val="00CD1253"/>
    <w:rsid w:val="00CE0952"/>
    <w:rsid w:val="00CE138F"/>
    <w:rsid w:val="00CE16D8"/>
    <w:rsid w:val="00CE1B4F"/>
    <w:rsid w:val="00CE3A4F"/>
    <w:rsid w:val="00CF46E4"/>
    <w:rsid w:val="00CF636E"/>
    <w:rsid w:val="00CF735B"/>
    <w:rsid w:val="00D01E43"/>
    <w:rsid w:val="00D0483A"/>
    <w:rsid w:val="00D04B87"/>
    <w:rsid w:val="00D05226"/>
    <w:rsid w:val="00D25F17"/>
    <w:rsid w:val="00D261C6"/>
    <w:rsid w:val="00D3077F"/>
    <w:rsid w:val="00D36A40"/>
    <w:rsid w:val="00D36F62"/>
    <w:rsid w:val="00D41003"/>
    <w:rsid w:val="00D45546"/>
    <w:rsid w:val="00D45FB0"/>
    <w:rsid w:val="00D50EF2"/>
    <w:rsid w:val="00D52C29"/>
    <w:rsid w:val="00D542B6"/>
    <w:rsid w:val="00D54ADC"/>
    <w:rsid w:val="00D5689E"/>
    <w:rsid w:val="00D57394"/>
    <w:rsid w:val="00D60E48"/>
    <w:rsid w:val="00D61FE8"/>
    <w:rsid w:val="00D66527"/>
    <w:rsid w:val="00D671E6"/>
    <w:rsid w:val="00D67FCC"/>
    <w:rsid w:val="00D70440"/>
    <w:rsid w:val="00D805A3"/>
    <w:rsid w:val="00D8291B"/>
    <w:rsid w:val="00D87E1E"/>
    <w:rsid w:val="00D910AD"/>
    <w:rsid w:val="00D95323"/>
    <w:rsid w:val="00DA0317"/>
    <w:rsid w:val="00DB3842"/>
    <w:rsid w:val="00DB4315"/>
    <w:rsid w:val="00DB60CD"/>
    <w:rsid w:val="00DB61F7"/>
    <w:rsid w:val="00DB7121"/>
    <w:rsid w:val="00DC0374"/>
    <w:rsid w:val="00DC2DA3"/>
    <w:rsid w:val="00DC3CA0"/>
    <w:rsid w:val="00DC3E9B"/>
    <w:rsid w:val="00DC4BF8"/>
    <w:rsid w:val="00DC5847"/>
    <w:rsid w:val="00DC6795"/>
    <w:rsid w:val="00DD005B"/>
    <w:rsid w:val="00DD0549"/>
    <w:rsid w:val="00DD0739"/>
    <w:rsid w:val="00DD2A16"/>
    <w:rsid w:val="00DD4B27"/>
    <w:rsid w:val="00DD7E9F"/>
    <w:rsid w:val="00DE1DE0"/>
    <w:rsid w:val="00DE422D"/>
    <w:rsid w:val="00DF12B1"/>
    <w:rsid w:val="00DF5685"/>
    <w:rsid w:val="00DF7464"/>
    <w:rsid w:val="00E000E5"/>
    <w:rsid w:val="00E00287"/>
    <w:rsid w:val="00E05E00"/>
    <w:rsid w:val="00E22ED7"/>
    <w:rsid w:val="00E2322F"/>
    <w:rsid w:val="00E238BF"/>
    <w:rsid w:val="00E24796"/>
    <w:rsid w:val="00E25C4A"/>
    <w:rsid w:val="00E26A6A"/>
    <w:rsid w:val="00E30D7E"/>
    <w:rsid w:val="00E3299C"/>
    <w:rsid w:val="00E3518C"/>
    <w:rsid w:val="00E4402D"/>
    <w:rsid w:val="00E46547"/>
    <w:rsid w:val="00E50D04"/>
    <w:rsid w:val="00E51A55"/>
    <w:rsid w:val="00E51EDD"/>
    <w:rsid w:val="00E5480B"/>
    <w:rsid w:val="00E562CD"/>
    <w:rsid w:val="00E56AEF"/>
    <w:rsid w:val="00E56C8D"/>
    <w:rsid w:val="00E60EC2"/>
    <w:rsid w:val="00E614A2"/>
    <w:rsid w:val="00E61CF8"/>
    <w:rsid w:val="00E6489C"/>
    <w:rsid w:val="00E7665F"/>
    <w:rsid w:val="00E814D4"/>
    <w:rsid w:val="00E8271B"/>
    <w:rsid w:val="00E84A0E"/>
    <w:rsid w:val="00E85B5D"/>
    <w:rsid w:val="00E85E60"/>
    <w:rsid w:val="00E90B12"/>
    <w:rsid w:val="00E93CAF"/>
    <w:rsid w:val="00E94B0A"/>
    <w:rsid w:val="00E97669"/>
    <w:rsid w:val="00EA029B"/>
    <w:rsid w:val="00EA0B76"/>
    <w:rsid w:val="00EA74A9"/>
    <w:rsid w:val="00EB0413"/>
    <w:rsid w:val="00EB1C52"/>
    <w:rsid w:val="00EB5F1C"/>
    <w:rsid w:val="00EB7167"/>
    <w:rsid w:val="00EC5C74"/>
    <w:rsid w:val="00EC65DB"/>
    <w:rsid w:val="00ED1C61"/>
    <w:rsid w:val="00ED2279"/>
    <w:rsid w:val="00ED2C9F"/>
    <w:rsid w:val="00ED6CA0"/>
    <w:rsid w:val="00ED7C3B"/>
    <w:rsid w:val="00EF5071"/>
    <w:rsid w:val="00F000BE"/>
    <w:rsid w:val="00F017F0"/>
    <w:rsid w:val="00F02CF8"/>
    <w:rsid w:val="00F04C94"/>
    <w:rsid w:val="00F067C1"/>
    <w:rsid w:val="00F07C7E"/>
    <w:rsid w:val="00F1491D"/>
    <w:rsid w:val="00F14F30"/>
    <w:rsid w:val="00F20DFE"/>
    <w:rsid w:val="00F20F5E"/>
    <w:rsid w:val="00F23D1F"/>
    <w:rsid w:val="00F25134"/>
    <w:rsid w:val="00F300C0"/>
    <w:rsid w:val="00F3340F"/>
    <w:rsid w:val="00F3453D"/>
    <w:rsid w:val="00F3629B"/>
    <w:rsid w:val="00F366C0"/>
    <w:rsid w:val="00F407F7"/>
    <w:rsid w:val="00F41CD6"/>
    <w:rsid w:val="00F4343F"/>
    <w:rsid w:val="00F4415B"/>
    <w:rsid w:val="00F44B35"/>
    <w:rsid w:val="00F47774"/>
    <w:rsid w:val="00F4794E"/>
    <w:rsid w:val="00F50399"/>
    <w:rsid w:val="00F517AA"/>
    <w:rsid w:val="00F5647F"/>
    <w:rsid w:val="00F56D20"/>
    <w:rsid w:val="00F57AA6"/>
    <w:rsid w:val="00F601D7"/>
    <w:rsid w:val="00F618C0"/>
    <w:rsid w:val="00F62D87"/>
    <w:rsid w:val="00F641B4"/>
    <w:rsid w:val="00F64997"/>
    <w:rsid w:val="00F66C98"/>
    <w:rsid w:val="00F67622"/>
    <w:rsid w:val="00F71615"/>
    <w:rsid w:val="00F72451"/>
    <w:rsid w:val="00F762A8"/>
    <w:rsid w:val="00F770C6"/>
    <w:rsid w:val="00F80041"/>
    <w:rsid w:val="00F81061"/>
    <w:rsid w:val="00F8666C"/>
    <w:rsid w:val="00F92AD6"/>
    <w:rsid w:val="00F947FC"/>
    <w:rsid w:val="00F95A67"/>
    <w:rsid w:val="00F97C93"/>
    <w:rsid w:val="00FA18A3"/>
    <w:rsid w:val="00FA1955"/>
    <w:rsid w:val="00FA72D5"/>
    <w:rsid w:val="00FA7AFC"/>
    <w:rsid w:val="00FB307A"/>
    <w:rsid w:val="00FB6402"/>
    <w:rsid w:val="00FB6DE2"/>
    <w:rsid w:val="00FB7F0E"/>
    <w:rsid w:val="00FC63CE"/>
    <w:rsid w:val="00FD3B27"/>
    <w:rsid w:val="00FD610D"/>
    <w:rsid w:val="00FD7732"/>
    <w:rsid w:val="00FD7C88"/>
    <w:rsid w:val="00FE04A6"/>
    <w:rsid w:val="00FE454D"/>
    <w:rsid w:val="00FE7FF6"/>
    <w:rsid w:val="00FF2347"/>
    <w:rsid w:val="00FF3811"/>
    <w:rsid w:val="00FF3D78"/>
    <w:rsid w:val="00FF7C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9E24"/>
  <w15:chartTrackingRefBased/>
  <w15:docId w15:val="{3201E839-A4A5-004F-A5B4-E0B2833A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728B"/>
    <w:pPr>
      <w:snapToGrid w:val="0"/>
      <w:spacing w:line="276" w:lineRule="auto"/>
      <w:jc w:val="both"/>
    </w:pPr>
    <w:rPr>
      <w:rFonts w:ascii="Bookman Old Style" w:hAnsi="Bookman Old Style"/>
    </w:rPr>
  </w:style>
  <w:style w:type="paragraph" w:styleId="Titolo1">
    <w:name w:val="heading 1"/>
    <w:basedOn w:val="Normale"/>
    <w:next w:val="Normale"/>
    <w:link w:val="Titolo1Carattere"/>
    <w:uiPriority w:val="9"/>
    <w:qFormat/>
    <w:rsid w:val="00F61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F61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F618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F618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618C0"/>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F618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18C0"/>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F618C0"/>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18C0"/>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18C0"/>
    <w:rPr>
      <w:rFonts w:asciiTheme="majorHAnsi" w:eastAsiaTheme="majorEastAsia" w:hAnsiTheme="majorHAnsi" w:cstheme="majorBidi"/>
      <w:color w:val="0F4761" w:themeColor="accent1" w:themeShade="BF"/>
      <w:sz w:val="40"/>
      <w:szCs w:val="40"/>
      <w:lang w:val="it-IT"/>
    </w:rPr>
  </w:style>
  <w:style w:type="character" w:customStyle="1" w:styleId="Titolo2Carattere">
    <w:name w:val="Titolo 2 Carattere"/>
    <w:basedOn w:val="Carpredefinitoparagrafo"/>
    <w:link w:val="Titolo2"/>
    <w:uiPriority w:val="9"/>
    <w:rsid w:val="00F618C0"/>
    <w:rPr>
      <w:rFonts w:asciiTheme="majorHAnsi" w:eastAsiaTheme="majorEastAsia" w:hAnsiTheme="majorHAnsi" w:cstheme="majorBidi"/>
      <w:color w:val="0F4761" w:themeColor="accent1" w:themeShade="BF"/>
      <w:sz w:val="32"/>
      <w:szCs w:val="32"/>
      <w:lang w:val="it-IT"/>
    </w:rPr>
  </w:style>
  <w:style w:type="character" w:customStyle="1" w:styleId="Titolo3Carattere">
    <w:name w:val="Titolo 3 Carattere"/>
    <w:basedOn w:val="Carpredefinitoparagrafo"/>
    <w:link w:val="Titolo3"/>
    <w:uiPriority w:val="9"/>
    <w:rsid w:val="00F618C0"/>
    <w:rPr>
      <w:rFonts w:eastAsiaTheme="majorEastAsia" w:cstheme="majorBidi"/>
      <w:color w:val="0F4761" w:themeColor="accent1" w:themeShade="BF"/>
      <w:sz w:val="28"/>
      <w:szCs w:val="28"/>
      <w:lang w:val="it-IT"/>
    </w:rPr>
  </w:style>
  <w:style w:type="character" w:customStyle="1" w:styleId="Titolo4Carattere">
    <w:name w:val="Titolo 4 Carattere"/>
    <w:basedOn w:val="Carpredefinitoparagrafo"/>
    <w:link w:val="Titolo4"/>
    <w:uiPriority w:val="9"/>
    <w:rsid w:val="00F618C0"/>
    <w:rPr>
      <w:rFonts w:eastAsiaTheme="majorEastAsia" w:cstheme="majorBidi"/>
      <w:i/>
      <w:iCs/>
      <w:color w:val="0F4761" w:themeColor="accent1" w:themeShade="BF"/>
      <w:lang w:val="it-IT"/>
    </w:rPr>
  </w:style>
  <w:style w:type="character" w:customStyle="1" w:styleId="Titolo5Carattere">
    <w:name w:val="Titolo 5 Carattere"/>
    <w:basedOn w:val="Carpredefinitoparagrafo"/>
    <w:link w:val="Titolo5"/>
    <w:uiPriority w:val="9"/>
    <w:semiHidden/>
    <w:rsid w:val="00F618C0"/>
    <w:rPr>
      <w:rFonts w:eastAsiaTheme="majorEastAsia" w:cstheme="majorBidi"/>
      <w:color w:val="0F4761" w:themeColor="accent1" w:themeShade="BF"/>
      <w:lang w:val="it-IT"/>
    </w:rPr>
  </w:style>
  <w:style w:type="character" w:customStyle="1" w:styleId="Titolo6Carattere">
    <w:name w:val="Titolo 6 Carattere"/>
    <w:basedOn w:val="Carpredefinitoparagrafo"/>
    <w:link w:val="Titolo6"/>
    <w:uiPriority w:val="9"/>
    <w:semiHidden/>
    <w:rsid w:val="00F618C0"/>
    <w:rPr>
      <w:rFonts w:eastAsiaTheme="majorEastAsia" w:cstheme="majorBidi"/>
      <w:i/>
      <w:iCs/>
      <w:color w:val="595959" w:themeColor="text1" w:themeTint="A6"/>
      <w:lang w:val="it-IT"/>
    </w:rPr>
  </w:style>
  <w:style w:type="character" w:customStyle="1" w:styleId="Titolo7Carattere">
    <w:name w:val="Titolo 7 Carattere"/>
    <w:basedOn w:val="Carpredefinitoparagrafo"/>
    <w:link w:val="Titolo7"/>
    <w:uiPriority w:val="9"/>
    <w:semiHidden/>
    <w:rsid w:val="00F618C0"/>
    <w:rPr>
      <w:rFonts w:eastAsiaTheme="majorEastAsia" w:cstheme="majorBidi"/>
      <w:color w:val="595959" w:themeColor="text1" w:themeTint="A6"/>
      <w:lang w:val="it-IT"/>
    </w:rPr>
  </w:style>
  <w:style w:type="character" w:customStyle="1" w:styleId="Titolo8Carattere">
    <w:name w:val="Titolo 8 Carattere"/>
    <w:basedOn w:val="Carpredefinitoparagrafo"/>
    <w:link w:val="Titolo8"/>
    <w:uiPriority w:val="9"/>
    <w:semiHidden/>
    <w:rsid w:val="00F618C0"/>
    <w:rPr>
      <w:rFonts w:eastAsiaTheme="majorEastAsia" w:cstheme="majorBidi"/>
      <w:i/>
      <w:iCs/>
      <w:color w:val="272727" w:themeColor="text1" w:themeTint="D8"/>
      <w:lang w:val="it-IT"/>
    </w:rPr>
  </w:style>
  <w:style w:type="character" w:customStyle="1" w:styleId="Titolo9Carattere">
    <w:name w:val="Titolo 9 Carattere"/>
    <w:basedOn w:val="Carpredefinitoparagrafo"/>
    <w:link w:val="Titolo9"/>
    <w:uiPriority w:val="9"/>
    <w:semiHidden/>
    <w:rsid w:val="00F618C0"/>
    <w:rPr>
      <w:rFonts w:eastAsiaTheme="majorEastAsia" w:cstheme="majorBidi"/>
      <w:color w:val="272727" w:themeColor="text1" w:themeTint="D8"/>
      <w:lang w:val="it-IT"/>
    </w:rPr>
  </w:style>
  <w:style w:type="paragraph" w:styleId="Titolo">
    <w:name w:val="Title"/>
    <w:basedOn w:val="Normale"/>
    <w:next w:val="Normale"/>
    <w:link w:val="TitoloCarattere"/>
    <w:uiPriority w:val="10"/>
    <w:qFormat/>
    <w:rsid w:val="00F61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18C0"/>
    <w:rPr>
      <w:rFonts w:asciiTheme="majorHAnsi" w:eastAsiaTheme="majorEastAsia" w:hAnsiTheme="majorHAnsi" w:cstheme="majorBidi"/>
      <w:spacing w:val="-10"/>
      <w:kern w:val="28"/>
      <w:sz w:val="56"/>
      <w:szCs w:val="56"/>
      <w:lang w:val="it-IT"/>
    </w:rPr>
  </w:style>
  <w:style w:type="paragraph" w:styleId="Sottotitolo">
    <w:name w:val="Subtitle"/>
    <w:basedOn w:val="Normale"/>
    <w:next w:val="Normale"/>
    <w:link w:val="SottotitoloCarattere"/>
    <w:uiPriority w:val="11"/>
    <w:qFormat/>
    <w:rsid w:val="00F618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18C0"/>
    <w:rPr>
      <w:rFonts w:eastAsiaTheme="majorEastAsia" w:cstheme="majorBidi"/>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F618C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18C0"/>
    <w:rPr>
      <w:rFonts w:ascii="Bookman Old Style" w:hAnsi="Bookman Old Style"/>
      <w:i/>
      <w:iCs/>
      <w:color w:val="404040" w:themeColor="text1" w:themeTint="BF"/>
      <w:lang w:val="it-IT"/>
    </w:rPr>
  </w:style>
  <w:style w:type="paragraph" w:styleId="Paragrafoelenco">
    <w:name w:val="List Paragraph"/>
    <w:aliases w:val="Párrafo NUMERADO"/>
    <w:basedOn w:val="Normale"/>
    <w:link w:val="ParagrafoelencoCarattere"/>
    <w:uiPriority w:val="34"/>
    <w:qFormat/>
    <w:rsid w:val="00F618C0"/>
    <w:pPr>
      <w:ind w:left="720"/>
      <w:contextualSpacing/>
    </w:pPr>
  </w:style>
  <w:style w:type="character" w:styleId="Enfasiintensa">
    <w:name w:val="Intense Emphasis"/>
    <w:basedOn w:val="Carpredefinitoparagrafo"/>
    <w:uiPriority w:val="21"/>
    <w:qFormat/>
    <w:rsid w:val="00F618C0"/>
    <w:rPr>
      <w:i/>
      <w:iCs/>
      <w:color w:val="0F4761" w:themeColor="accent1" w:themeShade="BF"/>
    </w:rPr>
  </w:style>
  <w:style w:type="paragraph" w:styleId="Citazioneintensa">
    <w:name w:val="Intense Quote"/>
    <w:basedOn w:val="Normale"/>
    <w:next w:val="Normale"/>
    <w:link w:val="CitazioneintensaCarattere"/>
    <w:uiPriority w:val="30"/>
    <w:qFormat/>
    <w:rsid w:val="00F61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618C0"/>
    <w:rPr>
      <w:rFonts w:ascii="Bookman Old Style" w:hAnsi="Bookman Old Style"/>
      <w:i/>
      <w:iCs/>
      <w:color w:val="0F4761" w:themeColor="accent1" w:themeShade="BF"/>
      <w:lang w:val="it-IT"/>
    </w:rPr>
  </w:style>
  <w:style w:type="character" w:styleId="Riferimentointenso">
    <w:name w:val="Intense Reference"/>
    <w:basedOn w:val="Carpredefinitoparagrafo"/>
    <w:uiPriority w:val="32"/>
    <w:qFormat/>
    <w:rsid w:val="00F618C0"/>
    <w:rPr>
      <w:b/>
      <w:bCs/>
      <w:smallCaps/>
      <w:color w:val="0F4761" w:themeColor="accent1" w:themeShade="BF"/>
      <w:spacing w:val="5"/>
    </w:rPr>
  </w:style>
  <w:style w:type="paragraph" w:styleId="NormaleWeb">
    <w:name w:val="Normal (Web)"/>
    <w:basedOn w:val="Normale"/>
    <w:uiPriority w:val="99"/>
    <w:unhideWhenUsed/>
    <w:rsid w:val="00C95886"/>
    <w:pPr>
      <w:snapToGrid/>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character" w:styleId="Enfasicorsivo">
    <w:name w:val="Emphasis"/>
    <w:basedOn w:val="Carpredefinitoparagrafo"/>
    <w:uiPriority w:val="20"/>
    <w:qFormat/>
    <w:rsid w:val="00C95886"/>
    <w:rPr>
      <w:i/>
      <w:iCs/>
    </w:rPr>
  </w:style>
  <w:style w:type="character" w:styleId="Enfasigrassetto">
    <w:name w:val="Strong"/>
    <w:basedOn w:val="Carpredefinitoparagrafo"/>
    <w:uiPriority w:val="22"/>
    <w:qFormat/>
    <w:rsid w:val="00C95886"/>
    <w:rPr>
      <w:b/>
      <w:bCs/>
    </w:rPr>
  </w:style>
  <w:style w:type="paragraph" w:customStyle="1" w:styleId="p1">
    <w:name w:val="p1"/>
    <w:basedOn w:val="Normale"/>
    <w:rsid w:val="00FE454D"/>
    <w:pPr>
      <w:snapToGrid/>
      <w:spacing w:after="0" w:line="240" w:lineRule="auto"/>
      <w:jc w:val="left"/>
    </w:pPr>
    <w:rPr>
      <w:rFonts w:ascii="Georgia" w:eastAsia="Times New Roman" w:hAnsi="Georgia" w:cs="Times New Roman"/>
      <w:color w:val="000000"/>
      <w:kern w:val="0"/>
      <w:sz w:val="18"/>
      <w:szCs w:val="18"/>
      <w:lang w:eastAsia="en-GB"/>
      <w14:ligatures w14:val="none"/>
    </w:rPr>
  </w:style>
  <w:style w:type="character" w:customStyle="1" w:styleId="s1">
    <w:name w:val="s1"/>
    <w:basedOn w:val="Carpredefinitoparagrafo"/>
    <w:rsid w:val="00FE454D"/>
    <w:rPr>
      <w:rFonts w:ascii="Georgia" w:hAnsi="Georgia" w:hint="default"/>
      <w:sz w:val="24"/>
      <w:szCs w:val="24"/>
    </w:rPr>
  </w:style>
  <w:style w:type="character" w:customStyle="1" w:styleId="s2">
    <w:name w:val="s2"/>
    <w:basedOn w:val="Carpredefinitoparagrafo"/>
    <w:rsid w:val="00FE454D"/>
    <w:rPr>
      <w:rFonts w:ascii="Georgia" w:hAnsi="Georgia" w:hint="default"/>
      <w:sz w:val="9"/>
      <w:szCs w:val="9"/>
    </w:rPr>
  </w:style>
  <w:style w:type="paragraph" w:styleId="Pidipagina">
    <w:name w:val="footer"/>
    <w:basedOn w:val="Normale"/>
    <w:link w:val="PidipaginaCarattere"/>
    <w:uiPriority w:val="99"/>
    <w:unhideWhenUsed/>
    <w:rsid w:val="00B95BD7"/>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B95BD7"/>
    <w:rPr>
      <w:rFonts w:ascii="Bookman Old Style" w:hAnsi="Bookman Old Style"/>
      <w:lang w:val="it-IT"/>
    </w:rPr>
  </w:style>
  <w:style w:type="character" w:styleId="Numeropagina">
    <w:name w:val="page number"/>
    <w:basedOn w:val="Carpredefinitoparagrafo"/>
    <w:uiPriority w:val="99"/>
    <w:semiHidden/>
    <w:unhideWhenUsed/>
    <w:rsid w:val="00B95BD7"/>
  </w:style>
  <w:style w:type="paragraph" w:styleId="Intestazione">
    <w:name w:val="header"/>
    <w:basedOn w:val="Normale"/>
    <w:link w:val="IntestazioneCarattere"/>
    <w:uiPriority w:val="99"/>
    <w:unhideWhenUsed/>
    <w:rsid w:val="00B95BD7"/>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B95BD7"/>
    <w:rPr>
      <w:rFonts w:ascii="Bookman Old Style" w:hAnsi="Bookman Old Style"/>
      <w:lang w:val="it-IT"/>
    </w:rPr>
  </w:style>
  <w:style w:type="character" w:customStyle="1" w:styleId="ParagrafoelencoCarattere">
    <w:name w:val="Paragrafo elenco Carattere"/>
    <w:aliases w:val="Párrafo NUMERADO Carattere"/>
    <w:link w:val="Paragrafoelenco"/>
    <w:uiPriority w:val="34"/>
    <w:rsid w:val="008E545D"/>
    <w:rPr>
      <w:rFonts w:ascii="Bookman Old Style" w:hAnsi="Bookman Old Style"/>
      <w:lang w:val="it-IT"/>
    </w:rPr>
  </w:style>
  <w:style w:type="character" w:customStyle="1" w:styleId="apple-converted-space">
    <w:name w:val="apple-converted-space"/>
    <w:basedOn w:val="Carpredefinitoparagrafo"/>
    <w:rsid w:val="008E545D"/>
  </w:style>
  <w:style w:type="paragraph" w:styleId="Testonotaapidipagina">
    <w:name w:val="footnote text"/>
    <w:basedOn w:val="Normale"/>
    <w:link w:val="TestonotaapidipaginaCarattere"/>
    <w:uiPriority w:val="99"/>
    <w:semiHidden/>
    <w:unhideWhenUsed/>
    <w:rsid w:val="008E545D"/>
    <w:pPr>
      <w:snapToGrid/>
      <w:spacing w:after="0" w:line="240" w:lineRule="auto"/>
      <w:jc w:val="left"/>
    </w:pPr>
    <w:rPr>
      <w:rFonts w:ascii="Times New Roman" w:eastAsia="Times New Roman" w:hAnsi="Times New Roman" w:cs="Times New Roman"/>
      <w:kern w:val="0"/>
      <w:sz w:val="20"/>
      <w:szCs w:val="20"/>
      <w:lang w:eastAsia="en-GB"/>
      <w14:ligatures w14:val="none"/>
    </w:rPr>
  </w:style>
  <w:style w:type="character" w:customStyle="1" w:styleId="TestonotaapidipaginaCarattere">
    <w:name w:val="Testo nota a piè di pagina Carattere"/>
    <w:basedOn w:val="Carpredefinitoparagrafo"/>
    <w:link w:val="Testonotaapidipagina"/>
    <w:uiPriority w:val="99"/>
    <w:semiHidden/>
    <w:rsid w:val="008E545D"/>
    <w:rPr>
      <w:rFonts w:ascii="Times New Roman" w:eastAsia="Times New Roman" w:hAnsi="Times New Roman" w:cs="Times New Roman"/>
      <w:kern w:val="0"/>
      <w:sz w:val="20"/>
      <w:szCs w:val="20"/>
      <w:lang w:eastAsia="en-GB"/>
      <w14:ligatures w14:val="none"/>
    </w:rPr>
  </w:style>
  <w:style w:type="character" w:styleId="Rimandonotaapidipagina">
    <w:name w:val="footnote reference"/>
    <w:basedOn w:val="Carpredefinitoparagrafo"/>
    <w:unhideWhenUsed/>
    <w:rsid w:val="008E545D"/>
    <w:rPr>
      <w:vertAlign w:val="superscript"/>
    </w:rPr>
  </w:style>
  <w:style w:type="character" w:styleId="Collegamentoipertestuale">
    <w:name w:val="Hyperlink"/>
    <w:basedOn w:val="Carpredefinitoparagrafo"/>
    <w:uiPriority w:val="99"/>
    <w:unhideWhenUsed/>
    <w:rsid w:val="00CB0004"/>
    <w:rPr>
      <w:color w:val="467886" w:themeColor="hyperlink"/>
      <w:u w:val="single"/>
    </w:rPr>
  </w:style>
  <w:style w:type="character" w:customStyle="1" w:styleId="UnresolvedMention1">
    <w:name w:val="Unresolved Mention1"/>
    <w:basedOn w:val="Carpredefinitoparagrafo"/>
    <w:uiPriority w:val="99"/>
    <w:semiHidden/>
    <w:unhideWhenUsed/>
    <w:rsid w:val="00CB0004"/>
    <w:rPr>
      <w:color w:val="605E5C"/>
      <w:shd w:val="clear" w:color="auto" w:fill="E1DFDD"/>
    </w:rPr>
  </w:style>
  <w:style w:type="paragraph" w:customStyle="1" w:styleId="whitespace-normal">
    <w:name w:val="whitespace-normal"/>
    <w:basedOn w:val="Normale"/>
    <w:rsid w:val="00242BDA"/>
    <w:pPr>
      <w:adjustRightInd w:val="0"/>
      <w:snapToGrid/>
      <w:spacing w:before="100" w:beforeAutospacing="1" w:after="100" w:afterAutospacing="1" w:line="240" w:lineRule="auto"/>
      <w:ind w:firstLine="720"/>
      <w:jc w:val="left"/>
    </w:pPr>
    <w:rPr>
      <w:rFonts w:ascii="Times New Roman" w:eastAsia="Times New Roman" w:hAnsi="Times New Roman" w:cs="Times New Roman"/>
      <w:kern w:val="0"/>
      <w:lang w:eastAsia="en-GB"/>
      <w14:ligatures w14:val="none"/>
    </w:rPr>
  </w:style>
  <w:style w:type="character" w:customStyle="1" w:styleId="text-to-speech">
    <w:name w:val="text-to-speech"/>
    <w:basedOn w:val="Carpredefinitoparagrafo"/>
    <w:rsid w:val="00332737"/>
  </w:style>
  <w:style w:type="paragraph" w:customStyle="1" w:styleId="p2">
    <w:name w:val="p2"/>
    <w:basedOn w:val="Normale"/>
    <w:rsid w:val="00E50D04"/>
    <w:pPr>
      <w:snapToGrid/>
      <w:spacing w:after="0" w:line="240" w:lineRule="auto"/>
      <w:jc w:val="left"/>
    </w:pPr>
    <w:rPr>
      <w:rFonts w:ascii="Helvetica" w:eastAsia="Times New Roman" w:hAnsi="Helvetica" w:cs="Times New Roman"/>
      <w:color w:val="141413"/>
      <w:kern w:val="0"/>
      <w:sz w:val="15"/>
      <w:szCs w:val="15"/>
      <w:lang w:eastAsia="en-GB"/>
      <w14:ligatures w14:val="none"/>
    </w:rPr>
  </w:style>
  <w:style w:type="paragraph" w:customStyle="1" w:styleId="p3">
    <w:name w:val="p3"/>
    <w:basedOn w:val="Normale"/>
    <w:rsid w:val="00E50D04"/>
    <w:pPr>
      <w:snapToGrid/>
      <w:spacing w:after="0" w:line="240" w:lineRule="auto"/>
      <w:jc w:val="left"/>
    </w:pPr>
    <w:rPr>
      <w:rFonts w:ascii="Helvetica" w:eastAsia="Times New Roman" w:hAnsi="Helvetica" w:cs="Times New Roman"/>
      <w:color w:val="141413"/>
      <w:kern w:val="0"/>
      <w:sz w:val="17"/>
      <w:szCs w:val="17"/>
      <w:lang w:eastAsia="en-GB"/>
      <w14:ligatures w14:val="none"/>
    </w:rPr>
  </w:style>
  <w:style w:type="character" w:styleId="Testosegnaposto">
    <w:name w:val="Placeholder Text"/>
    <w:basedOn w:val="Carpredefinitoparagrafo"/>
    <w:uiPriority w:val="99"/>
    <w:semiHidden/>
    <w:rsid w:val="000E7069"/>
    <w:rPr>
      <w:color w:val="666666"/>
    </w:rPr>
  </w:style>
  <w:style w:type="paragraph" w:styleId="Revisione">
    <w:name w:val="Revision"/>
    <w:hidden/>
    <w:uiPriority w:val="99"/>
    <w:semiHidden/>
    <w:rsid w:val="00E61CF8"/>
    <w:pPr>
      <w:spacing w:after="0" w:line="240" w:lineRule="auto"/>
    </w:pPr>
    <w:rPr>
      <w:rFonts w:ascii="Bookman Old Style" w:hAnsi="Bookman Old Style"/>
    </w:rPr>
  </w:style>
  <w:style w:type="character" w:styleId="Menzionenonrisolta">
    <w:name w:val="Unresolved Mention"/>
    <w:basedOn w:val="Carpredefinitoparagrafo"/>
    <w:uiPriority w:val="99"/>
    <w:semiHidden/>
    <w:unhideWhenUsed/>
    <w:rsid w:val="00AF2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82281">
      <w:bodyDiv w:val="1"/>
      <w:marLeft w:val="0"/>
      <w:marRight w:val="0"/>
      <w:marTop w:val="0"/>
      <w:marBottom w:val="0"/>
      <w:divBdr>
        <w:top w:val="none" w:sz="0" w:space="0" w:color="auto"/>
        <w:left w:val="none" w:sz="0" w:space="0" w:color="auto"/>
        <w:bottom w:val="none" w:sz="0" w:space="0" w:color="auto"/>
        <w:right w:val="none" w:sz="0" w:space="0" w:color="auto"/>
      </w:divBdr>
      <w:divsChild>
        <w:div w:id="1472288624">
          <w:marLeft w:val="-225"/>
          <w:marRight w:val="-225"/>
          <w:marTop w:val="0"/>
          <w:marBottom w:val="0"/>
          <w:divBdr>
            <w:top w:val="none" w:sz="0" w:space="0" w:color="auto"/>
            <w:left w:val="none" w:sz="0" w:space="0" w:color="auto"/>
            <w:bottom w:val="none" w:sz="0" w:space="0" w:color="auto"/>
            <w:right w:val="none" w:sz="0" w:space="0" w:color="auto"/>
          </w:divBdr>
          <w:divsChild>
            <w:div w:id="68385169">
              <w:marLeft w:val="0"/>
              <w:marRight w:val="0"/>
              <w:marTop w:val="0"/>
              <w:marBottom w:val="0"/>
              <w:divBdr>
                <w:top w:val="none" w:sz="0" w:space="0" w:color="auto"/>
                <w:left w:val="none" w:sz="0" w:space="0" w:color="auto"/>
                <w:bottom w:val="none" w:sz="0" w:space="0" w:color="auto"/>
                <w:right w:val="none" w:sz="0" w:space="0" w:color="auto"/>
              </w:divBdr>
              <w:divsChild>
                <w:div w:id="311758712">
                  <w:marLeft w:val="0"/>
                  <w:marRight w:val="0"/>
                  <w:marTop w:val="0"/>
                  <w:marBottom w:val="300"/>
                  <w:divBdr>
                    <w:top w:val="none" w:sz="0" w:space="0" w:color="auto"/>
                    <w:left w:val="none" w:sz="0" w:space="0" w:color="auto"/>
                    <w:bottom w:val="single" w:sz="6" w:space="0" w:color="EFEFEF"/>
                    <w:right w:val="none" w:sz="0" w:space="0" w:color="auto"/>
                  </w:divBdr>
                </w:div>
              </w:divsChild>
            </w:div>
          </w:divsChild>
        </w:div>
        <w:div w:id="2140344395">
          <w:marLeft w:val="0"/>
          <w:marRight w:val="0"/>
          <w:marTop w:val="0"/>
          <w:marBottom w:val="0"/>
          <w:divBdr>
            <w:top w:val="none" w:sz="0" w:space="0" w:color="auto"/>
            <w:left w:val="none" w:sz="0" w:space="0" w:color="auto"/>
            <w:bottom w:val="none" w:sz="0" w:space="0" w:color="auto"/>
            <w:right w:val="none" w:sz="0" w:space="0" w:color="auto"/>
          </w:divBdr>
        </w:div>
      </w:divsChild>
    </w:div>
    <w:div w:id="754786525">
      <w:bodyDiv w:val="1"/>
      <w:marLeft w:val="0"/>
      <w:marRight w:val="0"/>
      <w:marTop w:val="0"/>
      <w:marBottom w:val="0"/>
      <w:divBdr>
        <w:top w:val="none" w:sz="0" w:space="0" w:color="auto"/>
        <w:left w:val="none" w:sz="0" w:space="0" w:color="auto"/>
        <w:bottom w:val="none" w:sz="0" w:space="0" w:color="auto"/>
        <w:right w:val="none" w:sz="0" w:space="0" w:color="auto"/>
      </w:divBdr>
    </w:div>
    <w:div w:id="873926601">
      <w:bodyDiv w:val="1"/>
      <w:marLeft w:val="0"/>
      <w:marRight w:val="0"/>
      <w:marTop w:val="0"/>
      <w:marBottom w:val="0"/>
      <w:divBdr>
        <w:top w:val="none" w:sz="0" w:space="0" w:color="auto"/>
        <w:left w:val="none" w:sz="0" w:space="0" w:color="auto"/>
        <w:bottom w:val="none" w:sz="0" w:space="0" w:color="auto"/>
        <w:right w:val="none" w:sz="0" w:space="0" w:color="auto"/>
      </w:divBdr>
    </w:div>
    <w:div w:id="1032072697">
      <w:bodyDiv w:val="1"/>
      <w:marLeft w:val="0"/>
      <w:marRight w:val="0"/>
      <w:marTop w:val="0"/>
      <w:marBottom w:val="0"/>
      <w:divBdr>
        <w:top w:val="none" w:sz="0" w:space="0" w:color="auto"/>
        <w:left w:val="none" w:sz="0" w:space="0" w:color="auto"/>
        <w:bottom w:val="none" w:sz="0" w:space="0" w:color="auto"/>
        <w:right w:val="none" w:sz="0" w:space="0" w:color="auto"/>
      </w:divBdr>
    </w:div>
    <w:div w:id="1439564565">
      <w:bodyDiv w:val="1"/>
      <w:marLeft w:val="0"/>
      <w:marRight w:val="0"/>
      <w:marTop w:val="0"/>
      <w:marBottom w:val="0"/>
      <w:divBdr>
        <w:top w:val="none" w:sz="0" w:space="0" w:color="auto"/>
        <w:left w:val="none" w:sz="0" w:space="0" w:color="auto"/>
        <w:bottom w:val="none" w:sz="0" w:space="0" w:color="auto"/>
        <w:right w:val="none" w:sz="0" w:space="0" w:color="auto"/>
      </w:divBdr>
    </w:div>
    <w:div w:id="1524900816">
      <w:bodyDiv w:val="1"/>
      <w:marLeft w:val="0"/>
      <w:marRight w:val="0"/>
      <w:marTop w:val="0"/>
      <w:marBottom w:val="0"/>
      <w:divBdr>
        <w:top w:val="none" w:sz="0" w:space="0" w:color="auto"/>
        <w:left w:val="none" w:sz="0" w:space="0" w:color="auto"/>
        <w:bottom w:val="none" w:sz="0" w:space="0" w:color="auto"/>
        <w:right w:val="none" w:sz="0" w:space="0" w:color="auto"/>
      </w:divBdr>
    </w:div>
    <w:div w:id="16134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dl.sdb.org:9343/greenstone3/library/collection/bolletin/document/HASHf4b23f9c8aeedeefebb44e;jsessionid=5747EC043839057DDD329A721E7B8FAA" TargetMode="External"/><Relationship Id="rId2" Type="http://schemas.openxmlformats.org/officeDocument/2006/relationships/hyperlink" Target="https://www.salesian.online/wp-content/uploads/2020/03/JSS_16_N_2_Encounter_of_the_Salesian_Charism_with_the_Southern_Asian_Context-Dominic_Veliath1.pdf" TargetMode="External"/><Relationship Id="rId1" Type="http://schemas.openxmlformats.org/officeDocument/2006/relationships/hyperlink" Target="https://www.vatican.va/content/francesco/it/audiences/2016/documents/papa-francesco_20160608_udienza-genera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3BFAF-8860-4246-8C8E-0AC34929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3117</TotalTime>
  <Pages>32</Pages>
  <Words>10856</Words>
  <Characters>61884</Characters>
  <Application>Microsoft Office Word</Application>
  <DocSecurity>0</DocSecurity>
  <Lines>515</Lines>
  <Paragraphs>145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Attard</dc:creator>
  <cp:keywords/>
  <dc:description/>
  <cp:lastModifiedBy>Patrick Anthonyraj Alexander</cp:lastModifiedBy>
  <cp:revision>532</cp:revision>
  <cp:lastPrinted>2025-10-08T16:37:00Z</cp:lastPrinted>
  <dcterms:created xsi:type="dcterms:W3CDTF">2025-10-02T14:32:00Z</dcterms:created>
  <dcterms:modified xsi:type="dcterms:W3CDTF">2025-10-14T13:27:00Z</dcterms:modified>
</cp:coreProperties>
</file>