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A1DA" w14:textId="77777777" w:rsidR="000C3954" w:rsidRPr="00836717" w:rsidRDefault="000C3954" w:rsidP="00FC6FD7">
      <w:r w:rsidRPr="00836717">
        <w:rPr>
          <w:noProof/>
        </w:rPr>
        <w:drawing>
          <wp:inline distT="0" distB="0" distL="0" distR="0" wp14:anchorId="44491D02" wp14:editId="43EAB676">
            <wp:extent cx="6116320" cy="1681480"/>
            <wp:effectExtent l="0" t="0" r="5080" b="0"/>
            <wp:docPr id="261764754"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4754" name="Picture 1" descr="A close-up of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1681480"/>
                    </a:xfrm>
                    <a:prstGeom prst="rect">
                      <a:avLst/>
                    </a:prstGeom>
                  </pic:spPr>
                </pic:pic>
              </a:graphicData>
            </a:graphic>
          </wp:inline>
        </w:drawing>
      </w:r>
    </w:p>
    <w:p w14:paraId="2B1567B0" w14:textId="77777777" w:rsidR="000C3954" w:rsidRPr="00836717" w:rsidRDefault="000C3954" w:rsidP="00FC6FD7">
      <w:pPr>
        <w:rPr>
          <w:rFonts w:cs="Times New Roman"/>
          <w:b/>
          <w:bCs/>
        </w:rPr>
      </w:pPr>
    </w:p>
    <w:p w14:paraId="7687D7C9" w14:textId="77777777" w:rsidR="0032009A" w:rsidRPr="00836717" w:rsidRDefault="0032009A" w:rsidP="00FC6FD7">
      <w:pPr>
        <w:jc w:val="center"/>
        <w:rPr>
          <w:rFonts w:cs="Times New Roman"/>
          <w:b/>
          <w:bCs/>
        </w:rPr>
      </w:pPr>
      <w:r w:rsidRPr="00836717">
        <w:rPr>
          <w:rFonts w:cs="Times New Roman"/>
          <w:b/>
          <w:bCs/>
        </w:rPr>
        <w:t>AGUINALDO 2026</w:t>
      </w:r>
    </w:p>
    <w:p w14:paraId="546E40F7" w14:textId="31F65811" w:rsidR="0032009A" w:rsidRPr="00836717" w:rsidRDefault="0032009A" w:rsidP="00FC6FD7">
      <w:pPr>
        <w:jc w:val="center"/>
        <w:rPr>
          <w:rFonts w:cs="Times New Roman"/>
          <w:b/>
          <w:bCs/>
        </w:rPr>
      </w:pPr>
      <w:r w:rsidRPr="00836717">
        <w:rPr>
          <w:rFonts w:cs="Times New Roman"/>
          <w:b/>
          <w:bCs/>
        </w:rPr>
        <w:t>"HACED LO QUE ÉL OS DIGA"</w:t>
      </w:r>
    </w:p>
    <w:p w14:paraId="24BF22D1" w14:textId="77777777" w:rsidR="0032009A" w:rsidRPr="00836717" w:rsidRDefault="0032009A" w:rsidP="00FC6FD7">
      <w:pPr>
        <w:jc w:val="center"/>
        <w:rPr>
          <w:rFonts w:cs="Times New Roman"/>
          <w:b/>
          <w:bCs/>
          <w:i/>
          <w:iCs/>
        </w:rPr>
      </w:pPr>
      <w:r w:rsidRPr="00836717">
        <w:rPr>
          <w:rFonts w:cs="Times New Roman"/>
          <w:b/>
          <w:bCs/>
          <w:i/>
          <w:iCs/>
        </w:rPr>
        <w:t>Creyentes, libres para servir</w:t>
      </w:r>
    </w:p>
    <w:p w14:paraId="53A772A8" w14:textId="77777777" w:rsidR="0032009A" w:rsidRPr="00836717" w:rsidRDefault="0032009A" w:rsidP="00FC6FD7">
      <w:pPr>
        <w:rPr>
          <w:rFonts w:cs="Times New Roman"/>
        </w:rPr>
      </w:pPr>
    </w:p>
    <w:p w14:paraId="59E682DA" w14:textId="77777777" w:rsidR="0032009A" w:rsidRPr="00836717" w:rsidRDefault="0032009A" w:rsidP="00FC6FD7">
      <w:pPr>
        <w:rPr>
          <w:rFonts w:cs="Times New Roman"/>
          <w:b/>
          <w:bCs/>
        </w:rPr>
      </w:pPr>
      <w:r w:rsidRPr="00836717">
        <w:rPr>
          <w:rFonts w:cs="Times New Roman"/>
          <w:b/>
          <w:bCs/>
        </w:rPr>
        <w:t>Introducción</w:t>
      </w:r>
    </w:p>
    <w:p w14:paraId="7B36CDA4" w14:textId="172B0524" w:rsidR="0032009A" w:rsidRPr="00836717" w:rsidRDefault="0032009A" w:rsidP="00FC6FD7">
      <w:pPr>
        <w:pStyle w:val="Paragrafoelenco"/>
        <w:numPr>
          <w:ilvl w:val="0"/>
          <w:numId w:val="30"/>
        </w:numPr>
        <w:ind w:left="941" w:hanging="374"/>
        <w:contextualSpacing w:val="0"/>
        <w:rPr>
          <w:rFonts w:cs="Times New Roman"/>
        </w:rPr>
      </w:pPr>
      <w:r w:rsidRPr="00836717">
        <w:rPr>
          <w:rFonts w:cs="Times New Roman"/>
        </w:rPr>
        <w:t xml:space="preserve">El primer signo de Jesús es un </w:t>
      </w:r>
      <w:r w:rsidR="00D5270C" w:rsidRPr="00836717">
        <w:rPr>
          <w:rFonts w:cs="Times New Roman"/>
        </w:rPr>
        <w:t>«</w:t>
      </w:r>
      <w:r w:rsidRPr="00836717">
        <w:rPr>
          <w:rFonts w:cs="Times New Roman"/>
        </w:rPr>
        <w:t xml:space="preserve">portal de </w:t>
      </w:r>
      <w:r w:rsidR="00B9004C" w:rsidRPr="00836717">
        <w:rPr>
          <w:rFonts w:cs="Times New Roman"/>
        </w:rPr>
        <w:t>ingreso</w:t>
      </w:r>
      <w:r w:rsidR="00D5270C" w:rsidRPr="00836717">
        <w:rPr>
          <w:rFonts w:cs="Times New Roman"/>
        </w:rPr>
        <w:t>»</w:t>
      </w:r>
    </w:p>
    <w:p w14:paraId="007C14BA" w14:textId="28EFF017" w:rsidR="0032009A" w:rsidRPr="00836717" w:rsidRDefault="0032009A" w:rsidP="00FC6FD7">
      <w:pPr>
        <w:pStyle w:val="Paragrafoelenco"/>
        <w:numPr>
          <w:ilvl w:val="0"/>
          <w:numId w:val="30"/>
        </w:numPr>
        <w:ind w:left="941" w:hanging="374"/>
        <w:contextualSpacing w:val="0"/>
        <w:rPr>
          <w:rFonts w:cs="Times New Roman"/>
        </w:rPr>
      </w:pPr>
      <w:r w:rsidRPr="00836717">
        <w:rPr>
          <w:rFonts w:cs="Times New Roman"/>
        </w:rPr>
        <w:t>La irrupción definitiva de Dios en la historia</w:t>
      </w:r>
    </w:p>
    <w:p w14:paraId="3333D8B2" w14:textId="5282F002" w:rsidR="0032009A" w:rsidRPr="00836717" w:rsidRDefault="0032009A" w:rsidP="00FC6FD7">
      <w:pPr>
        <w:pStyle w:val="Paragrafoelenco"/>
        <w:numPr>
          <w:ilvl w:val="0"/>
          <w:numId w:val="30"/>
        </w:numPr>
        <w:ind w:left="941" w:hanging="374"/>
        <w:contextualSpacing w:val="0"/>
        <w:rPr>
          <w:rFonts w:cs="Times New Roman"/>
        </w:rPr>
      </w:pPr>
      <w:r w:rsidRPr="00836717">
        <w:rPr>
          <w:rFonts w:cs="Times New Roman"/>
        </w:rPr>
        <w:t xml:space="preserve">Jesús inaugura una relación de amor, una alianza de bondad y </w:t>
      </w:r>
      <w:r w:rsidR="00D5270C" w:rsidRPr="00836717">
        <w:rPr>
          <w:rFonts w:cs="Times New Roman"/>
        </w:rPr>
        <w:t xml:space="preserve">de </w:t>
      </w:r>
      <w:r w:rsidRPr="00836717">
        <w:rPr>
          <w:rFonts w:cs="Times New Roman"/>
        </w:rPr>
        <w:t>abundancia</w:t>
      </w:r>
    </w:p>
    <w:p w14:paraId="670CF62F" w14:textId="77A77BB1" w:rsidR="0032009A" w:rsidRPr="00836717" w:rsidRDefault="0032009A" w:rsidP="00FC6FD7">
      <w:pPr>
        <w:rPr>
          <w:rFonts w:cs="Times New Roman"/>
          <w:b/>
          <w:bCs/>
        </w:rPr>
      </w:pPr>
      <w:r w:rsidRPr="00836717">
        <w:rPr>
          <w:rFonts w:cs="Times New Roman"/>
          <w:b/>
          <w:bCs/>
        </w:rPr>
        <w:t xml:space="preserve">1. </w:t>
      </w:r>
      <w:r w:rsidR="00952DC0">
        <w:rPr>
          <w:rFonts w:cs="Times New Roman"/>
          <w:b/>
          <w:bCs/>
        </w:rPr>
        <w:t>MIRAR:</w:t>
      </w:r>
      <w:r w:rsidRPr="00836717">
        <w:rPr>
          <w:rFonts w:cs="Times New Roman"/>
          <w:b/>
          <w:bCs/>
        </w:rPr>
        <w:t xml:space="preserve"> Acogida de los signos de los tiempos</w:t>
      </w:r>
    </w:p>
    <w:p w14:paraId="774D6664" w14:textId="6945A5E8" w:rsidR="0032009A" w:rsidRPr="00836717" w:rsidRDefault="0032009A" w:rsidP="00FC6FD7">
      <w:pPr>
        <w:pStyle w:val="Paragrafoelenco"/>
        <w:numPr>
          <w:ilvl w:val="0"/>
          <w:numId w:val="32"/>
        </w:numPr>
        <w:ind w:left="941" w:hanging="374"/>
        <w:contextualSpacing w:val="0"/>
        <w:rPr>
          <w:rFonts w:cs="Times New Roman"/>
        </w:rPr>
      </w:pPr>
      <w:r w:rsidRPr="00836717">
        <w:rPr>
          <w:rFonts w:cs="Times New Roman"/>
        </w:rPr>
        <w:t xml:space="preserve">María no era un huésped </w:t>
      </w:r>
      <w:r w:rsidR="00D5270C" w:rsidRPr="00836717">
        <w:rPr>
          <w:rFonts w:cs="Times New Roman"/>
        </w:rPr>
        <w:t>«</w:t>
      </w:r>
      <w:r w:rsidRPr="00836717">
        <w:rPr>
          <w:rFonts w:cs="Times New Roman"/>
        </w:rPr>
        <w:t>neutro</w:t>
      </w:r>
      <w:r w:rsidR="00D5270C" w:rsidRPr="00836717">
        <w:rPr>
          <w:rFonts w:cs="Times New Roman"/>
        </w:rPr>
        <w:t>»</w:t>
      </w:r>
    </w:p>
    <w:p w14:paraId="6F5DEF7B" w14:textId="0E7178C0" w:rsidR="0032009A" w:rsidRPr="00836717" w:rsidRDefault="0032009A" w:rsidP="00FC6FD7">
      <w:pPr>
        <w:pStyle w:val="Paragrafoelenco"/>
        <w:numPr>
          <w:ilvl w:val="0"/>
          <w:numId w:val="32"/>
        </w:numPr>
        <w:ind w:left="941" w:hanging="374"/>
        <w:contextualSpacing w:val="0"/>
        <w:rPr>
          <w:rFonts w:cs="Times New Roman"/>
        </w:rPr>
      </w:pPr>
      <w:r w:rsidRPr="00836717">
        <w:rPr>
          <w:rFonts w:cs="Times New Roman"/>
        </w:rPr>
        <w:t>Los retos y las dificultades deben reconocerse y afrontarse, no dejarse de lado</w:t>
      </w:r>
    </w:p>
    <w:p w14:paraId="01B923EB" w14:textId="2613E6E8" w:rsidR="0032009A" w:rsidRPr="00836717" w:rsidRDefault="0032009A" w:rsidP="00FC6FD7">
      <w:pPr>
        <w:pStyle w:val="Paragrafoelenco"/>
        <w:numPr>
          <w:ilvl w:val="0"/>
          <w:numId w:val="32"/>
        </w:numPr>
        <w:ind w:left="941" w:hanging="374"/>
        <w:contextualSpacing w:val="0"/>
        <w:rPr>
          <w:rFonts w:cs="Times New Roman"/>
        </w:rPr>
      </w:pPr>
      <w:r w:rsidRPr="00836717">
        <w:rPr>
          <w:rFonts w:cs="Times New Roman"/>
        </w:rPr>
        <w:t xml:space="preserve">La historia es el </w:t>
      </w:r>
      <w:r w:rsidR="00FC7D39" w:rsidRPr="00B62CE5">
        <w:rPr>
          <w:rFonts w:cs="Times New Roman"/>
        </w:rPr>
        <w:t xml:space="preserve">arca </w:t>
      </w:r>
      <w:r w:rsidRPr="00B62CE5">
        <w:rPr>
          <w:rFonts w:cs="Times New Roman"/>
        </w:rPr>
        <w:t>revelador</w:t>
      </w:r>
      <w:r w:rsidR="00FC7D39" w:rsidRPr="00B62CE5">
        <w:rPr>
          <w:rFonts w:cs="Times New Roman"/>
        </w:rPr>
        <w:t>a</w:t>
      </w:r>
      <w:r w:rsidRPr="00836717">
        <w:rPr>
          <w:rFonts w:cs="Times New Roman"/>
        </w:rPr>
        <w:t xml:space="preserve"> de la acción de Dios</w:t>
      </w:r>
    </w:p>
    <w:p w14:paraId="36A3A6F1" w14:textId="5B39BD2F" w:rsidR="0032009A" w:rsidRPr="00836717" w:rsidRDefault="0032009A" w:rsidP="00FC6FD7">
      <w:pPr>
        <w:pStyle w:val="Paragrafoelenco"/>
        <w:numPr>
          <w:ilvl w:val="0"/>
          <w:numId w:val="32"/>
        </w:numPr>
        <w:ind w:left="941" w:hanging="374"/>
        <w:contextualSpacing w:val="0"/>
        <w:rPr>
          <w:rFonts w:cs="Times New Roman"/>
        </w:rPr>
      </w:pPr>
      <w:r w:rsidRPr="00836717">
        <w:rPr>
          <w:rFonts w:cs="Times New Roman"/>
        </w:rPr>
        <w:t>Invitación a la reflexión</w:t>
      </w:r>
    </w:p>
    <w:p w14:paraId="3F484AB6" w14:textId="5B0DFB48" w:rsidR="0032009A" w:rsidRPr="00836717" w:rsidRDefault="0032009A" w:rsidP="00FC6FD7">
      <w:pPr>
        <w:rPr>
          <w:rFonts w:cs="Times New Roman"/>
          <w:b/>
          <w:bCs/>
        </w:rPr>
      </w:pPr>
      <w:r w:rsidRPr="00836717">
        <w:rPr>
          <w:rFonts w:cs="Times New Roman"/>
          <w:b/>
          <w:bCs/>
        </w:rPr>
        <w:t xml:space="preserve">2.  </w:t>
      </w:r>
      <w:r w:rsidR="00952DC0">
        <w:rPr>
          <w:rFonts w:cs="Times New Roman"/>
          <w:b/>
          <w:bCs/>
        </w:rPr>
        <w:t>ESCU</w:t>
      </w:r>
      <w:r w:rsidR="00040E29">
        <w:rPr>
          <w:rFonts w:cs="Times New Roman"/>
          <w:b/>
          <w:bCs/>
        </w:rPr>
        <w:t xml:space="preserve">CHAR: </w:t>
      </w:r>
      <w:r w:rsidRPr="00836717">
        <w:rPr>
          <w:rFonts w:cs="Times New Roman"/>
          <w:b/>
          <w:bCs/>
        </w:rPr>
        <w:t>Arraigados en la fe en Cristo</w:t>
      </w:r>
    </w:p>
    <w:p w14:paraId="53670CD2" w14:textId="1228E2E1" w:rsidR="0032009A" w:rsidRPr="00836717" w:rsidRDefault="0032009A" w:rsidP="00FC6FD7">
      <w:pPr>
        <w:pStyle w:val="Paragrafoelenco"/>
        <w:numPr>
          <w:ilvl w:val="0"/>
          <w:numId w:val="34"/>
        </w:numPr>
        <w:ind w:left="941" w:hanging="374"/>
        <w:contextualSpacing w:val="0"/>
        <w:rPr>
          <w:rFonts w:cs="Times New Roman"/>
        </w:rPr>
      </w:pPr>
      <w:r w:rsidRPr="00836717">
        <w:rPr>
          <w:rFonts w:cs="Times New Roman"/>
        </w:rPr>
        <w:t>Los acontecimientos deben leerse y vivirse a la luz de Cristo</w:t>
      </w:r>
    </w:p>
    <w:p w14:paraId="3363B2ED" w14:textId="75691DD8" w:rsidR="0032009A" w:rsidRPr="00836717" w:rsidRDefault="0032009A" w:rsidP="00FC6FD7">
      <w:pPr>
        <w:pStyle w:val="Paragrafoelenco"/>
        <w:numPr>
          <w:ilvl w:val="0"/>
          <w:numId w:val="34"/>
        </w:numPr>
        <w:ind w:left="941" w:hanging="374"/>
        <w:contextualSpacing w:val="0"/>
        <w:rPr>
          <w:rFonts w:cs="Times New Roman"/>
        </w:rPr>
      </w:pPr>
      <w:r w:rsidRPr="00836717">
        <w:rPr>
          <w:rFonts w:cs="Times New Roman"/>
        </w:rPr>
        <w:t>La voluntad de Dios surge de los acontecimientos que vivimos</w:t>
      </w:r>
    </w:p>
    <w:p w14:paraId="12D3F163" w14:textId="004A53E6" w:rsidR="0032009A" w:rsidRPr="00836717" w:rsidRDefault="0032009A" w:rsidP="00FC6FD7">
      <w:pPr>
        <w:pStyle w:val="Paragrafoelenco"/>
        <w:numPr>
          <w:ilvl w:val="0"/>
          <w:numId w:val="34"/>
        </w:numPr>
        <w:ind w:left="941" w:hanging="374"/>
        <w:contextualSpacing w:val="0"/>
        <w:rPr>
          <w:rFonts w:cs="Times New Roman"/>
        </w:rPr>
      </w:pPr>
      <w:r w:rsidRPr="00836717">
        <w:rPr>
          <w:rFonts w:cs="Times New Roman"/>
        </w:rPr>
        <w:t>Un proceso alimentado e iluminado por la Palabra</w:t>
      </w:r>
    </w:p>
    <w:p w14:paraId="67E01AC9" w14:textId="1E668D89" w:rsidR="0032009A" w:rsidRPr="00836717" w:rsidRDefault="0032009A" w:rsidP="00FC6FD7">
      <w:pPr>
        <w:pStyle w:val="Paragrafoelenco"/>
        <w:numPr>
          <w:ilvl w:val="0"/>
          <w:numId w:val="34"/>
        </w:numPr>
        <w:ind w:left="941" w:hanging="374"/>
        <w:contextualSpacing w:val="0"/>
        <w:rPr>
          <w:rFonts w:cs="Times New Roman"/>
        </w:rPr>
      </w:pPr>
      <w:r w:rsidRPr="00836717">
        <w:rPr>
          <w:rFonts w:cs="Times New Roman"/>
        </w:rPr>
        <w:t>Invitación a la reflexión</w:t>
      </w:r>
    </w:p>
    <w:p w14:paraId="1B707739" w14:textId="168B4091" w:rsidR="0032009A" w:rsidRPr="00836717" w:rsidRDefault="0032009A" w:rsidP="00FC6FD7">
      <w:pPr>
        <w:rPr>
          <w:rFonts w:cs="Times New Roman"/>
          <w:b/>
          <w:bCs/>
        </w:rPr>
      </w:pPr>
      <w:r w:rsidRPr="00836717">
        <w:rPr>
          <w:rFonts w:cs="Times New Roman"/>
          <w:b/>
          <w:bCs/>
        </w:rPr>
        <w:t xml:space="preserve">3.  </w:t>
      </w:r>
      <w:r w:rsidR="00B62CE5">
        <w:rPr>
          <w:rFonts w:cs="Times New Roman"/>
          <w:b/>
          <w:bCs/>
        </w:rPr>
        <w:t xml:space="preserve">ELEGIR: </w:t>
      </w:r>
      <w:r w:rsidRPr="00836717">
        <w:rPr>
          <w:rFonts w:cs="Times New Roman"/>
          <w:b/>
          <w:bCs/>
        </w:rPr>
        <w:t>Vivir la llamada con libertad</w:t>
      </w:r>
    </w:p>
    <w:p w14:paraId="449A9641" w14:textId="3FC8B4F2" w:rsidR="0032009A" w:rsidRPr="00836717" w:rsidRDefault="0032009A" w:rsidP="00FC6FD7">
      <w:pPr>
        <w:pStyle w:val="Paragrafoelenco"/>
        <w:numPr>
          <w:ilvl w:val="0"/>
          <w:numId w:val="36"/>
        </w:numPr>
        <w:ind w:left="799" w:hanging="374"/>
        <w:contextualSpacing w:val="0"/>
        <w:rPr>
          <w:rFonts w:cs="Times New Roman"/>
        </w:rPr>
      </w:pPr>
      <w:r w:rsidRPr="00836717">
        <w:rPr>
          <w:rFonts w:cs="Times New Roman"/>
        </w:rPr>
        <w:t>Escucha libre junto con una confianza completa</w:t>
      </w:r>
    </w:p>
    <w:p w14:paraId="79831F90" w14:textId="02CE6915" w:rsidR="0032009A" w:rsidRPr="00836717" w:rsidRDefault="0032009A" w:rsidP="00FC6FD7">
      <w:pPr>
        <w:pStyle w:val="Paragrafoelenco"/>
        <w:numPr>
          <w:ilvl w:val="0"/>
          <w:numId w:val="36"/>
        </w:numPr>
        <w:ind w:left="799" w:hanging="374"/>
        <w:contextualSpacing w:val="0"/>
        <w:rPr>
          <w:rFonts w:cs="Times New Roman"/>
        </w:rPr>
      </w:pPr>
      <w:r w:rsidRPr="00836717">
        <w:rPr>
          <w:rFonts w:cs="Times New Roman"/>
        </w:rPr>
        <w:t>Toda acción tiene sentido –</w:t>
      </w:r>
      <w:r w:rsidRPr="00836717">
        <w:rPr>
          <w:rFonts w:cs="Times New Roman"/>
          <w:i/>
          <w:iCs/>
        </w:rPr>
        <w:t>logos</w:t>
      </w:r>
      <w:r w:rsidRPr="00836717">
        <w:rPr>
          <w:rFonts w:cs="Times New Roman"/>
        </w:rPr>
        <w:t>– solo en y de la Palabra –</w:t>
      </w:r>
      <w:r w:rsidR="00D5270C" w:rsidRPr="00836717">
        <w:rPr>
          <w:rFonts w:cs="Times New Roman"/>
        </w:rPr>
        <w:t xml:space="preserve"> </w:t>
      </w:r>
      <w:r w:rsidRPr="00836717">
        <w:rPr>
          <w:rFonts w:cs="Times New Roman"/>
          <w:i/>
          <w:iCs/>
        </w:rPr>
        <w:t>Logos</w:t>
      </w:r>
    </w:p>
    <w:p w14:paraId="365EE35B" w14:textId="66D39118" w:rsidR="0032009A" w:rsidRPr="00836717" w:rsidRDefault="0032009A" w:rsidP="00FC6FD7">
      <w:pPr>
        <w:pStyle w:val="Paragrafoelenco"/>
        <w:numPr>
          <w:ilvl w:val="0"/>
          <w:numId w:val="36"/>
        </w:numPr>
        <w:ind w:left="799" w:hanging="374"/>
        <w:contextualSpacing w:val="0"/>
        <w:rPr>
          <w:rFonts w:cs="Times New Roman"/>
        </w:rPr>
      </w:pPr>
      <w:r w:rsidRPr="00836717">
        <w:rPr>
          <w:rFonts w:cs="Times New Roman"/>
        </w:rPr>
        <w:lastRenderedPageBreak/>
        <w:t>Peligro de una fe que se adapta a la cultura dominante</w:t>
      </w:r>
    </w:p>
    <w:p w14:paraId="7144E044" w14:textId="3F8E6AD5" w:rsidR="0032009A" w:rsidRPr="00836717" w:rsidRDefault="0032009A" w:rsidP="00FC6FD7">
      <w:pPr>
        <w:pStyle w:val="Paragrafoelenco"/>
        <w:numPr>
          <w:ilvl w:val="0"/>
          <w:numId w:val="36"/>
        </w:numPr>
        <w:ind w:left="799" w:hanging="374"/>
        <w:contextualSpacing w:val="0"/>
        <w:rPr>
          <w:rFonts w:cs="Times New Roman"/>
        </w:rPr>
      </w:pPr>
      <w:r w:rsidRPr="00836717">
        <w:rPr>
          <w:rFonts w:cs="Times New Roman"/>
        </w:rPr>
        <w:t>Invitación a la reflexión</w:t>
      </w:r>
    </w:p>
    <w:p w14:paraId="7A5C721B" w14:textId="52285D25" w:rsidR="0032009A" w:rsidRPr="00836717" w:rsidRDefault="0032009A" w:rsidP="00FC6FD7">
      <w:pPr>
        <w:rPr>
          <w:rFonts w:cs="Times New Roman"/>
          <w:b/>
          <w:bCs/>
        </w:rPr>
      </w:pPr>
      <w:r w:rsidRPr="00836717">
        <w:rPr>
          <w:rFonts w:cs="Times New Roman"/>
          <w:b/>
          <w:bCs/>
        </w:rPr>
        <w:t xml:space="preserve">4.  </w:t>
      </w:r>
      <w:r w:rsidR="00B62CE5">
        <w:rPr>
          <w:rFonts w:cs="Times New Roman"/>
          <w:b/>
          <w:bCs/>
        </w:rPr>
        <w:t xml:space="preserve">ACTUAR: </w:t>
      </w:r>
      <w:r w:rsidRPr="00836717">
        <w:rPr>
          <w:rFonts w:cs="Times New Roman"/>
          <w:b/>
          <w:bCs/>
        </w:rPr>
        <w:t>Servir con total generosidad</w:t>
      </w:r>
    </w:p>
    <w:p w14:paraId="47927B1B" w14:textId="4EBB88E0" w:rsidR="0032009A" w:rsidRPr="00836717" w:rsidRDefault="0032009A" w:rsidP="00FC6FD7">
      <w:pPr>
        <w:pStyle w:val="Paragrafoelenco"/>
        <w:numPr>
          <w:ilvl w:val="0"/>
          <w:numId w:val="38"/>
        </w:numPr>
        <w:ind w:left="799" w:hanging="374"/>
        <w:contextualSpacing w:val="0"/>
        <w:rPr>
          <w:rFonts w:cs="Times New Roman"/>
        </w:rPr>
      </w:pPr>
      <w:r w:rsidRPr="00836717">
        <w:rPr>
          <w:rFonts w:cs="Times New Roman"/>
        </w:rPr>
        <w:t>Servir de manera libre porque estamos arraigados en Cristo</w:t>
      </w:r>
    </w:p>
    <w:p w14:paraId="59899A0B" w14:textId="1BCA82EB" w:rsidR="0032009A" w:rsidRPr="00836717" w:rsidRDefault="0032009A" w:rsidP="00FC6FD7">
      <w:pPr>
        <w:pStyle w:val="Paragrafoelenco"/>
        <w:numPr>
          <w:ilvl w:val="0"/>
          <w:numId w:val="38"/>
        </w:numPr>
        <w:ind w:left="799" w:hanging="374"/>
        <w:contextualSpacing w:val="0"/>
        <w:rPr>
          <w:rFonts w:cs="Times New Roman"/>
        </w:rPr>
      </w:pPr>
      <w:r w:rsidRPr="00836717">
        <w:rPr>
          <w:rFonts w:cs="Times New Roman"/>
        </w:rPr>
        <w:t>Cooperadores en el proyecto de Dios para los jóvenes</w:t>
      </w:r>
    </w:p>
    <w:p w14:paraId="0EE76CAB" w14:textId="649F3580" w:rsidR="0032009A" w:rsidRPr="00836717" w:rsidRDefault="0032009A" w:rsidP="00FC6FD7">
      <w:pPr>
        <w:pStyle w:val="Paragrafoelenco"/>
        <w:numPr>
          <w:ilvl w:val="0"/>
          <w:numId w:val="38"/>
        </w:numPr>
        <w:ind w:left="799" w:hanging="374"/>
        <w:contextualSpacing w:val="0"/>
        <w:rPr>
          <w:rFonts w:cs="Times New Roman"/>
        </w:rPr>
      </w:pPr>
      <w:r w:rsidRPr="00836717">
        <w:rPr>
          <w:rFonts w:cs="Times New Roman"/>
        </w:rPr>
        <w:t>La audacia de la fe</w:t>
      </w:r>
    </w:p>
    <w:p w14:paraId="5F409956" w14:textId="2F476581" w:rsidR="0032009A" w:rsidRPr="00836717" w:rsidRDefault="0032009A" w:rsidP="00FC6FD7">
      <w:pPr>
        <w:pStyle w:val="Paragrafoelenco"/>
        <w:numPr>
          <w:ilvl w:val="0"/>
          <w:numId w:val="38"/>
        </w:numPr>
        <w:ind w:left="799" w:hanging="374"/>
        <w:contextualSpacing w:val="0"/>
        <w:rPr>
          <w:rFonts w:cs="Times New Roman"/>
        </w:rPr>
      </w:pPr>
      <w:r w:rsidRPr="00836717">
        <w:rPr>
          <w:rFonts w:cs="Times New Roman"/>
        </w:rPr>
        <w:t>Invitación a la reflexión</w:t>
      </w:r>
    </w:p>
    <w:p w14:paraId="76E7EFB7" w14:textId="00D94CB6" w:rsidR="00787B0C" w:rsidRPr="00836717" w:rsidRDefault="0032009A" w:rsidP="00FC6FD7">
      <w:pPr>
        <w:rPr>
          <w:rFonts w:cs="Times New Roman"/>
          <w:b/>
          <w:bCs/>
        </w:rPr>
      </w:pPr>
      <w:r w:rsidRPr="00836717">
        <w:rPr>
          <w:rFonts w:cs="Times New Roman"/>
          <w:b/>
          <w:bCs/>
        </w:rPr>
        <w:t xml:space="preserve">5.  150 años - Salesianos Cooperadores: el sueño profético de </w:t>
      </w:r>
      <w:r w:rsidR="00625487" w:rsidRPr="00836717">
        <w:rPr>
          <w:rFonts w:cs="Times New Roman"/>
          <w:b/>
          <w:bCs/>
        </w:rPr>
        <w:t>Don Bosco</w:t>
      </w:r>
      <w:r w:rsidRPr="00836717">
        <w:rPr>
          <w:rFonts w:cs="Times New Roman"/>
          <w:b/>
          <w:bCs/>
        </w:rPr>
        <w:t xml:space="preserve"> </w:t>
      </w:r>
      <w:r w:rsidR="00787B0C" w:rsidRPr="00836717">
        <w:rPr>
          <w:rFonts w:cs="Times New Roman"/>
          <w:b/>
          <w:bCs/>
        </w:rPr>
        <w:t xml:space="preserve">     </w:t>
      </w:r>
    </w:p>
    <w:p w14:paraId="4C476171" w14:textId="54E7A387" w:rsidR="0032009A" w:rsidRPr="00836717" w:rsidRDefault="00787B0C" w:rsidP="00FC6FD7">
      <w:pPr>
        <w:rPr>
          <w:rFonts w:cs="Times New Roman"/>
          <w:b/>
          <w:bCs/>
        </w:rPr>
      </w:pPr>
      <w:r w:rsidRPr="00836717">
        <w:rPr>
          <w:rFonts w:cs="Times New Roman"/>
          <w:b/>
          <w:bCs/>
        </w:rPr>
        <w:t xml:space="preserve">     c</w:t>
      </w:r>
      <w:r w:rsidR="0032009A" w:rsidRPr="00836717">
        <w:rPr>
          <w:rFonts w:cs="Times New Roman"/>
          <w:b/>
          <w:bCs/>
        </w:rPr>
        <w:t>ontinúa</w:t>
      </w:r>
      <w:r w:rsidRPr="00836717">
        <w:rPr>
          <w:rFonts w:cs="Times New Roman"/>
          <w:b/>
          <w:bCs/>
        </w:rPr>
        <w:t xml:space="preserve">  </w:t>
      </w:r>
    </w:p>
    <w:p w14:paraId="697206C9" w14:textId="77777777" w:rsidR="0032009A" w:rsidRPr="00836717" w:rsidRDefault="0032009A" w:rsidP="00FC6FD7">
      <w:pPr>
        <w:rPr>
          <w:rFonts w:cs="Times New Roman"/>
          <w:b/>
          <w:bCs/>
        </w:rPr>
      </w:pPr>
      <w:r w:rsidRPr="00836717">
        <w:rPr>
          <w:rFonts w:cs="Times New Roman"/>
          <w:b/>
          <w:bCs/>
        </w:rPr>
        <w:t>6.  Algunas propuestas pastorales</w:t>
      </w:r>
    </w:p>
    <w:p w14:paraId="567B4BF2" w14:textId="072ABB59" w:rsidR="0032009A" w:rsidRPr="00836717" w:rsidRDefault="002032B4" w:rsidP="00FC6FD7">
      <w:pPr>
        <w:pStyle w:val="Paragrafoelenco"/>
        <w:numPr>
          <w:ilvl w:val="0"/>
          <w:numId w:val="40"/>
        </w:numPr>
        <w:ind w:left="1123" w:hanging="556"/>
        <w:contextualSpacing w:val="0"/>
        <w:rPr>
          <w:rFonts w:cs="Times New Roman"/>
        </w:rPr>
      </w:pPr>
      <w:r w:rsidRPr="00836717">
        <w:rPr>
          <w:rFonts w:cs="Times New Roman"/>
        </w:rPr>
        <w:t>«</w:t>
      </w:r>
      <w:r w:rsidR="0032009A" w:rsidRPr="00836717">
        <w:rPr>
          <w:rFonts w:cs="Times New Roman"/>
        </w:rPr>
        <w:t>Haced lo que él os diga</w:t>
      </w:r>
      <w:r w:rsidRPr="00836717">
        <w:rPr>
          <w:rFonts w:cs="Times New Roman"/>
        </w:rPr>
        <w:t>»</w:t>
      </w:r>
      <w:r w:rsidR="0032009A" w:rsidRPr="00836717">
        <w:rPr>
          <w:rFonts w:cs="Times New Roman"/>
        </w:rPr>
        <w:t>: hacia una pedagogía de la escucha personal</w:t>
      </w:r>
    </w:p>
    <w:p w14:paraId="531D7794" w14:textId="5ECC6418" w:rsidR="0032009A" w:rsidRPr="00836717" w:rsidRDefault="0032009A" w:rsidP="00FC6FD7">
      <w:pPr>
        <w:pStyle w:val="Paragrafoelenco"/>
        <w:numPr>
          <w:ilvl w:val="0"/>
          <w:numId w:val="40"/>
        </w:numPr>
        <w:ind w:left="1123" w:hanging="556"/>
        <w:contextualSpacing w:val="0"/>
        <w:rPr>
          <w:rFonts w:cs="Times New Roman"/>
        </w:rPr>
      </w:pPr>
      <w:r w:rsidRPr="00836717">
        <w:rPr>
          <w:rFonts w:cs="Times New Roman"/>
        </w:rPr>
        <w:t>María en Caná: educadora de la libertad auténtica</w:t>
      </w:r>
    </w:p>
    <w:p w14:paraId="2C813B7D" w14:textId="1D5F3DD0" w:rsidR="0032009A" w:rsidRPr="00836717" w:rsidRDefault="0032009A" w:rsidP="00FC6FD7">
      <w:pPr>
        <w:pStyle w:val="Paragrafoelenco"/>
        <w:numPr>
          <w:ilvl w:val="0"/>
          <w:numId w:val="40"/>
        </w:numPr>
        <w:ind w:left="1123" w:hanging="556"/>
        <w:contextualSpacing w:val="0"/>
        <w:rPr>
          <w:rFonts w:cs="Times New Roman"/>
        </w:rPr>
      </w:pPr>
      <w:r w:rsidRPr="00836717">
        <w:rPr>
          <w:rFonts w:cs="Times New Roman"/>
        </w:rPr>
        <w:t>El arte de leer los signos del tiempo con los jóvenes</w:t>
      </w:r>
    </w:p>
    <w:p w14:paraId="74D3F243" w14:textId="6498F648" w:rsidR="0032009A" w:rsidRPr="00836717" w:rsidRDefault="0032009A" w:rsidP="00FC6FD7">
      <w:pPr>
        <w:pStyle w:val="Paragrafoelenco"/>
        <w:numPr>
          <w:ilvl w:val="0"/>
          <w:numId w:val="40"/>
        </w:numPr>
        <w:ind w:left="1123" w:hanging="556"/>
        <w:contextualSpacing w:val="0"/>
        <w:rPr>
          <w:rFonts w:cs="Times New Roman"/>
        </w:rPr>
      </w:pPr>
      <w:r w:rsidRPr="00836717">
        <w:rPr>
          <w:rFonts w:cs="Times New Roman"/>
        </w:rPr>
        <w:t>Elegir: la libertad cristiana como respuesta vocacional</w:t>
      </w:r>
    </w:p>
    <w:p w14:paraId="0201FBF7" w14:textId="35CBBE6D" w:rsidR="0032009A" w:rsidRPr="00836717" w:rsidRDefault="0032009A" w:rsidP="00FC6FD7">
      <w:pPr>
        <w:pStyle w:val="Paragrafoelenco"/>
        <w:numPr>
          <w:ilvl w:val="0"/>
          <w:numId w:val="40"/>
        </w:numPr>
        <w:ind w:left="1123" w:hanging="556"/>
        <w:contextualSpacing w:val="0"/>
        <w:rPr>
          <w:rFonts w:cs="Times New Roman"/>
        </w:rPr>
      </w:pPr>
      <w:r w:rsidRPr="00836717">
        <w:rPr>
          <w:rFonts w:cs="Times New Roman"/>
        </w:rPr>
        <w:t>Los 150 años</w:t>
      </w:r>
      <w:r w:rsidRPr="00836717">
        <w:rPr>
          <w:rFonts w:cs="Times New Roman"/>
          <w:b/>
          <w:bCs/>
        </w:rPr>
        <w:t xml:space="preserve"> </w:t>
      </w:r>
      <w:r w:rsidRPr="00836717">
        <w:rPr>
          <w:rFonts w:cs="Times New Roman"/>
        </w:rPr>
        <w:t>de los Salesianos Cooperadores: un modelo para hoy</w:t>
      </w:r>
    </w:p>
    <w:p w14:paraId="0F247F2C" w14:textId="212BDD84" w:rsidR="0032009A" w:rsidRPr="00836717" w:rsidRDefault="0032009A" w:rsidP="00FC6FD7">
      <w:pPr>
        <w:rPr>
          <w:rFonts w:cs="Times New Roman"/>
          <w:b/>
          <w:bCs/>
        </w:rPr>
      </w:pPr>
      <w:r w:rsidRPr="00836717">
        <w:rPr>
          <w:rFonts w:cs="Times New Roman"/>
          <w:b/>
          <w:bCs/>
        </w:rPr>
        <w:t>Conclusión</w:t>
      </w:r>
    </w:p>
    <w:p w14:paraId="484C5E01" w14:textId="77777777" w:rsidR="00242BDA" w:rsidRPr="00836717" w:rsidRDefault="00242BDA" w:rsidP="00FC6FD7"/>
    <w:p w14:paraId="34BF3078" w14:textId="77777777" w:rsidR="00242BDA" w:rsidRPr="00836717" w:rsidRDefault="00242BDA" w:rsidP="00FC6FD7">
      <w:pPr>
        <w:rPr>
          <w:sz w:val="22"/>
          <w:szCs w:val="22"/>
        </w:rPr>
      </w:pPr>
    </w:p>
    <w:p w14:paraId="207B5A9F" w14:textId="41C2F0C9" w:rsidR="000C221C" w:rsidRPr="00836717" w:rsidRDefault="000C221C" w:rsidP="00FC6FD7">
      <w:pPr>
        <w:jc w:val="center"/>
        <w:rPr>
          <w:rFonts w:cs="Times New Roman"/>
          <w:b/>
          <w:bCs/>
        </w:rPr>
      </w:pPr>
      <w:r w:rsidRPr="00836717">
        <w:rPr>
          <w:sz w:val="22"/>
          <w:szCs w:val="22"/>
        </w:rPr>
        <w:br w:type="column"/>
      </w:r>
      <w:r w:rsidR="0032009A" w:rsidRPr="00836717">
        <w:rPr>
          <w:rFonts w:cs="Times New Roman"/>
          <w:b/>
          <w:bCs/>
        </w:rPr>
        <w:lastRenderedPageBreak/>
        <w:t>AGUINALDO</w:t>
      </w:r>
      <w:r w:rsidRPr="00836717">
        <w:rPr>
          <w:rFonts w:cs="Times New Roman"/>
          <w:b/>
          <w:bCs/>
        </w:rPr>
        <w:t xml:space="preserve"> 2026</w:t>
      </w:r>
    </w:p>
    <w:p w14:paraId="3750423B" w14:textId="5C74A8B2" w:rsidR="000C221C" w:rsidRPr="00836717" w:rsidRDefault="000C221C" w:rsidP="00FC6FD7">
      <w:pPr>
        <w:jc w:val="center"/>
        <w:rPr>
          <w:rFonts w:cs="Times New Roman"/>
          <w:b/>
          <w:bCs/>
        </w:rPr>
      </w:pPr>
      <w:r w:rsidRPr="00836717">
        <w:rPr>
          <w:rFonts w:cs="Times New Roman"/>
          <w:b/>
          <w:bCs/>
        </w:rPr>
        <w:t>“</w:t>
      </w:r>
      <w:r w:rsidR="00625487" w:rsidRPr="00836717">
        <w:rPr>
          <w:rFonts w:cs="Times New Roman"/>
          <w:b/>
          <w:bCs/>
        </w:rPr>
        <w:t>HACED LO QUE OS DIGA</w:t>
      </w:r>
      <w:r w:rsidRPr="00836717">
        <w:rPr>
          <w:rFonts w:cs="Times New Roman"/>
          <w:b/>
          <w:bCs/>
        </w:rPr>
        <w:t>”</w:t>
      </w:r>
    </w:p>
    <w:p w14:paraId="1D099B51" w14:textId="06A3249C" w:rsidR="000C221C" w:rsidRPr="00836717" w:rsidRDefault="00625487" w:rsidP="00FC6FD7">
      <w:pPr>
        <w:jc w:val="center"/>
        <w:rPr>
          <w:rFonts w:cs="Times New Roman"/>
          <w:b/>
          <w:bCs/>
          <w:i/>
          <w:iCs/>
        </w:rPr>
      </w:pPr>
      <w:r w:rsidRPr="00836717">
        <w:rPr>
          <w:rFonts w:cs="Times New Roman"/>
          <w:b/>
          <w:bCs/>
          <w:i/>
          <w:iCs/>
        </w:rPr>
        <w:t>Creyentes, libres para servir</w:t>
      </w:r>
    </w:p>
    <w:p w14:paraId="76D35461" w14:textId="77777777" w:rsidR="00FC6FD7" w:rsidRPr="00836717" w:rsidRDefault="00FC6FD7" w:rsidP="00FC6FD7">
      <w:pPr>
        <w:widowControl w:val="0"/>
        <w:autoSpaceDE w:val="0"/>
        <w:autoSpaceDN w:val="0"/>
        <w:adjustRightInd w:val="0"/>
        <w:jc w:val="center"/>
        <w:rPr>
          <w:rFonts w:cs="Arial"/>
          <w:b/>
          <w:bCs/>
          <w:sz w:val="32"/>
          <w:szCs w:val="40"/>
        </w:rPr>
      </w:pPr>
    </w:p>
    <w:p w14:paraId="53BEEC60" w14:textId="58B0199C" w:rsidR="000C221C" w:rsidRPr="00836717" w:rsidRDefault="000C221C" w:rsidP="00FC6FD7">
      <w:pPr>
        <w:widowControl w:val="0"/>
        <w:autoSpaceDE w:val="0"/>
        <w:autoSpaceDN w:val="0"/>
        <w:adjustRightInd w:val="0"/>
        <w:jc w:val="center"/>
        <w:rPr>
          <w:rFonts w:cs="Arial"/>
          <w:b/>
          <w:bCs/>
          <w:sz w:val="32"/>
          <w:szCs w:val="40"/>
        </w:rPr>
      </w:pPr>
      <w:r w:rsidRPr="00836717">
        <w:rPr>
          <w:rFonts w:cs="Arial"/>
          <w:b/>
          <w:bCs/>
          <w:sz w:val="32"/>
          <w:szCs w:val="40"/>
        </w:rPr>
        <w:t>Com</w:t>
      </w:r>
      <w:r w:rsidR="00625487" w:rsidRPr="00836717">
        <w:rPr>
          <w:rFonts w:cs="Arial"/>
          <w:b/>
          <w:bCs/>
          <w:sz w:val="32"/>
          <w:szCs w:val="40"/>
        </w:rPr>
        <w:t>entario</w:t>
      </w:r>
      <w:r w:rsidRPr="00836717">
        <w:rPr>
          <w:rFonts w:cs="Arial"/>
          <w:b/>
          <w:bCs/>
          <w:sz w:val="32"/>
          <w:szCs w:val="40"/>
        </w:rPr>
        <w:t xml:space="preserve"> al </w:t>
      </w:r>
      <w:r w:rsidR="00625487" w:rsidRPr="00836717">
        <w:rPr>
          <w:rFonts w:cs="Arial"/>
          <w:b/>
          <w:bCs/>
          <w:sz w:val="32"/>
          <w:szCs w:val="40"/>
        </w:rPr>
        <w:t>Aguinaldo</w:t>
      </w:r>
      <w:r w:rsidRPr="00836717">
        <w:rPr>
          <w:rFonts w:cs="Arial"/>
          <w:b/>
          <w:bCs/>
          <w:sz w:val="32"/>
          <w:szCs w:val="40"/>
        </w:rPr>
        <w:t xml:space="preserve"> 2026</w:t>
      </w:r>
    </w:p>
    <w:p w14:paraId="31DE3826" w14:textId="77777777" w:rsidR="00625487" w:rsidRPr="00836717" w:rsidRDefault="00625487" w:rsidP="00FC6FD7">
      <w:pPr>
        <w:rPr>
          <w:rFonts w:cs="Bookman Old Style"/>
          <w:sz w:val="22"/>
          <w:szCs w:val="22"/>
        </w:rPr>
      </w:pPr>
    </w:p>
    <w:p w14:paraId="32BE51F2" w14:textId="58D0CB70" w:rsidR="00625487" w:rsidRPr="00836717" w:rsidRDefault="00625487" w:rsidP="00FC6FD7">
      <w:pPr>
        <w:rPr>
          <w:rFonts w:cs="Bookman Old Style"/>
          <w:sz w:val="22"/>
          <w:szCs w:val="22"/>
        </w:rPr>
      </w:pPr>
      <w:r w:rsidRPr="00836717">
        <w:rPr>
          <w:rFonts w:cs="Bookman Old Style"/>
          <w:sz w:val="22"/>
          <w:szCs w:val="22"/>
        </w:rPr>
        <w:t>Queridos hermanos,</w:t>
      </w:r>
    </w:p>
    <w:p w14:paraId="4A5A90AC" w14:textId="77777777" w:rsidR="00625487" w:rsidRPr="00836717" w:rsidRDefault="00625487" w:rsidP="00FC6FD7">
      <w:pPr>
        <w:rPr>
          <w:rFonts w:cs="Bookman Old Style"/>
          <w:sz w:val="22"/>
          <w:szCs w:val="22"/>
        </w:rPr>
      </w:pPr>
      <w:r w:rsidRPr="00836717">
        <w:rPr>
          <w:rFonts w:cs="Bookman Old Style"/>
          <w:sz w:val="22"/>
          <w:szCs w:val="22"/>
        </w:rPr>
        <w:t>Hijas de María Auxiliadora,</w:t>
      </w:r>
    </w:p>
    <w:p w14:paraId="0F6CF592" w14:textId="34845568" w:rsidR="00625487" w:rsidRPr="00836717" w:rsidRDefault="00625487" w:rsidP="00FC6FD7">
      <w:pPr>
        <w:rPr>
          <w:rFonts w:cs="Bookman Old Style"/>
          <w:sz w:val="22"/>
          <w:szCs w:val="22"/>
        </w:rPr>
      </w:pPr>
      <w:r w:rsidRPr="00836717">
        <w:rPr>
          <w:rFonts w:cs="Bookman Old Style"/>
          <w:sz w:val="22"/>
          <w:szCs w:val="22"/>
        </w:rPr>
        <w:t>Miembros todos de la Familia Salesiana,</w:t>
      </w:r>
    </w:p>
    <w:p w14:paraId="6215A8C5" w14:textId="37F916AF" w:rsidR="00625487" w:rsidRPr="00836717" w:rsidRDefault="00625487" w:rsidP="00FC6FD7">
      <w:pPr>
        <w:rPr>
          <w:rFonts w:cs="Bookman Old Style"/>
          <w:sz w:val="22"/>
          <w:szCs w:val="22"/>
        </w:rPr>
      </w:pPr>
      <w:r w:rsidRPr="00836717">
        <w:rPr>
          <w:rFonts w:cs="Bookman Old Style"/>
          <w:sz w:val="22"/>
          <w:szCs w:val="22"/>
        </w:rPr>
        <w:t>Jóvenes,</w:t>
      </w:r>
    </w:p>
    <w:p w14:paraId="532A7361" w14:textId="77777777" w:rsidR="00787B0C" w:rsidRPr="00836717" w:rsidRDefault="00787B0C" w:rsidP="00FC6FD7">
      <w:pPr>
        <w:rPr>
          <w:rFonts w:cs="Bookman Old Style"/>
          <w:sz w:val="22"/>
          <w:szCs w:val="22"/>
        </w:rPr>
      </w:pPr>
    </w:p>
    <w:p w14:paraId="654543D0" w14:textId="7452206A" w:rsidR="000C221C" w:rsidRPr="00836717" w:rsidRDefault="00625487"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Cada año la cita con el AGUINALDO ofrece la oportunidad a todos los Grupos de la Familia Salesiana de reunirse en torno a un tema particular, para compartir y vivir momentos fuertes de oración y de reflexión, de escucha y de fraternidad. Es un deseo y una esperanza que cada Grupo –y </w:t>
      </w:r>
      <w:r w:rsidR="00787B0C" w:rsidRPr="00836717">
        <w:rPr>
          <w:rFonts w:ascii="Bookman Old Style" w:hAnsi="Bookman Old Style"/>
          <w:color w:val="auto"/>
          <w:sz w:val="24"/>
          <w:szCs w:val="24"/>
        </w:rPr>
        <w:t>ca</w:t>
      </w:r>
      <w:r w:rsidRPr="00836717">
        <w:rPr>
          <w:rFonts w:ascii="Bookman Old Style" w:hAnsi="Bookman Old Style"/>
          <w:color w:val="auto"/>
          <w:sz w:val="24"/>
          <w:szCs w:val="24"/>
        </w:rPr>
        <w:t>da una de las personas dentro de él– puedan encontrar alimento para el camino, apoyo para la propia experiencia educativo-pastoral y personal.</w:t>
      </w:r>
    </w:p>
    <w:p w14:paraId="2D477B93" w14:textId="77777777" w:rsidR="000C221C" w:rsidRPr="00836717" w:rsidRDefault="000C221C" w:rsidP="00FC6FD7">
      <w:pPr>
        <w:pStyle w:val="p1"/>
        <w:snapToGrid w:val="0"/>
        <w:spacing w:after="160" w:line="276" w:lineRule="auto"/>
        <w:jc w:val="both"/>
        <w:rPr>
          <w:rFonts w:ascii="Bookman Old Style" w:hAnsi="Bookman Old Style"/>
          <w:color w:val="auto"/>
          <w:sz w:val="24"/>
          <w:szCs w:val="24"/>
        </w:rPr>
      </w:pPr>
    </w:p>
    <w:p w14:paraId="2A5C774B" w14:textId="1691C2ED" w:rsidR="000C221C" w:rsidRPr="00836717" w:rsidRDefault="000C221C" w:rsidP="00FC6FD7">
      <w:pPr>
        <w:pStyle w:val="p1"/>
        <w:shd w:val="clear" w:color="auto" w:fill="D9D9D9" w:themeFill="background1" w:themeFillShade="D9"/>
        <w:snapToGrid w:val="0"/>
        <w:spacing w:after="160" w:line="276" w:lineRule="auto"/>
        <w:jc w:val="both"/>
        <w:rPr>
          <w:rFonts w:ascii="Bookman Old Style" w:hAnsi="Bookman Old Style"/>
          <w:b/>
          <w:bCs/>
          <w:color w:val="auto"/>
          <w:sz w:val="28"/>
          <w:szCs w:val="28"/>
        </w:rPr>
      </w:pPr>
      <w:r w:rsidRPr="00836717">
        <w:rPr>
          <w:rFonts w:ascii="Bookman Old Style" w:hAnsi="Bookman Old Style"/>
          <w:b/>
          <w:bCs/>
          <w:color w:val="auto"/>
          <w:sz w:val="28"/>
          <w:szCs w:val="28"/>
        </w:rPr>
        <w:t>Introdu</w:t>
      </w:r>
      <w:r w:rsidR="00625487" w:rsidRPr="00836717">
        <w:rPr>
          <w:rFonts w:ascii="Bookman Old Style" w:hAnsi="Bookman Old Style"/>
          <w:b/>
          <w:bCs/>
          <w:color w:val="auto"/>
          <w:sz w:val="28"/>
          <w:szCs w:val="28"/>
        </w:rPr>
        <w:t>cción</w:t>
      </w:r>
    </w:p>
    <w:p w14:paraId="4ACB44F0" w14:textId="6B34E1B0" w:rsidR="00625487" w:rsidRPr="00836717" w:rsidRDefault="00FC6FD7" w:rsidP="00FC6FD7">
      <w:pPr>
        <w:pStyle w:val="p1"/>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El AGUINALDO</w:t>
      </w:r>
      <w:r w:rsidR="00625487" w:rsidRPr="00836717">
        <w:rPr>
          <w:rFonts w:ascii="Bookman Old Style" w:hAnsi="Bookman Old Style"/>
          <w:color w:val="auto"/>
          <w:sz w:val="24"/>
          <w:szCs w:val="24"/>
        </w:rPr>
        <w:t xml:space="preserve"> que nos ha acompañado el año pasado, construid</w:t>
      </w:r>
      <w:r w:rsidRPr="00836717">
        <w:rPr>
          <w:rFonts w:ascii="Bookman Old Style" w:hAnsi="Bookman Old Style"/>
          <w:color w:val="auto"/>
          <w:sz w:val="24"/>
          <w:szCs w:val="24"/>
        </w:rPr>
        <w:t>o</w:t>
      </w:r>
      <w:r w:rsidR="00625487" w:rsidRPr="00836717">
        <w:rPr>
          <w:rFonts w:ascii="Bookman Old Style" w:hAnsi="Bookman Old Style"/>
          <w:color w:val="auto"/>
          <w:sz w:val="24"/>
          <w:szCs w:val="24"/>
        </w:rPr>
        <w:t xml:space="preserve"> alrededor del tema jubilar de la </w:t>
      </w:r>
      <w:r w:rsidR="00625487" w:rsidRPr="00836717">
        <w:rPr>
          <w:rFonts w:ascii="Bookman Old Style" w:hAnsi="Bookman Old Style"/>
          <w:b/>
          <w:bCs/>
          <w:i/>
          <w:iCs/>
          <w:color w:val="auto"/>
          <w:sz w:val="24"/>
          <w:szCs w:val="24"/>
        </w:rPr>
        <w:t>esperanza</w:t>
      </w:r>
      <w:r w:rsidR="00625487" w:rsidRPr="00836717">
        <w:rPr>
          <w:rFonts w:ascii="Bookman Old Style" w:hAnsi="Bookman Old Style"/>
          <w:color w:val="auto"/>
          <w:sz w:val="24"/>
          <w:szCs w:val="24"/>
        </w:rPr>
        <w:t>,</w:t>
      </w:r>
      <w:r w:rsidR="00787B0C" w:rsidRPr="00836717">
        <w:rPr>
          <w:rFonts w:ascii="Bookman Old Style" w:hAnsi="Bookman Old Style"/>
          <w:color w:val="auto"/>
          <w:sz w:val="24"/>
          <w:szCs w:val="24"/>
        </w:rPr>
        <w:t xml:space="preserve"> </w:t>
      </w:r>
      <w:r w:rsidR="00625487" w:rsidRPr="00836717">
        <w:rPr>
          <w:rFonts w:ascii="Bookman Old Style" w:hAnsi="Bookman Old Style"/>
          <w:color w:val="auto"/>
          <w:sz w:val="24"/>
          <w:szCs w:val="24"/>
        </w:rPr>
        <w:t>nos  ha ofrecido</w:t>
      </w:r>
      <w:r w:rsidRPr="00836717">
        <w:rPr>
          <w:rFonts w:ascii="Bookman Old Style" w:hAnsi="Bookman Old Style"/>
          <w:color w:val="auto"/>
          <w:sz w:val="24"/>
          <w:szCs w:val="24"/>
        </w:rPr>
        <w:t>,</w:t>
      </w:r>
      <w:r w:rsidR="00625487" w:rsidRPr="00836717">
        <w:rPr>
          <w:rFonts w:ascii="Bookman Old Style" w:hAnsi="Bookman Old Style"/>
          <w:color w:val="auto"/>
          <w:sz w:val="24"/>
          <w:szCs w:val="24"/>
        </w:rPr>
        <w:t xml:space="preserve"> a todos</w:t>
      </w:r>
      <w:r w:rsidRPr="00836717">
        <w:rPr>
          <w:rFonts w:ascii="Bookman Old Style" w:hAnsi="Bookman Old Style"/>
          <w:color w:val="auto"/>
          <w:sz w:val="24"/>
          <w:szCs w:val="24"/>
        </w:rPr>
        <w:t>,</w:t>
      </w:r>
      <w:r w:rsidR="00625487" w:rsidRPr="00836717">
        <w:rPr>
          <w:rFonts w:ascii="Bookman Old Style" w:hAnsi="Bookman Old Style"/>
          <w:color w:val="auto"/>
          <w:sz w:val="24"/>
          <w:szCs w:val="24"/>
        </w:rPr>
        <w:t xml:space="preserve"> la oportunidad de mirar al misterio de Cristo como fuente de luz que nos ayuda a contemplar las maravillas de Dios en el momento presente. Hemos vivido momentos que nos han fortalecido en la fe</w:t>
      </w:r>
      <w:r w:rsidRPr="00836717">
        <w:rPr>
          <w:rFonts w:ascii="Bookman Old Style" w:hAnsi="Bookman Old Style"/>
          <w:color w:val="auto"/>
          <w:sz w:val="24"/>
          <w:szCs w:val="24"/>
        </w:rPr>
        <w:t>,</w:t>
      </w:r>
      <w:r w:rsidR="00625487" w:rsidRPr="00836717">
        <w:rPr>
          <w:rFonts w:ascii="Bookman Old Style" w:hAnsi="Bookman Old Style"/>
          <w:color w:val="auto"/>
          <w:sz w:val="24"/>
          <w:szCs w:val="24"/>
        </w:rPr>
        <w:t xml:space="preserve"> en lo que el Señor aún tiene que revelarnos, y hemos percibido la esperanza como fuerza del </w:t>
      </w:r>
      <w:r w:rsidR="00B5489F" w:rsidRPr="00836717">
        <w:rPr>
          <w:rFonts w:ascii="Bookman Old Style" w:hAnsi="Bookman Old Style"/>
          <w:b/>
          <w:bCs/>
          <w:i/>
          <w:iCs/>
          <w:color w:val="auto"/>
          <w:sz w:val="24"/>
          <w:szCs w:val="24"/>
        </w:rPr>
        <w:t>«</w:t>
      </w:r>
      <w:r w:rsidR="00625487" w:rsidRPr="00836717">
        <w:rPr>
          <w:rFonts w:ascii="Bookman Old Style" w:hAnsi="Bookman Old Style"/>
          <w:b/>
          <w:bCs/>
          <w:i/>
          <w:iCs/>
          <w:color w:val="auto"/>
          <w:sz w:val="24"/>
          <w:szCs w:val="24"/>
        </w:rPr>
        <w:t>ya</w:t>
      </w:r>
      <w:r w:rsidR="00B5489F" w:rsidRPr="00836717">
        <w:rPr>
          <w:rFonts w:ascii="Bookman Old Style" w:hAnsi="Bookman Old Style"/>
          <w:color w:val="auto"/>
          <w:sz w:val="24"/>
          <w:szCs w:val="24"/>
        </w:rPr>
        <w:t>»</w:t>
      </w:r>
      <w:r w:rsidR="00625487" w:rsidRPr="00836717">
        <w:rPr>
          <w:rFonts w:ascii="Bookman Old Style" w:hAnsi="Bookman Old Style"/>
          <w:color w:val="auto"/>
          <w:sz w:val="24"/>
          <w:szCs w:val="24"/>
        </w:rPr>
        <w:t xml:space="preserve"> y como valor del </w:t>
      </w:r>
      <w:r w:rsidR="00B5489F" w:rsidRPr="00836717">
        <w:rPr>
          <w:rFonts w:ascii="Bookman Old Style" w:hAnsi="Bookman Old Style"/>
          <w:b/>
          <w:bCs/>
          <w:i/>
          <w:iCs/>
          <w:color w:val="auto"/>
          <w:sz w:val="24"/>
          <w:szCs w:val="24"/>
        </w:rPr>
        <w:t>«</w:t>
      </w:r>
      <w:r w:rsidR="00625487" w:rsidRPr="00836717">
        <w:rPr>
          <w:rFonts w:ascii="Bookman Old Style" w:hAnsi="Bookman Old Style"/>
          <w:b/>
          <w:bCs/>
          <w:i/>
          <w:iCs/>
          <w:color w:val="auto"/>
          <w:sz w:val="24"/>
          <w:szCs w:val="24"/>
        </w:rPr>
        <w:t>todavía no</w:t>
      </w:r>
      <w:r w:rsidR="00B5489F" w:rsidRPr="00836717">
        <w:rPr>
          <w:rFonts w:ascii="Bookman Old Style" w:hAnsi="Bookman Old Style"/>
          <w:b/>
          <w:bCs/>
          <w:i/>
          <w:iCs/>
          <w:color w:val="auto"/>
          <w:sz w:val="24"/>
          <w:szCs w:val="24"/>
        </w:rPr>
        <w:t>»</w:t>
      </w:r>
      <w:r w:rsidR="00625487" w:rsidRPr="00836717">
        <w:rPr>
          <w:rFonts w:ascii="Bookman Old Style" w:hAnsi="Bookman Old Style"/>
          <w:color w:val="auto"/>
          <w:sz w:val="24"/>
          <w:szCs w:val="24"/>
        </w:rPr>
        <w:t>. También hemos contemplado cómo para Don Bosco la fuerza de la esperanza l</w:t>
      </w:r>
      <w:r w:rsidRPr="00836717">
        <w:rPr>
          <w:rFonts w:ascii="Bookman Old Style" w:hAnsi="Bookman Old Style"/>
          <w:color w:val="auto"/>
          <w:sz w:val="24"/>
          <w:szCs w:val="24"/>
        </w:rPr>
        <w:t>e</w:t>
      </w:r>
      <w:r w:rsidR="00625487" w:rsidRPr="00836717">
        <w:rPr>
          <w:rFonts w:ascii="Bookman Old Style" w:hAnsi="Bookman Old Style"/>
          <w:color w:val="auto"/>
          <w:sz w:val="24"/>
          <w:szCs w:val="24"/>
        </w:rPr>
        <w:t xml:space="preserve"> ha</w:t>
      </w:r>
      <w:r w:rsidRPr="00836717">
        <w:rPr>
          <w:rFonts w:ascii="Bookman Old Style" w:hAnsi="Bookman Old Style"/>
          <w:color w:val="auto"/>
          <w:sz w:val="24"/>
          <w:szCs w:val="24"/>
        </w:rPr>
        <w:t>bía</w:t>
      </w:r>
      <w:r w:rsidR="00625487" w:rsidRPr="00836717">
        <w:rPr>
          <w:rFonts w:ascii="Bookman Old Style" w:hAnsi="Bookman Old Style"/>
          <w:color w:val="auto"/>
          <w:sz w:val="24"/>
          <w:szCs w:val="24"/>
        </w:rPr>
        <w:t xml:space="preserve"> ayudado y sostenido en su camino de descubrimiento y puesta en práctica del proyecto de Dios.</w:t>
      </w:r>
    </w:p>
    <w:p w14:paraId="560A9638" w14:textId="646B6ADC" w:rsidR="00625487" w:rsidRPr="00836717" w:rsidRDefault="00625487"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Hace 150 años la esperanza fue el motor del corazón pastoral de Don Bosco, un corazón capaz de leer los signos de los tiempos y de mirar al mundo sostenido por la fe en Dios. La conmemoración del </w:t>
      </w:r>
      <w:r w:rsidR="00965A83" w:rsidRPr="00836717">
        <w:rPr>
          <w:rFonts w:ascii="Bookman Old Style" w:hAnsi="Bookman Old Style" w:cs="Arial"/>
          <w:b/>
          <w:bCs/>
          <w:color w:val="auto"/>
          <w:sz w:val="24"/>
          <w:szCs w:val="24"/>
          <w:shd w:val="clear" w:color="auto" w:fill="FFFFFF"/>
        </w:rPr>
        <w:t>centésimo quincua</w:t>
      </w:r>
      <w:r w:rsidR="00F62C48" w:rsidRPr="00836717">
        <w:rPr>
          <w:rFonts w:ascii="Bookman Old Style" w:hAnsi="Bookman Old Style" w:cs="Arial"/>
          <w:b/>
          <w:bCs/>
          <w:color w:val="auto"/>
          <w:sz w:val="24"/>
          <w:szCs w:val="24"/>
          <w:shd w:val="clear" w:color="auto" w:fill="FFFFFF"/>
        </w:rPr>
        <w:t>-</w:t>
      </w:r>
      <w:r w:rsidR="00965A83" w:rsidRPr="00836717">
        <w:rPr>
          <w:rFonts w:ascii="Bookman Old Style" w:hAnsi="Bookman Old Style" w:cs="Arial"/>
          <w:b/>
          <w:bCs/>
          <w:color w:val="auto"/>
          <w:sz w:val="24"/>
          <w:szCs w:val="24"/>
          <w:shd w:val="clear" w:color="auto" w:fill="FFFFFF"/>
        </w:rPr>
        <w:t>gésimo </w:t>
      </w:r>
      <w:r w:rsidRPr="00836717">
        <w:rPr>
          <w:rFonts w:ascii="Bookman Old Style" w:hAnsi="Bookman Old Style"/>
          <w:b/>
          <w:bCs/>
          <w:color w:val="auto"/>
          <w:sz w:val="24"/>
          <w:szCs w:val="24"/>
        </w:rPr>
        <w:t>aniversario de la primera expedición misionera salesiana</w:t>
      </w:r>
      <w:r w:rsidRPr="00836717">
        <w:rPr>
          <w:rFonts w:ascii="Bookman Old Style" w:hAnsi="Bookman Old Style"/>
          <w:color w:val="auto"/>
          <w:sz w:val="24"/>
          <w:szCs w:val="24"/>
        </w:rPr>
        <w:t xml:space="preserve"> no quiere ser una celebración circunscrita a un momento cronológico. Recordando este momento histórico hemos contemplado cómo el espíritu de Dios</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en Don Bosco</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ha encontrado un corazón abierto y disponible. La de Don </w:t>
      </w:r>
      <w:r w:rsidRPr="00836717">
        <w:rPr>
          <w:rFonts w:ascii="Bookman Old Style" w:hAnsi="Bookman Old Style"/>
          <w:color w:val="auto"/>
          <w:sz w:val="24"/>
          <w:szCs w:val="24"/>
        </w:rPr>
        <w:lastRenderedPageBreak/>
        <w:t>Bosco fue una respuesta que supo superar una visión estrecha y autorreferencial de la vida.</w:t>
      </w:r>
    </w:p>
    <w:p w14:paraId="3C9A33F1" w14:textId="4DA16185" w:rsidR="009C0C07" w:rsidRPr="00836717" w:rsidRDefault="009C0C07" w:rsidP="00FC6FD7">
      <w:pPr>
        <w:pStyle w:val="p1"/>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Don Bosco vivía en Turín, pero su corazón y su mente habitaban </w:t>
      </w:r>
      <w:r w:rsidR="00F62C48" w:rsidRPr="00836717">
        <w:rPr>
          <w:rFonts w:ascii="Bookman Old Style" w:hAnsi="Bookman Old Style"/>
          <w:color w:val="auto"/>
          <w:sz w:val="24"/>
          <w:szCs w:val="24"/>
        </w:rPr>
        <w:t xml:space="preserve">en </w:t>
      </w:r>
      <w:r w:rsidRPr="00836717">
        <w:rPr>
          <w:rFonts w:ascii="Bookman Old Style" w:hAnsi="Bookman Old Style"/>
          <w:color w:val="auto"/>
          <w:sz w:val="24"/>
          <w:szCs w:val="24"/>
        </w:rPr>
        <w:t>el mundo entero. Su esperanza se basaba en la certeza de que –una vez descubierto el proyecto de Dios– no hay otro camino sino seguir su voluntad hasta el final. Contemplando la virtud teologal de la esperanza</w:t>
      </w:r>
      <w:r w:rsidR="00FC6FD7" w:rsidRPr="00836717">
        <w:rPr>
          <w:rFonts w:ascii="Bookman Old Style" w:hAnsi="Bookman Old Style"/>
          <w:color w:val="auto"/>
          <w:sz w:val="24"/>
          <w:szCs w:val="24"/>
        </w:rPr>
        <w:t>,</w:t>
      </w:r>
      <w:r w:rsidRPr="00836717">
        <w:rPr>
          <w:rFonts w:ascii="Bookman Old Style" w:hAnsi="Bookman Old Style"/>
          <w:color w:val="auto"/>
          <w:sz w:val="24"/>
          <w:szCs w:val="24"/>
        </w:rPr>
        <w:t xml:space="preserve"> que animaba su vida, podemos vislumbrar lo que ya </w:t>
      </w:r>
      <w:r w:rsidR="00FC6FD7" w:rsidRPr="00836717">
        <w:rPr>
          <w:rFonts w:ascii="Bookman Old Style" w:hAnsi="Bookman Old Style"/>
          <w:color w:val="auto"/>
          <w:sz w:val="24"/>
          <w:szCs w:val="24"/>
        </w:rPr>
        <w:t>sus</w:t>
      </w:r>
      <w:r w:rsidRPr="00836717">
        <w:rPr>
          <w:rFonts w:ascii="Bookman Old Style" w:hAnsi="Bookman Old Style"/>
          <w:color w:val="auto"/>
          <w:sz w:val="24"/>
          <w:szCs w:val="24"/>
        </w:rPr>
        <w:t xml:space="preserve"> primeros discípulos sentían y comentaron más tarde: Don Bosco hombre de fe, Don Bosco creyente, </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Don Bosco con Dios</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w:t>
      </w:r>
    </w:p>
    <w:p w14:paraId="6A4CC87E" w14:textId="15F79400" w:rsidR="009C0C07" w:rsidRPr="00836717" w:rsidRDefault="009C0C07"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Este año me gustaría proponer el tema de la </w:t>
      </w:r>
      <w:r w:rsidRPr="00836717">
        <w:rPr>
          <w:rFonts w:ascii="Bookman Old Style" w:hAnsi="Bookman Old Style"/>
          <w:b/>
          <w:bCs/>
          <w:i/>
          <w:iCs/>
          <w:color w:val="auto"/>
          <w:sz w:val="24"/>
          <w:szCs w:val="24"/>
        </w:rPr>
        <w:t>fe</w:t>
      </w:r>
      <w:r w:rsidRPr="00836717">
        <w:rPr>
          <w:rFonts w:ascii="Bookman Old Style" w:hAnsi="Bookman Old Style"/>
          <w:color w:val="auto"/>
          <w:sz w:val="24"/>
          <w:szCs w:val="24"/>
        </w:rPr>
        <w:t>. Surgió de manera gradual</w:t>
      </w:r>
      <w:r w:rsidR="00FC6FD7" w:rsidRPr="00836717">
        <w:rPr>
          <w:rFonts w:ascii="Bookman Old Style" w:hAnsi="Bookman Old Style"/>
          <w:color w:val="auto"/>
          <w:sz w:val="24"/>
          <w:szCs w:val="24"/>
        </w:rPr>
        <w:t>,</w:t>
      </w:r>
      <w:r w:rsidRPr="00836717">
        <w:rPr>
          <w:rFonts w:ascii="Bookman Old Style" w:hAnsi="Bookman Old Style"/>
          <w:color w:val="auto"/>
          <w:sz w:val="24"/>
          <w:szCs w:val="24"/>
        </w:rPr>
        <w:t xml:space="preserve"> pero clara</w:t>
      </w:r>
      <w:r w:rsidR="00FC6FD7" w:rsidRPr="00836717">
        <w:rPr>
          <w:rFonts w:ascii="Bookman Old Style" w:hAnsi="Bookman Old Style"/>
          <w:color w:val="auto"/>
          <w:sz w:val="24"/>
          <w:szCs w:val="24"/>
        </w:rPr>
        <w:t>,</w:t>
      </w:r>
      <w:r w:rsidRPr="00836717">
        <w:rPr>
          <w:rFonts w:ascii="Bookman Old Style" w:hAnsi="Bookman Old Style"/>
          <w:color w:val="auto"/>
          <w:sz w:val="24"/>
          <w:szCs w:val="24"/>
        </w:rPr>
        <w:t xml:space="preserve"> cuando</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a principios del mes de junio de 2025</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los diversos Grupos de la Familia Salesiana se reunieron para la Consulta Mundial. Las reflexiones compartidas indicaban el tema de la </w:t>
      </w:r>
      <w:r w:rsidRPr="00836717">
        <w:rPr>
          <w:rFonts w:ascii="Bookman Old Style" w:hAnsi="Bookman Old Style"/>
          <w:b/>
          <w:bCs/>
          <w:i/>
          <w:iCs/>
          <w:color w:val="auto"/>
          <w:sz w:val="24"/>
          <w:szCs w:val="24"/>
        </w:rPr>
        <w:t>fe</w:t>
      </w:r>
      <w:r w:rsidRPr="00836717">
        <w:rPr>
          <w:rFonts w:ascii="Bookman Old Style" w:hAnsi="Bookman Old Style"/>
          <w:color w:val="auto"/>
          <w:sz w:val="24"/>
          <w:szCs w:val="24"/>
        </w:rPr>
        <w:t xml:space="preserve">: </w:t>
      </w:r>
      <w:r w:rsidR="008252C4" w:rsidRPr="008252C4">
        <w:rPr>
          <w:rFonts w:ascii="Bookman Old Style" w:hAnsi="Bookman Old Style"/>
          <w:color w:val="auto"/>
          <w:sz w:val="24"/>
          <w:szCs w:val="24"/>
        </w:rPr>
        <w:t>no solo como continuación natural de la esperanza sino como "fundamento" de la misma</w:t>
      </w:r>
      <w:r w:rsidRPr="00836717">
        <w:rPr>
          <w:rFonts w:ascii="Bookman Old Style" w:hAnsi="Bookman Old Style"/>
          <w:color w:val="auto"/>
          <w:sz w:val="24"/>
          <w:szCs w:val="24"/>
        </w:rPr>
        <w:t xml:space="preserve">. Si la fuerza de la esperanza se funda en la fe, una vida verdaderamente llena de esperanza lleva a una más profunda y auténtica </w:t>
      </w:r>
      <w:r w:rsidR="00DC298D" w:rsidRPr="00836717">
        <w:rPr>
          <w:rFonts w:ascii="Bookman Old Style" w:hAnsi="Bookman Old Style"/>
          <w:color w:val="auto"/>
          <w:sz w:val="24"/>
          <w:szCs w:val="24"/>
        </w:rPr>
        <w:t xml:space="preserve">relación </w:t>
      </w:r>
      <w:r w:rsidRPr="00836717">
        <w:rPr>
          <w:rFonts w:ascii="Bookman Old Style" w:hAnsi="Bookman Old Style"/>
          <w:color w:val="auto"/>
          <w:sz w:val="24"/>
          <w:szCs w:val="24"/>
        </w:rPr>
        <w:t>de fe con Jesús, el Hijo del Padre, hecho hombre p</w:t>
      </w:r>
      <w:r w:rsidR="00DC298D" w:rsidRPr="00836717">
        <w:rPr>
          <w:rFonts w:ascii="Bookman Old Style" w:hAnsi="Bookman Old Style"/>
          <w:color w:val="auto"/>
          <w:sz w:val="24"/>
          <w:szCs w:val="24"/>
        </w:rPr>
        <w:t xml:space="preserve">or </w:t>
      </w:r>
      <w:r w:rsidRPr="00836717">
        <w:rPr>
          <w:rFonts w:ascii="Bookman Old Style" w:hAnsi="Bookman Old Style"/>
          <w:color w:val="auto"/>
          <w:sz w:val="24"/>
          <w:szCs w:val="24"/>
        </w:rPr>
        <w:t>nosotros y que sigue estando presente entre nosotros con la fuerza del Espíritu. Será</w:t>
      </w:r>
      <w:r w:rsidR="00DC298D" w:rsidRPr="00836717">
        <w:rPr>
          <w:rFonts w:ascii="Bookman Old Style" w:hAnsi="Bookman Old Style"/>
          <w:color w:val="auto"/>
          <w:sz w:val="24"/>
          <w:szCs w:val="24"/>
        </w:rPr>
        <w:t>, pues,</w:t>
      </w:r>
      <w:r w:rsidRPr="00836717">
        <w:rPr>
          <w:rFonts w:ascii="Bookman Old Style" w:hAnsi="Bookman Old Style"/>
          <w:color w:val="auto"/>
          <w:sz w:val="24"/>
          <w:szCs w:val="24"/>
        </w:rPr>
        <w:t xml:space="preserve"> como una peregrinación en la fe de toda la Familia Salesiana: juntos para renovarnos, juntos para vivir en el mundo como cristianos (y salesianos).</w:t>
      </w:r>
      <w:r w:rsidR="00DC298D" w:rsidRPr="00836717">
        <w:rPr>
          <w:rFonts w:ascii="Bookman Old Style" w:hAnsi="Bookman Old Style"/>
          <w:color w:val="auto"/>
          <w:sz w:val="24"/>
          <w:szCs w:val="24"/>
        </w:rPr>
        <w:t xml:space="preserve"> </w:t>
      </w:r>
    </w:p>
    <w:p w14:paraId="4A64786D" w14:textId="1A5D0035" w:rsidR="00DC298D" w:rsidRPr="00836717" w:rsidRDefault="00DC298D" w:rsidP="00B5489F">
      <w:pPr>
        <w:pStyle w:val="p1"/>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En su primera Carta encíclica </w:t>
      </w:r>
      <w:r w:rsidRPr="00836717">
        <w:rPr>
          <w:rFonts w:ascii="Bookman Old Style" w:hAnsi="Bookman Old Style"/>
          <w:b/>
          <w:bCs/>
          <w:i/>
          <w:iCs/>
          <w:color w:val="auto"/>
          <w:sz w:val="24"/>
          <w:szCs w:val="24"/>
        </w:rPr>
        <w:t>Lumen fidei</w:t>
      </w:r>
      <w:r w:rsidRPr="00836717">
        <w:rPr>
          <w:rStyle w:val="Rimandonotaapidipagina"/>
          <w:rFonts w:ascii="Bookman Old Style" w:hAnsi="Bookman Old Style"/>
          <w:color w:val="auto"/>
          <w:sz w:val="24"/>
          <w:szCs w:val="24"/>
        </w:rPr>
        <w:footnoteReference w:id="1"/>
      </w:r>
      <w:r w:rsidRPr="00836717">
        <w:rPr>
          <w:rFonts w:ascii="Bookman Old Style" w:hAnsi="Bookman Old Style"/>
          <w:color w:val="auto"/>
          <w:sz w:val="24"/>
          <w:szCs w:val="24"/>
        </w:rPr>
        <w:t xml:space="preserve">,  el </w:t>
      </w:r>
      <w:r w:rsidR="00DA34CD" w:rsidRPr="00836717">
        <w:rPr>
          <w:rFonts w:ascii="Bookman Old Style" w:hAnsi="Bookman Old Style"/>
          <w:color w:val="auto"/>
          <w:sz w:val="24"/>
          <w:szCs w:val="24"/>
        </w:rPr>
        <w:t>p</w:t>
      </w:r>
      <w:r w:rsidRPr="00836717">
        <w:rPr>
          <w:rFonts w:ascii="Bookman Old Style" w:hAnsi="Bookman Old Style"/>
          <w:color w:val="auto"/>
          <w:sz w:val="24"/>
          <w:szCs w:val="24"/>
        </w:rPr>
        <w:t>apa Francisco ofrece</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a este respecto</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algunos puntos muy pertinentes. Ante todo, como introducción general al tema de la fe, el </w:t>
      </w:r>
      <w:r w:rsidR="00DA34CD" w:rsidRPr="00836717">
        <w:rPr>
          <w:rFonts w:ascii="Bookman Old Style" w:hAnsi="Bookman Old Style"/>
          <w:color w:val="auto"/>
          <w:sz w:val="24"/>
          <w:szCs w:val="24"/>
        </w:rPr>
        <w:t>p</w:t>
      </w:r>
      <w:r w:rsidRPr="00836717">
        <w:rPr>
          <w:rFonts w:ascii="Bookman Old Style" w:hAnsi="Bookman Old Style"/>
          <w:color w:val="auto"/>
          <w:sz w:val="24"/>
          <w:szCs w:val="24"/>
        </w:rPr>
        <w:t xml:space="preserve">apa Francisco nos invita a una corrección de mirada: la fe no como algo teológicamente lejano sino como </w:t>
      </w:r>
      <w:r w:rsidR="008566E6" w:rsidRPr="00836717">
        <w:rPr>
          <w:rFonts w:ascii="Bookman Old Style" w:hAnsi="Bookman Old Style"/>
          <w:b/>
          <w:bCs/>
          <w:color w:val="auto"/>
          <w:sz w:val="24"/>
          <w:szCs w:val="24"/>
        </w:rPr>
        <w:t>«</w:t>
      </w:r>
      <w:r w:rsidRPr="00836717">
        <w:rPr>
          <w:rFonts w:ascii="Bookman Old Style" w:hAnsi="Bookman Old Style"/>
          <w:b/>
          <w:bCs/>
          <w:color w:val="auto"/>
          <w:sz w:val="24"/>
          <w:szCs w:val="24"/>
        </w:rPr>
        <w:t>una luz por descubrir</w:t>
      </w:r>
      <w:r w:rsidR="008566E6" w:rsidRPr="00836717">
        <w:rPr>
          <w:rFonts w:ascii="Bookman Old Style" w:hAnsi="Bookman Old Style"/>
          <w:b/>
          <w:bCs/>
          <w:color w:val="auto"/>
          <w:sz w:val="24"/>
          <w:szCs w:val="24"/>
        </w:rPr>
        <w:t>»</w:t>
      </w:r>
      <w:r w:rsidRPr="00836717">
        <w:rPr>
          <w:rFonts w:ascii="Bookman Old Style" w:hAnsi="Bookman Old Style"/>
          <w:color w:val="auto"/>
          <w:sz w:val="24"/>
          <w:szCs w:val="24"/>
        </w:rPr>
        <w:t>. Creer, vivir de fe</w:t>
      </w:r>
      <w:r w:rsidR="00DA34CD" w:rsidRPr="00836717">
        <w:rPr>
          <w:rFonts w:ascii="Bookman Old Style" w:hAnsi="Bookman Old Style"/>
          <w:color w:val="auto"/>
          <w:sz w:val="24"/>
          <w:szCs w:val="24"/>
        </w:rPr>
        <w:t>,</w:t>
      </w:r>
      <w:r w:rsidRPr="00836717">
        <w:rPr>
          <w:rFonts w:ascii="Bookman Old Style" w:hAnsi="Bookman Old Style"/>
          <w:color w:val="auto"/>
          <w:sz w:val="24"/>
          <w:szCs w:val="24"/>
        </w:rPr>
        <w:t xml:space="preserve"> significa querer caminar en la luz. Fe, entonces, es ese fundamento que tenemos y ese camino que emprendemos</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porque realmente queremos vivir la vida de manera bella y sana. Abrazar la fe expresa ese deseo profundo de vivir en la luz, negándose a vivir en la oscuridad, en el vacío, en el no sentido. Escribe el </w:t>
      </w:r>
      <w:r w:rsidR="00DA34CD" w:rsidRPr="00836717">
        <w:rPr>
          <w:rFonts w:ascii="Bookman Old Style" w:hAnsi="Bookman Old Style"/>
          <w:color w:val="auto"/>
          <w:sz w:val="24"/>
          <w:szCs w:val="24"/>
        </w:rPr>
        <w:t>p</w:t>
      </w:r>
      <w:r w:rsidRPr="00836717">
        <w:rPr>
          <w:rFonts w:ascii="Bookman Old Style" w:hAnsi="Bookman Old Style"/>
          <w:color w:val="auto"/>
          <w:sz w:val="24"/>
          <w:szCs w:val="24"/>
        </w:rPr>
        <w:t xml:space="preserve">apa Francisco que esta llamada a </w:t>
      </w:r>
      <w:r w:rsidR="008566E6" w:rsidRPr="00836717">
        <w:rPr>
          <w:rFonts w:ascii="Bookman Old Style" w:hAnsi="Bookman Old Style"/>
          <w:b/>
          <w:bCs/>
          <w:color w:val="auto"/>
          <w:sz w:val="24"/>
          <w:szCs w:val="24"/>
        </w:rPr>
        <w:t>«</w:t>
      </w:r>
      <w:r w:rsidRPr="00836717">
        <w:rPr>
          <w:rFonts w:ascii="Bookman Old Style" w:hAnsi="Bookman Old Style"/>
          <w:b/>
          <w:bCs/>
          <w:color w:val="auto"/>
          <w:sz w:val="24"/>
          <w:szCs w:val="24"/>
        </w:rPr>
        <w:t xml:space="preserve">recuperar su carácter </w:t>
      </w:r>
      <w:r w:rsidR="00B5489F" w:rsidRPr="00836717">
        <w:rPr>
          <w:rFonts w:ascii="Bookman Old Style" w:hAnsi="Bookman Old Style"/>
          <w:b/>
          <w:bCs/>
          <w:color w:val="auto"/>
          <w:sz w:val="24"/>
          <w:szCs w:val="24"/>
        </w:rPr>
        <w:t>luminoso</w:t>
      </w:r>
      <w:r w:rsidR="008566E6" w:rsidRPr="00836717">
        <w:rPr>
          <w:rFonts w:ascii="Bookman Old Style" w:hAnsi="Bookman Old Style"/>
          <w:b/>
          <w:bCs/>
          <w:color w:val="auto"/>
          <w:sz w:val="24"/>
          <w:szCs w:val="24"/>
        </w:rPr>
        <w:t>»</w:t>
      </w:r>
      <w:r w:rsidRPr="00836717">
        <w:rPr>
          <w:rFonts w:ascii="Bookman Old Style" w:hAnsi="Bookman Old Style"/>
          <w:color w:val="auto"/>
          <w:sz w:val="24"/>
          <w:szCs w:val="24"/>
        </w:rPr>
        <w:t xml:space="preserve"> la queremos recorrer </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p</w:t>
      </w:r>
      <w:r w:rsidR="00B5489F" w:rsidRPr="00836717">
        <w:rPr>
          <w:rFonts w:ascii="Bookman Old Style" w:hAnsi="Bookman Old Style"/>
          <w:color w:val="auto"/>
          <w:sz w:val="24"/>
          <w:szCs w:val="24"/>
        </w:rPr>
        <w:t>ues</w:t>
      </w:r>
      <w:r w:rsidRPr="00836717">
        <w:rPr>
          <w:rFonts w:ascii="Bookman Old Style" w:hAnsi="Bookman Old Style"/>
          <w:color w:val="auto"/>
          <w:sz w:val="24"/>
          <w:szCs w:val="24"/>
        </w:rPr>
        <w:t xml:space="preserve"> </w:t>
      </w:r>
      <w:r w:rsidR="00B5489F" w:rsidRPr="00836717">
        <w:rPr>
          <w:rFonts w:ascii="Bookman Old Style" w:hAnsi="Bookman Old Style" w:cs="Arial"/>
          <w:color w:val="auto"/>
          <w:sz w:val="24"/>
          <w:szCs w:val="24"/>
          <w:shd w:val="clear" w:color="auto" w:fill="FFFFFF"/>
        </w:rPr>
        <w:t>cuando su llama se apaga, todas las otras luces acaban languideciendo. Y es que la característica propia de la luz de la fe es la capacidad de iluminar </w:t>
      </w:r>
      <w:r w:rsidR="00B5489F" w:rsidRPr="00836717">
        <w:rPr>
          <w:rFonts w:ascii="Bookman Old Style" w:hAnsi="Bookman Old Style" w:cs="Arial"/>
          <w:i/>
          <w:iCs/>
          <w:color w:val="auto"/>
          <w:sz w:val="24"/>
          <w:szCs w:val="24"/>
          <w:shd w:val="clear" w:color="auto" w:fill="FFFFFF"/>
        </w:rPr>
        <w:t>toda</w:t>
      </w:r>
      <w:r w:rsidR="00B5489F" w:rsidRPr="00836717">
        <w:rPr>
          <w:rFonts w:ascii="Bookman Old Style" w:hAnsi="Bookman Old Style" w:cs="Arial"/>
          <w:color w:val="auto"/>
          <w:sz w:val="24"/>
          <w:szCs w:val="24"/>
          <w:shd w:val="clear" w:color="auto" w:fill="FFFFFF"/>
        </w:rPr>
        <w:t> la existencia del hombre</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 xml:space="preserve"> (n.4).</w:t>
      </w:r>
    </w:p>
    <w:p w14:paraId="197EDF19" w14:textId="2DD3CCB1" w:rsidR="00DA34CD" w:rsidRPr="00836717" w:rsidRDefault="00DC298D" w:rsidP="00B5489F">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Esta primera invitación nos interpela directamente cuando reconocemos que nuestra misión es educar a la fe y en la fe. El desafío que surge inmedia</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tamente es muy evidente: ¿</w:t>
      </w:r>
      <w:r w:rsidR="00F62C48" w:rsidRPr="00836717">
        <w:rPr>
          <w:rFonts w:ascii="Bookman Old Style" w:hAnsi="Bookman Old Style"/>
          <w:color w:val="auto"/>
          <w:sz w:val="24"/>
          <w:szCs w:val="24"/>
        </w:rPr>
        <w:t>C</w:t>
      </w:r>
      <w:r w:rsidRPr="00836717">
        <w:rPr>
          <w:rFonts w:ascii="Bookman Old Style" w:hAnsi="Bookman Old Style"/>
          <w:color w:val="auto"/>
          <w:sz w:val="24"/>
          <w:szCs w:val="24"/>
        </w:rPr>
        <w:t xml:space="preserve">ómo podemos hacerlo si esta fuente de luz </w:t>
      </w:r>
      <w:r w:rsidR="00DA34CD" w:rsidRPr="00836717">
        <w:rPr>
          <w:rFonts w:ascii="Bookman Old Style" w:hAnsi="Bookman Old Style"/>
          <w:color w:val="auto"/>
          <w:sz w:val="24"/>
          <w:szCs w:val="24"/>
        </w:rPr>
        <w:t xml:space="preserve">se va apagando </w:t>
      </w:r>
      <w:r w:rsidRPr="00836717">
        <w:rPr>
          <w:rFonts w:ascii="Bookman Old Style" w:hAnsi="Bookman Old Style"/>
          <w:color w:val="auto"/>
          <w:sz w:val="24"/>
          <w:szCs w:val="24"/>
        </w:rPr>
        <w:t xml:space="preserve">en mí?  ¿Cómo podemos permanecer tranquilos cuando nos damos cuenta de que el apagarse de la luz en nuestro corazón </w:t>
      </w:r>
      <w:r w:rsidRPr="00836717">
        <w:rPr>
          <w:rFonts w:ascii="Bookman Old Style" w:hAnsi="Bookman Old Style"/>
          <w:color w:val="auto"/>
          <w:sz w:val="24"/>
          <w:szCs w:val="24"/>
        </w:rPr>
        <w:lastRenderedPageBreak/>
        <w:t>significa</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a la larga</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dejar a los jóvenes</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y a todos los que acompañamos</w:t>
      </w:r>
      <w:r w:rsidR="00F62C48" w:rsidRPr="00836717">
        <w:rPr>
          <w:rFonts w:ascii="Bookman Old Style" w:hAnsi="Bookman Old Style"/>
          <w:color w:val="auto"/>
          <w:sz w:val="24"/>
          <w:szCs w:val="24"/>
        </w:rPr>
        <w:t>,</w:t>
      </w:r>
      <w:r w:rsidRPr="00836717">
        <w:rPr>
          <w:rFonts w:ascii="Bookman Old Style" w:hAnsi="Bookman Old Style"/>
          <w:color w:val="auto"/>
          <w:sz w:val="24"/>
          <w:szCs w:val="24"/>
        </w:rPr>
        <w:t xml:space="preserve"> en las tinieblas más densas?</w:t>
      </w:r>
      <w:r w:rsidR="00DA34CD" w:rsidRPr="00836717">
        <w:rPr>
          <w:rFonts w:ascii="Bookman Old Style" w:hAnsi="Bookman Old Style"/>
          <w:color w:val="auto"/>
          <w:sz w:val="24"/>
          <w:szCs w:val="24"/>
        </w:rPr>
        <w:t xml:space="preserve"> </w:t>
      </w:r>
    </w:p>
    <w:p w14:paraId="4B87DCA0" w14:textId="487FBBA7" w:rsidR="00DA34CD" w:rsidRPr="00836717" w:rsidRDefault="00DA34CD" w:rsidP="00FC6FD7">
      <w:pPr>
        <w:pStyle w:val="p1"/>
        <w:spacing w:after="160" w:line="276" w:lineRule="auto"/>
        <w:ind w:firstLine="720"/>
        <w:jc w:val="both"/>
        <w:rPr>
          <w:rFonts w:ascii="Bookman Old Style" w:hAnsi="Bookman Old Style"/>
          <w:color w:val="auto"/>
          <w:sz w:val="24"/>
          <w:szCs w:val="24"/>
          <w:u w:color="7F002A"/>
        </w:rPr>
      </w:pPr>
      <w:r w:rsidRPr="00836717">
        <w:rPr>
          <w:rFonts w:ascii="Bookman Old Style" w:hAnsi="Bookman Old Style"/>
          <w:color w:val="auto"/>
          <w:sz w:val="24"/>
          <w:szCs w:val="24"/>
          <w:u w:color="7F002A"/>
        </w:rPr>
        <w:t xml:space="preserve">Además, esta luz tiene </w:t>
      </w:r>
      <w:r w:rsidRPr="00836717">
        <w:rPr>
          <w:rFonts w:ascii="Bookman Old Style" w:hAnsi="Bookman Old Style"/>
          <w:b/>
          <w:bCs/>
          <w:color w:val="auto"/>
          <w:sz w:val="24"/>
          <w:szCs w:val="24"/>
          <w:u w:color="7F002A"/>
        </w:rPr>
        <w:t>algunas características</w:t>
      </w:r>
      <w:r w:rsidRPr="00836717">
        <w:rPr>
          <w:rFonts w:ascii="Bookman Old Style" w:hAnsi="Bookman Old Style"/>
          <w:color w:val="auto"/>
          <w:sz w:val="24"/>
          <w:szCs w:val="24"/>
          <w:u w:color="7F002A"/>
        </w:rPr>
        <w:t xml:space="preserve"> que deben </w:t>
      </w:r>
      <w:r w:rsidR="00F62C48" w:rsidRPr="00836717">
        <w:rPr>
          <w:rFonts w:ascii="Bookman Old Style" w:hAnsi="Bookman Old Style"/>
          <w:color w:val="auto"/>
          <w:sz w:val="24"/>
          <w:szCs w:val="24"/>
          <w:u w:color="7F002A"/>
        </w:rPr>
        <w:t>señal</w:t>
      </w:r>
      <w:r w:rsidRPr="00836717">
        <w:rPr>
          <w:rFonts w:ascii="Bookman Old Style" w:hAnsi="Bookman Old Style"/>
          <w:color w:val="auto"/>
          <w:sz w:val="24"/>
          <w:szCs w:val="24"/>
          <w:u w:color="7F002A"/>
        </w:rPr>
        <w:t>arse. Son características que se presentan como apoyos necesarios en los momentos duros y difíciles en el camino de la fe.</w:t>
      </w:r>
    </w:p>
    <w:p w14:paraId="3627D3E5" w14:textId="215F7436" w:rsidR="00DA34CD" w:rsidRPr="00836717" w:rsidRDefault="00DA34CD" w:rsidP="00832D1A">
      <w:pPr>
        <w:pStyle w:val="p1"/>
        <w:spacing w:after="160" w:line="276" w:lineRule="auto"/>
        <w:ind w:firstLine="720"/>
        <w:jc w:val="both"/>
        <w:rPr>
          <w:rFonts w:ascii="Bookman Old Style" w:hAnsi="Bookman Old Style" w:cs="Arial"/>
          <w:color w:val="auto"/>
          <w:sz w:val="24"/>
          <w:szCs w:val="24"/>
          <w:shd w:val="clear" w:color="auto" w:fill="FFFFFF"/>
        </w:rPr>
      </w:pPr>
      <w:r w:rsidRPr="00836717">
        <w:rPr>
          <w:rFonts w:ascii="Bookman Old Style" w:hAnsi="Bookman Old Style"/>
          <w:color w:val="auto"/>
          <w:sz w:val="24"/>
          <w:szCs w:val="24"/>
          <w:u w:color="7F002A"/>
        </w:rPr>
        <w:t xml:space="preserve">Ante todo, por su potencia, la luz de la fe </w:t>
      </w:r>
      <w:r w:rsidR="00832D1A" w:rsidRPr="00836717">
        <w:rPr>
          <w:rFonts w:ascii="Bookman Old Style" w:hAnsi="Bookman Old Style"/>
          <w:color w:val="auto"/>
          <w:sz w:val="24"/>
          <w:szCs w:val="24"/>
          <w:u w:color="7F002A"/>
        </w:rPr>
        <w:t>«</w:t>
      </w:r>
      <w:r w:rsidR="00B5489F" w:rsidRPr="00836717">
        <w:rPr>
          <w:rFonts w:ascii="Bookman Old Style" w:hAnsi="Bookman Old Style" w:cs="Arial"/>
          <w:b/>
          <w:bCs/>
          <w:color w:val="auto"/>
          <w:sz w:val="24"/>
          <w:szCs w:val="24"/>
          <w:shd w:val="clear" w:color="auto" w:fill="FFFFFF"/>
        </w:rPr>
        <w:t>no puede provenir de nosotros mismos;</w:t>
      </w:r>
      <w:r w:rsidR="00832D1A" w:rsidRPr="00836717">
        <w:rPr>
          <w:rFonts w:ascii="Bookman Old Style" w:hAnsi="Bookman Old Style" w:cs="Arial"/>
          <w:b/>
          <w:bCs/>
          <w:color w:val="auto"/>
          <w:sz w:val="24"/>
          <w:szCs w:val="24"/>
          <w:shd w:val="clear" w:color="auto" w:fill="FFFFFF"/>
        </w:rPr>
        <w:t xml:space="preserve"> </w:t>
      </w:r>
      <w:r w:rsidR="00B5489F" w:rsidRPr="00836717">
        <w:rPr>
          <w:rFonts w:ascii="Bookman Old Style" w:hAnsi="Bookman Old Style" w:cs="Arial"/>
          <w:color w:val="auto"/>
          <w:sz w:val="24"/>
          <w:szCs w:val="24"/>
          <w:shd w:val="clear" w:color="auto" w:fill="FFFFFF"/>
        </w:rPr>
        <w:t>(sino que) ha de venir de una fuente más primordial, tiene que venir, en definitiva, de Dios»</w:t>
      </w:r>
      <w:r w:rsidRPr="00836717">
        <w:rPr>
          <w:rFonts w:ascii="Bookman Old Style" w:hAnsi="Bookman Old Style"/>
          <w:color w:val="auto"/>
          <w:sz w:val="24"/>
          <w:szCs w:val="24"/>
          <w:u w:color="7F002A"/>
        </w:rPr>
        <w:t xml:space="preserve"> (n.4). No se trata en efecto de ofrecer cosas humanas, inteligentes y profesionales, sino mucho más. Y, por tanto, esta luz no es nuestra, sino que nos es concedida.</w:t>
      </w:r>
    </w:p>
    <w:p w14:paraId="22ACE0BE" w14:textId="6B47011C" w:rsidR="000C221C" w:rsidRPr="00836717" w:rsidRDefault="00DA34CD" w:rsidP="00832D1A">
      <w:pPr>
        <w:pStyle w:val="p1"/>
        <w:snapToGrid w:val="0"/>
        <w:spacing w:after="160" w:line="276" w:lineRule="auto"/>
        <w:ind w:firstLine="720"/>
        <w:jc w:val="both"/>
        <w:rPr>
          <w:rFonts w:ascii="Bookman Old Style" w:hAnsi="Bookman Old Style" w:cs="Arial"/>
          <w:color w:val="auto"/>
          <w:sz w:val="24"/>
          <w:szCs w:val="24"/>
          <w:shd w:val="clear" w:color="auto" w:fill="FFFFFF"/>
        </w:rPr>
      </w:pPr>
      <w:r w:rsidRPr="00836717">
        <w:rPr>
          <w:rFonts w:ascii="Bookman Old Style" w:hAnsi="Bookman Old Style"/>
          <w:color w:val="auto"/>
          <w:sz w:val="24"/>
          <w:szCs w:val="24"/>
          <w:u w:color="7F002A"/>
        </w:rPr>
        <w:t xml:space="preserve">Hay un segundo aspecto, fruto de esta extraordinaria gratuidad divina, y el papa Francisco lo describe en términos a la vez profundos y tiernos: </w:t>
      </w:r>
      <w:r w:rsidR="00832D1A" w:rsidRPr="00836717">
        <w:rPr>
          <w:rFonts w:ascii="Bookman Old Style" w:hAnsi="Bookman Old Style" w:cs="Arial"/>
          <w:color w:val="auto"/>
          <w:shd w:val="clear" w:color="auto" w:fill="FFFFFF"/>
        </w:rPr>
        <w:t> «</w:t>
      </w:r>
      <w:r w:rsidR="00832D1A" w:rsidRPr="00836717">
        <w:rPr>
          <w:rFonts w:ascii="Bookman Old Style" w:hAnsi="Bookman Old Style" w:cs="Arial"/>
          <w:b/>
          <w:bCs/>
          <w:color w:val="auto"/>
          <w:sz w:val="24"/>
          <w:szCs w:val="24"/>
          <w:shd w:val="clear" w:color="auto" w:fill="FFFFFF"/>
        </w:rPr>
        <w:t>La fe nace del encuentro con el Dios vivo,</w:t>
      </w:r>
      <w:r w:rsidR="00832D1A" w:rsidRPr="00836717">
        <w:rPr>
          <w:rFonts w:ascii="Bookman Old Style" w:hAnsi="Bookman Old Style" w:cs="Arial"/>
          <w:color w:val="auto"/>
          <w:sz w:val="24"/>
          <w:szCs w:val="24"/>
          <w:shd w:val="clear" w:color="auto" w:fill="FFFFFF"/>
        </w:rPr>
        <w:t xml:space="preserve"> que nos llama y nos revela su amor, un amor que nos precede y en el que nos podemos apoyar para estar seguros y construir la vida»</w:t>
      </w:r>
      <w:r w:rsidRPr="00836717">
        <w:rPr>
          <w:rFonts w:ascii="Bookman Old Style" w:hAnsi="Bookman Old Style"/>
          <w:color w:val="auto"/>
          <w:sz w:val="24"/>
          <w:szCs w:val="24"/>
          <w:u w:color="7F002A"/>
        </w:rPr>
        <w:t xml:space="preserve">. La fe no es un producto. Nace no tanto </w:t>
      </w:r>
      <w:r w:rsidR="00832D1A" w:rsidRPr="00836717">
        <w:rPr>
          <w:rFonts w:ascii="Bookman Old Style" w:hAnsi="Bookman Old Style"/>
          <w:color w:val="auto"/>
          <w:sz w:val="24"/>
          <w:szCs w:val="24"/>
          <w:u w:color="7F002A"/>
        </w:rPr>
        <w:t>«</w:t>
      </w:r>
      <w:r w:rsidRPr="00836717">
        <w:rPr>
          <w:rFonts w:ascii="Bookman Old Style" w:hAnsi="Bookman Old Style"/>
          <w:b/>
          <w:bCs/>
          <w:color w:val="auto"/>
          <w:sz w:val="24"/>
          <w:szCs w:val="24"/>
          <w:u w:color="7F002A"/>
        </w:rPr>
        <w:t xml:space="preserve">del </w:t>
      </w:r>
      <w:r w:rsidRPr="00836717">
        <w:rPr>
          <w:rFonts w:ascii="Bookman Old Style" w:hAnsi="Bookman Old Style"/>
          <w:color w:val="auto"/>
          <w:sz w:val="24"/>
          <w:szCs w:val="24"/>
          <w:u w:color="7F002A"/>
        </w:rPr>
        <w:t>encuentro con Dios</w:t>
      </w:r>
      <w:r w:rsidR="00832D1A" w:rsidRPr="00836717">
        <w:rPr>
          <w:rFonts w:ascii="Bookman Old Style" w:hAnsi="Bookman Old Style"/>
          <w:color w:val="auto"/>
          <w:sz w:val="24"/>
          <w:szCs w:val="24"/>
          <w:u w:color="7F002A"/>
        </w:rPr>
        <w:t>»</w:t>
      </w:r>
      <w:r w:rsidRPr="00836717">
        <w:rPr>
          <w:rFonts w:ascii="Bookman Old Style" w:hAnsi="Bookman Old Style"/>
          <w:color w:val="auto"/>
          <w:sz w:val="24"/>
          <w:szCs w:val="24"/>
          <w:u w:color="7F002A"/>
        </w:rPr>
        <w:t xml:space="preserve">, sino </w:t>
      </w:r>
      <w:r w:rsidR="00832D1A" w:rsidRPr="00836717">
        <w:rPr>
          <w:rFonts w:ascii="Bookman Old Style" w:hAnsi="Bookman Old Style"/>
          <w:color w:val="auto"/>
          <w:sz w:val="24"/>
          <w:szCs w:val="24"/>
          <w:u w:color="7F002A"/>
        </w:rPr>
        <w:t>«</w:t>
      </w:r>
      <w:r w:rsidRPr="00836717">
        <w:rPr>
          <w:rFonts w:ascii="Bookman Old Style" w:hAnsi="Bookman Old Style"/>
          <w:b/>
          <w:bCs/>
          <w:color w:val="auto"/>
          <w:sz w:val="24"/>
          <w:szCs w:val="24"/>
          <w:u w:color="7F002A"/>
        </w:rPr>
        <w:t>en el</w:t>
      </w:r>
      <w:r w:rsidRPr="00836717">
        <w:rPr>
          <w:rFonts w:ascii="Bookman Old Style" w:hAnsi="Bookman Old Style"/>
          <w:color w:val="auto"/>
          <w:sz w:val="24"/>
          <w:szCs w:val="24"/>
          <w:u w:color="7F002A"/>
        </w:rPr>
        <w:t xml:space="preserve"> encuentro con Dios</w:t>
      </w:r>
      <w:r w:rsidR="00832D1A" w:rsidRPr="00836717">
        <w:rPr>
          <w:rFonts w:ascii="Bookman Old Style" w:hAnsi="Bookman Old Style"/>
          <w:color w:val="auto"/>
          <w:sz w:val="24"/>
          <w:szCs w:val="24"/>
          <w:u w:color="7F002A"/>
        </w:rPr>
        <w:t>»</w:t>
      </w:r>
      <w:r w:rsidRPr="00836717">
        <w:rPr>
          <w:rFonts w:ascii="Bookman Old Style" w:hAnsi="Bookman Old Style"/>
          <w:color w:val="auto"/>
          <w:sz w:val="24"/>
          <w:szCs w:val="24"/>
          <w:u w:color="7F002A"/>
        </w:rPr>
        <w:t>. Un encuentro que hay que vivir como expresión de plena libertad y como fuente continua que nos alimenta con su luz.</w:t>
      </w:r>
    </w:p>
    <w:p w14:paraId="37C46516" w14:textId="2B4FE7A5" w:rsidR="00DA34CD" w:rsidRPr="00836717" w:rsidRDefault="00DA34CD"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Esta breve introducción ya sienta las bases necesarias para situar el tema de la fe dentro de </w:t>
      </w:r>
      <w:r w:rsidRPr="00836717">
        <w:rPr>
          <w:rFonts w:ascii="Bookman Old Style" w:hAnsi="Bookman Old Style"/>
          <w:b/>
          <w:bCs/>
          <w:color w:val="auto"/>
          <w:sz w:val="24"/>
          <w:szCs w:val="24"/>
        </w:rPr>
        <w:t>una dinámica relacional</w:t>
      </w:r>
      <w:r w:rsidRPr="00836717">
        <w:rPr>
          <w:rFonts w:ascii="Bookman Old Style" w:hAnsi="Bookman Old Style"/>
          <w:color w:val="auto"/>
          <w:sz w:val="24"/>
          <w:szCs w:val="24"/>
        </w:rPr>
        <w:t>. Una dinámica que es típica de nuestro carisma salesiano. La experiencia de la fe en el encuentro con Jesús, Hijo de Dios, emerge como la espina dorsal de nuestras acciones por la fuerza de su Espíritu. A través de esta energía trinitaria somos los primeros beneficiarios de ese don que da forma y significado a todo lo que somos y</w:t>
      </w:r>
      <w:r w:rsidR="0048235A" w:rsidRPr="00836717">
        <w:rPr>
          <w:rFonts w:ascii="Bookman Old Style" w:hAnsi="Bookman Old Style"/>
          <w:color w:val="auto"/>
          <w:sz w:val="24"/>
          <w:szCs w:val="24"/>
        </w:rPr>
        <w:t>,</w:t>
      </w:r>
      <w:r w:rsidRPr="00836717">
        <w:rPr>
          <w:rFonts w:ascii="Bookman Old Style" w:hAnsi="Bookman Old Style"/>
          <w:color w:val="auto"/>
          <w:sz w:val="24"/>
          <w:szCs w:val="24"/>
        </w:rPr>
        <w:t xml:space="preserve"> </w:t>
      </w:r>
      <w:r w:rsidR="0048235A" w:rsidRPr="00836717">
        <w:rPr>
          <w:rFonts w:ascii="Bookman Old Style" w:hAnsi="Bookman Old Style"/>
          <w:color w:val="auto"/>
          <w:sz w:val="24"/>
          <w:szCs w:val="24"/>
        </w:rPr>
        <w:t>en</w:t>
      </w:r>
      <w:r w:rsidRPr="00836717">
        <w:rPr>
          <w:rFonts w:ascii="Bookman Old Style" w:hAnsi="Bookman Old Style"/>
          <w:color w:val="auto"/>
          <w:sz w:val="24"/>
          <w:szCs w:val="24"/>
        </w:rPr>
        <w:t xml:space="preserve"> consecuencia</w:t>
      </w:r>
      <w:r w:rsidR="0048235A" w:rsidRPr="00836717">
        <w:rPr>
          <w:rFonts w:ascii="Bookman Old Style" w:hAnsi="Bookman Old Style"/>
          <w:color w:val="auto"/>
          <w:sz w:val="24"/>
          <w:szCs w:val="24"/>
        </w:rPr>
        <w:t>,</w:t>
      </w:r>
      <w:r w:rsidRPr="00836717">
        <w:rPr>
          <w:rFonts w:ascii="Bookman Old Style" w:hAnsi="Bookman Old Style"/>
          <w:color w:val="auto"/>
          <w:sz w:val="24"/>
          <w:szCs w:val="24"/>
        </w:rPr>
        <w:t xml:space="preserve"> a todo lo que hacemos y proponemos para la salvación de los jóvenes.</w:t>
      </w:r>
    </w:p>
    <w:p w14:paraId="68AD567D" w14:textId="77777777" w:rsidR="00233CCC" w:rsidRPr="00836717" w:rsidRDefault="00233CCC" w:rsidP="00FC6FD7">
      <w:pPr>
        <w:jc w:val="center"/>
        <w:rPr>
          <w:rFonts w:cs="Times New Roman"/>
          <w:b/>
          <w:bCs/>
        </w:rPr>
      </w:pPr>
    </w:p>
    <w:p w14:paraId="67725FA9" w14:textId="0E2F1120" w:rsidR="000C221C" w:rsidRPr="00836717" w:rsidRDefault="001A2042" w:rsidP="00FC6FD7">
      <w:pPr>
        <w:jc w:val="center"/>
        <w:rPr>
          <w:rFonts w:cs="Times New Roman"/>
          <w:b/>
          <w:bCs/>
        </w:rPr>
      </w:pPr>
      <w:r w:rsidRPr="00836717">
        <w:rPr>
          <w:rFonts w:cs="Times New Roman"/>
          <w:b/>
          <w:bCs/>
        </w:rPr>
        <w:t>«</w:t>
      </w:r>
      <w:r w:rsidR="0048235A" w:rsidRPr="00836717">
        <w:rPr>
          <w:rFonts w:cs="Times New Roman"/>
          <w:b/>
          <w:bCs/>
        </w:rPr>
        <w:t>HACED LO QUE ÉL OS DIGA</w:t>
      </w:r>
      <w:r w:rsidRPr="00836717">
        <w:rPr>
          <w:rFonts w:cs="Times New Roman"/>
          <w:b/>
          <w:bCs/>
        </w:rPr>
        <w:t>»</w:t>
      </w:r>
    </w:p>
    <w:p w14:paraId="29CCBAF3" w14:textId="56F81BE8" w:rsidR="000C221C" w:rsidRPr="00836717" w:rsidRDefault="000C221C" w:rsidP="00FC6FD7">
      <w:pPr>
        <w:jc w:val="center"/>
        <w:rPr>
          <w:rFonts w:cs="Times New Roman"/>
          <w:b/>
          <w:bCs/>
        </w:rPr>
      </w:pPr>
      <w:r w:rsidRPr="00836717">
        <w:rPr>
          <w:rFonts w:cs="Times New Roman"/>
          <w:b/>
          <w:bCs/>
          <w:i/>
          <w:iCs/>
        </w:rPr>
        <w:t>Cre</w:t>
      </w:r>
      <w:r w:rsidR="0048235A" w:rsidRPr="00836717">
        <w:rPr>
          <w:rFonts w:cs="Times New Roman"/>
          <w:b/>
          <w:bCs/>
          <w:i/>
          <w:iCs/>
        </w:rPr>
        <w:t>yentes</w:t>
      </w:r>
      <w:r w:rsidR="00233CCC" w:rsidRPr="00836717">
        <w:rPr>
          <w:rFonts w:cs="Times New Roman"/>
          <w:b/>
          <w:bCs/>
          <w:i/>
          <w:iCs/>
        </w:rPr>
        <w:t>,</w:t>
      </w:r>
      <w:r w:rsidRPr="00836717">
        <w:rPr>
          <w:rFonts w:cs="Times New Roman"/>
          <w:b/>
          <w:bCs/>
          <w:i/>
          <w:iCs/>
        </w:rPr>
        <w:t xml:space="preserve"> lib</w:t>
      </w:r>
      <w:r w:rsidR="0048235A" w:rsidRPr="00836717">
        <w:rPr>
          <w:rFonts w:cs="Times New Roman"/>
          <w:b/>
          <w:bCs/>
          <w:i/>
          <w:iCs/>
        </w:rPr>
        <w:t>res</w:t>
      </w:r>
      <w:r w:rsidRPr="00836717">
        <w:rPr>
          <w:rFonts w:cs="Times New Roman"/>
          <w:b/>
          <w:bCs/>
          <w:i/>
          <w:iCs/>
        </w:rPr>
        <w:t xml:space="preserve"> p</w:t>
      </w:r>
      <w:r w:rsidR="0048235A" w:rsidRPr="00836717">
        <w:rPr>
          <w:rFonts w:cs="Times New Roman"/>
          <w:b/>
          <w:bCs/>
          <w:i/>
          <w:iCs/>
        </w:rPr>
        <w:t>ara</w:t>
      </w:r>
      <w:r w:rsidRPr="00836717">
        <w:rPr>
          <w:rFonts w:cs="Times New Roman"/>
          <w:b/>
          <w:bCs/>
          <w:i/>
          <w:iCs/>
        </w:rPr>
        <w:t xml:space="preserve"> servir</w:t>
      </w:r>
    </w:p>
    <w:p w14:paraId="55DAECA6" w14:textId="2ED5BB32" w:rsidR="0048235A" w:rsidRPr="00836717" w:rsidRDefault="0048235A" w:rsidP="00FC6FD7">
      <w:pPr>
        <w:pStyle w:val="p1"/>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Dejémonos guiar este año por una frase del Evangelio de Juan pronunciada por María</w:t>
      </w:r>
      <w:r w:rsidR="00B9004C" w:rsidRPr="00836717">
        <w:rPr>
          <w:rFonts w:ascii="Bookman Old Style" w:hAnsi="Bookman Old Style"/>
          <w:color w:val="auto"/>
          <w:sz w:val="24"/>
          <w:szCs w:val="24"/>
        </w:rPr>
        <w:t>,</w:t>
      </w:r>
      <w:r w:rsidRPr="00836717">
        <w:rPr>
          <w:rFonts w:ascii="Bookman Old Style" w:hAnsi="Bookman Old Style"/>
          <w:color w:val="auto"/>
          <w:sz w:val="24"/>
          <w:szCs w:val="24"/>
        </w:rPr>
        <w:t xml:space="preserve"> precisamente al comienzo del mismo Evangelio. En lo que debía ser una hermosa fiesta de bodas, surge una dificultad: falta el vino. Ante la posibilidad de que una fiesta se convierta en un fracaso, encontramos la reacción que sale del corazón de María: hay que intervenir. Y lo que María hace es simplemente presentar a Jesús la situación real. Pero su hora, la de Jesús, aún no ha llegado. María, la madre solícita, con gran serenidad, invita a los siervos únicamente a prestar atención a lo que Jesús les di</w:t>
      </w:r>
      <w:r w:rsidR="00B9004C" w:rsidRPr="00836717">
        <w:rPr>
          <w:rFonts w:ascii="Bookman Old Style" w:hAnsi="Bookman Old Style"/>
          <w:color w:val="auto"/>
          <w:sz w:val="24"/>
          <w:szCs w:val="24"/>
        </w:rPr>
        <w:t>ga</w:t>
      </w:r>
      <w:r w:rsidRPr="00836717">
        <w:rPr>
          <w:rFonts w:ascii="Bookman Old Style" w:hAnsi="Bookman Old Style"/>
          <w:color w:val="auto"/>
          <w:sz w:val="24"/>
          <w:szCs w:val="24"/>
        </w:rPr>
        <w:t xml:space="preserve"> en el momento de </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su hora</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w:t>
      </w:r>
    </w:p>
    <w:p w14:paraId="40E69538" w14:textId="7C9374C5" w:rsidR="0048235A" w:rsidRPr="00836717" w:rsidRDefault="0048235A"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lastRenderedPageBreak/>
        <w:t>Este año os propongo aceptar la invitación de María, con la misma actitud de disponibilidad y</w:t>
      </w:r>
      <w:r w:rsidR="00B9004C" w:rsidRPr="00836717">
        <w:rPr>
          <w:rFonts w:ascii="Bookman Old Style" w:hAnsi="Bookman Old Style"/>
          <w:color w:val="auto"/>
          <w:sz w:val="24"/>
          <w:szCs w:val="24"/>
        </w:rPr>
        <w:t xml:space="preserve"> de</w:t>
      </w:r>
      <w:r w:rsidRPr="00836717">
        <w:rPr>
          <w:rFonts w:ascii="Bookman Old Style" w:hAnsi="Bookman Old Style"/>
          <w:color w:val="auto"/>
          <w:sz w:val="24"/>
          <w:szCs w:val="24"/>
        </w:rPr>
        <w:t xml:space="preserve"> libertad que vemos en los siervos. También nosotros, miembros de los diversos Grupos de la Familia Salesiana, debemos recordar la verdad de nuestra elección e identidad: somos siervos, solo siervos. Y también a nosotros María nos dice hoy: </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Haced lo que él os diga</w:t>
      </w:r>
      <w:r w:rsidR="008566E6" w:rsidRPr="00836717">
        <w:rPr>
          <w:rFonts w:ascii="Bookman Old Style" w:hAnsi="Bookman Old Style"/>
          <w:color w:val="auto"/>
          <w:sz w:val="24"/>
          <w:szCs w:val="24"/>
        </w:rPr>
        <w:t>»</w:t>
      </w:r>
      <w:r w:rsidRPr="00836717">
        <w:rPr>
          <w:rFonts w:ascii="Bookman Old Style" w:hAnsi="Bookman Old Style"/>
          <w:color w:val="auto"/>
          <w:sz w:val="24"/>
          <w:szCs w:val="24"/>
        </w:rPr>
        <w:t xml:space="preserve">. Cualquier cosa que Jesús nos diga, simplemente hay que aceptarla, asumirla y vivirla, sin </w:t>
      </w:r>
      <w:r w:rsidR="00E045D0" w:rsidRPr="00836717">
        <w:rPr>
          <w:rFonts w:ascii="Bookman Old Style" w:hAnsi="Bookman Old Style"/>
          <w:color w:val="auto"/>
          <w:sz w:val="24"/>
          <w:szCs w:val="24"/>
        </w:rPr>
        <w:t>peros</w:t>
      </w:r>
      <w:r w:rsidRPr="00836717">
        <w:rPr>
          <w:rFonts w:ascii="Bookman Old Style" w:hAnsi="Bookman Old Style"/>
          <w:color w:val="auto"/>
          <w:sz w:val="24"/>
          <w:szCs w:val="24"/>
        </w:rPr>
        <w:t>.</w:t>
      </w:r>
    </w:p>
    <w:p w14:paraId="7406BD6C" w14:textId="7230526D" w:rsidR="00E045D0" w:rsidRPr="00836717" w:rsidRDefault="00E045D0" w:rsidP="00FC6FD7">
      <w:pPr>
        <w:pStyle w:val="p1"/>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Invito a todos, queridas hermanas y hermanos, después de haber vivido la fuerza de la esperanza, esa </w:t>
      </w:r>
      <w:r w:rsidR="006F615C" w:rsidRPr="00836717">
        <w:rPr>
          <w:rFonts w:ascii="Bookman Old Style" w:hAnsi="Bookman Old Style"/>
          <w:color w:val="auto"/>
          <w:sz w:val="24"/>
          <w:szCs w:val="24"/>
        </w:rPr>
        <w:t>«</w:t>
      </w:r>
      <w:r w:rsidRPr="00836717">
        <w:rPr>
          <w:rFonts w:ascii="Bookman Old Style" w:hAnsi="Bookman Old Style"/>
          <w:color w:val="auto"/>
          <w:sz w:val="24"/>
          <w:szCs w:val="24"/>
        </w:rPr>
        <w:t>esperanza que no defrauda</w:t>
      </w:r>
      <w:r w:rsidR="006F615C" w:rsidRPr="00836717">
        <w:rPr>
          <w:rFonts w:ascii="Bookman Old Style" w:hAnsi="Bookman Old Style"/>
          <w:color w:val="auto"/>
          <w:sz w:val="24"/>
          <w:szCs w:val="24"/>
        </w:rPr>
        <w:t>»</w:t>
      </w:r>
      <w:r w:rsidRPr="00836717">
        <w:rPr>
          <w:rFonts w:ascii="Bookman Old Style" w:hAnsi="Bookman Old Style"/>
          <w:color w:val="auto"/>
          <w:sz w:val="24"/>
          <w:szCs w:val="24"/>
        </w:rPr>
        <w:t>, a permitir que lleguen a nuestro corazón las palabras de María, y a prestar nuestra mirada y nuestra escucha a Jesús, a lo que nos diga, En el conocimiento y la alegría de ser siervos.</w:t>
      </w:r>
    </w:p>
    <w:p w14:paraId="72569EE9" w14:textId="512BD0E6" w:rsidR="0048235A" w:rsidRPr="00836717" w:rsidRDefault="00E045D0" w:rsidP="00FC6FD7">
      <w:pPr>
        <w:pStyle w:val="p1"/>
        <w:snapToGrid w:val="0"/>
        <w:spacing w:after="160" w:line="276" w:lineRule="auto"/>
        <w:ind w:firstLine="720"/>
        <w:jc w:val="both"/>
        <w:rPr>
          <w:rFonts w:ascii="Bookman Old Style" w:hAnsi="Bookman Old Style"/>
          <w:color w:val="auto"/>
          <w:sz w:val="24"/>
          <w:szCs w:val="24"/>
        </w:rPr>
      </w:pPr>
      <w:r w:rsidRPr="00836717">
        <w:rPr>
          <w:rFonts w:ascii="Bookman Old Style" w:hAnsi="Bookman Old Style"/>
          <w:color w:val="auto"/>
          <w:sz w:val="24"/>
          <w:szCs w:val="24"/>
        </w:rPr>
        <w:t xml:space="preserve">Queremos ser sostenidos por la misma fe en llenar hasta el borde las jarras, en llevar el agua transformada en vino a las realidades cotidianas que habitamos y compartimos con todos. Encontrándonos muchos de nosotros en primera línea en situaciones difíciles y en lugares críticos, reconocemos el riesgo de una fe débil, a veces incluso ausente, con las dramáticas consecuencias que luego constatamos, </w:t>
      </w:r>
      <w:r w:rsidR="00B9004C" w:rsidRPr="00836717">
        <w:rPr>
          <w:rFonts w:ascii="Bookman Old Style" w:hAnsi="Bookman Old Style"/>
          <w:color w:val="auto"/>
          <w:sz w:val="24"/>
          <w:szCs w:val="24"/>
        </w:rPr>
        <w:t xml:space="preserve">de </w:t>
      </w:r>
      <w:r w:rsidRPr="00836717">
        <w:rPr>
          <w:rFonts w:ascii="Bookman Old Style" w:hAnsi="Bookman Old Style"/>
          <w:color w:val="auto"/>
          <w:sz w:val="24"/>
          <w:szCs w:val="24"/>
        </w:rPr>
        <w:t xml:space="preserve">una falta de compartir el </w:t>
      </w:r>
      <w:r w:rsidR="006F615C" w:rsidRPr="00836717">
        <w:rPr>
          <w:rFonts w:ascii="Bookman Old Style" w:hAnsi="Bookman Old Style"/>
          <w:color w:val="auto"/>
          <w:sz w:val="24"/>
          <w:szCs w:val="24"/>
        </w:rPr>
        <w:t>«</w:t>
      </w:r>
      <w:r w:rsidRPr="00836717">
        <w:rPr>
          <w:rFonts w:ascii="Bookman Old Style" w:hAnsi="Bookman Old Style"/>
          <w:color w:val="auto"/>
          <w:sz w:val="24"/>
          <w:szCs w:val="24"/>
        </w:rPr>
        <w:t>vino</w:t>
      </w:r>
      <w:r w:rsidR="006F615C" w:rsidRPr="00836717">
        <w:rPr>
          <w:rFonts w:ascii="Bookman Old Style" w:hAnsi="Bookman Old Style"/>
          <w:color w:val="auto"/>
          <w:sz w:val="24"/>
          <w:szCs w:val="24"/>
        </w:rPr>
        <w:t>»</w:t>
      </w:r>
      <w:r w:rsidRPr="00836717">
        <w:rPr>
          <w:rFonts w:ascii="Bookman Old Style" w:hAnsi="Bookman Old Style"/>
          <w:color w:val="auto"/>
          <w:sz w:val="24"/>
          <w:szCs w:val="24"/>
        </w:rPr>
        <w:t xml:space="preserve"> de la bondad, de la empatía y del amor.</w:t>
      </w:r>
    </w:p>
    <w:p w14:paraId="572E8C2C" w14:textId="0190D8AC" w:rsidR="000C221C" w:rsidRPr="00836717" w:rsidRDefault="00E045D0" w:rsidP="00FC6FD7">
      <w:pPr>
        <w:pStyle w:val="p1"/>
        <w:snapToGrid w:val="0"/>
        <w:spacing w:after="160" w:line="276" w:lineRule="auto"/>
        <w:ind w:left="720"/>
        <w:jc w:val="both"/>
        <w:rPr>
          <w:rFonts w:ascii="Bookman Old Style" w:hAnsi="Bookman Old Style"/>
          <w:b/>
          <w:bCs/>
          <w:i/>
          <w:iCs/>
          <w:color w:val="auto"/>
          <w:sz w:val="24"/>
          <w:szCs w:val="24"/>
        </w:rPr>
      </w:pPr>
      <w:r w:rsidRPr="00836717">
        <w:rPr>
          <w:rFonts w:ascii="Bookman Old Style" w:hAnsi="Bookman Old Style"/>
          <w:b/>
          <w:bCs/>
          <w:i/>
          <w:iCs/>
          <w:color w:val="auto"/>
          <w:sz w:val="24"/>
          <w:szCs w:val="24"/>
        </w:rPr>
        <w:t>Ev</w:t>
      </w:r>
      <w:r w:rsidR="000C221C" w:rsidRPr="00836717">
        <w:rPr>
          <w:rFonts w:ascii="Bookman Old Style" w:hAnsi="Bookman Old Style"/>
          <w:b/>
          <w:bCs/>
          <w:i/>
          <w:iCs/>
          <w:color w:val="auto"/>
          <w:sz w:val="24"/>
          <w:szCs w:val="24"/>
        </w:rPr>
        <w:t>angel</w:t>
      </w:r>
      <w:r w:rsidRPr="00836717">
        <w:rPr>
          <w:rFonts w:ascii="Bookman Old Style" w:hAnsi="Bookman Old Style"/>
          <w:b/>
          <w:bCs/>
          <w:i/>
          <w:iCs/>
          <w:color w:val="auto"/>
          <w:sz w:val="24"/>
          <w:szCs w:val="24"/>
        </w:rPr>
        <w:t>io</w:t>
      </w:r>
      <w:r w:rsidR="000C221C" w:rsidRPr="00836717">
        <w:rPr>
          <w:rFonts w:ascii="Bookman Old Style" w:hAnsi="Bookman Old Style"/>
          <w:b/>
          <w:bCs/>
          <w:i/>
          <w:iCs/>
          <w:color w:val="auto"/>
          <w:sz w:val="24"/>
          <w:szCs w:val="24"/>
        </w:rPr>
        <w:t xml:space="preserve"> d</w:t>
      </w:r>
      <w:r w:rsidRPr="00836717">
        <w:rPr>
          <w:rFonts w:ascii="Bookman Old Style" w:hAnsi="Bookman Old Style"/>
          <w:b/>
          <w:bCs/>
          <w:i/>
          <w:iCs/>
          <w:color w:val="auto"/>
          <w:sz w:val="24"/>
          <w:szCs w:val="24"/>
        </w:rPr>
        <w:t>e</w:t>
      </w:r>
      <w:r w:rsidR="000C221C" w:rsidRPr="00836717">
        <w:rPr>
          <w:rFonts w:ascii="Bookman Old Style" w:hAnsi="Bookman Old Style"/>
          <w:b/>
          <w:bCs/>
          <w:i/>
          <w:iCs/>
          <w:color w:val="auto"/>
          <w:sz w:val="24"/>
          <w:szCs w:val="24"/>
        </w:rPr>
        <w:t xml:space="preserve"> </w:t>
      </w:r>
      <w:r w:rsidRPr="00836717">
        <w:rPr>
          <w:rFonts w:ascii="Bookman Old Style" w:hAnsi="Bookman Old Style"/>
          <w:b/>
          <w:bCs/>
          <w:i/>
          <w:iCs/>
          <w:color w:val="auto"/>
          <w:sz w:val="24"/>
          <w:szCs w:val="24"/>
        </w:rPr>
        <w:t>Juan</w:t>
      </w:r>
      <w:r w:rsidR="000C221C" w:rsidRPr="00836717">
        <w:rPr>
          <w:rFonts w:ascii="Bookman Old Style" w:hAnsi="Bookman Old Style"/>
          <w:b/>
          <w:bCs/>
          <w:i/>
          <w:iCs/>
          <w:color w:val="auto"/>
          <w:sz w:val="24"/>
          <w:szCs w:val="24"/>
        </w:rPr>
        <w:t xml:space="preserve"> 2, 1-11</w:t>
      </w:r>
    </w:p>
    <w:p w14:paraId="377CD456" w14:textId="77777777" w:rsidR="00E045D0" w:rsidRPr="00836717" w:rsidRDefault="00E045D0" w:rsidP="00FC6FD7">
      <w:pPr>
        <w:ind w:left="720"/>
        <w:rPr>
          <w:rStyle w:val="contenido"/>
          <w:rFonts w:cs="Open Sans"/>
          <w:i/>
          <w:iCs/>
          <w:shd w:val="clear" w:color="auto" w:fill="FFFFFF"/>
        </w:rPr>
      </w:pPr>
      <w:r w:rsidRPr="00836717">
        <w:rPr>
          <w:rStyle w:val="numvers"/>
          <w:rFonts w:cs="Open Sans"/>
          <w:i/>
          <w:iCs/>
          <w:shd w:val="clear" w:color="auto" w:fill="FFFFFF"/>
          <w:vertAlign w:val="superscript"/>
        </w:rPr>
        <w:t>1</w:t>
      </w:r>
      <w:r w:rsidRPr="00836717">
        <w:rPr>
          <w:rStyle w:val="contenido"/>
          <w:rFonts w:cs="Open Sans"/>
          <w:i/>
          <w:iCs/>
          <w:shd w:val="clear" w:color="auto" w:fill="FFFFFF"/>
        </w:rPr>
        <w:t>A los tres días había una boda en Caná de Galilea, y la madre de Jesús estaba allí. </w:t>
      </w:r>
      <w:r w:rsidRPr="00836717">
        <w:rPr>
          <w:rStyle w:val="numvers"/>
          <w:rFonts w:cs="Open Sans"/>
          <w:i/>
          <w:iCs/>
          <w:shd w:val="clear" w:color="auto" w:fill="FFFFFF"/>
          <w:vertAlign w:val="superscript"/>
        </w:rPr>
        <w:t>2</w:t>
      </w:r>
      <w:r w:rsidRPr="00836717">
        <w:rPr>
          <w:rStyle w:val="contenido"/>
          <w:rFonts w:cs="Open Sans"/>
          <w:i/>
          <w:iCs/>
          <w:shd w:val="clear" w:color="auto" w:fill="FFFFFF"/>
        </w:rPr>
        <w:t>Jesús y sus discípulos estaban también invitados a la boda.</w:t>
      </w:r>
      <w:r w:rsidRPr="00836717">
        <w:rPr>
          <w:rFonts w:cs="Open Sans"/>
          <w:i/>
          <w:iCs/>
          <w:shd w:val="clear" w:color="auto" w:fill="FFFFFF"/>
        </w:rPr>
        <w:t> </w:t>
      </w:r>
      <w:r w:rsidRPr="00836717">
        <w:rPr>
          <w:rStyle w:val="numvers"/>
          <w:rFonts w:cs="Open Sans"/>
          <w:i/>
          <w:iCs/>
          <w:shd w:val="clear" w:color="auto" w:fill="FFFFFF"/>
          <w:vertAlign w:val="superscript"/>
        </w:rPr>
        <w:t>3</w:t>
      </w:r>
      <w:r w:rsidRPr="00836717">
        <w:rPr>
          <w:rStyle w:val="contenido"/>
          <w:rFonts w:cs="Open Sans"/>
          <w:i/>
          <w:iCs/>
          <w:shd w:val="clear" w:color="auto" w:fill="FFFFFF"/>
        </w:rPr>
        <w:t>Faltó el vino, y la madre de Jesús le dice: «No tienen vino». </w:t>
      </w:r>
      <w:r w:rsidRPr="00836717">
        <w:rPr>
          <w:rStyle w:val="numvers"/>
          <w:rFonts w:cs="Open Sans"/>
          <w:i/>
          <w:iCs/>
          <w:shd w:val="clear" w:color="auto" w:fill="FFFFFF"/>
          <w:vertAlign w:val="superscript"/>
        </w:rPr>
        <w:t>4</w:t>
      </w:r>
      <w:r w:rsidRPr="00836717">
        <w:rPr>
          <w:rStyle w:val="contenido"/>
          <w:rFonts w:cs="Open Sans"/>
          <w:i/>
          <w:iCs/>
          <w:shd w:val="clear" w:color="auto" w:fill="FFFFFF"/>
        </w:rPr>
        <w:t>Jesús le dice: «Mujer, ¿qué tengo yo que ver contigo? Todavía no ha llegado mi hora». </w:t>
      </w:r>
      <w:r w:rsidRPr="00836717">
        <w:rPr>
          <w:rStyle w:val="numvers"/>
          <w:rFonts w:cs="Open Sans"/>
          <w:i/>
          <w:iCs/>
          <w:shd w:val="clear" w:color="auto" w:fill="FFFFFF"/>
          <w:vertAlign w:val="superscript"/>
        </w:rPr>
        <w:t>5</w:t>
      </w:r>
      <w:r w:rsidRPr="00836717">
        <w:rPr>
          <w:rStyle w:val="contenido"/>
          <w:rFonts w:cs="Open Sans"/>
          <w:i/>
          <w:iCs/>
          <w:shd w:val="clear" w:color="auto" w:fill="FFFFFF"/>
        </w:rPr>
        <w:t>Su madre dice a los sirvientes: «Haced lo que él os diga». </w:t>
      </w:r>
    </w:p>
    <w:p w14:paraId="26E7C361" w14:textId="77777777" w:rsidR="00E045D0" w:rsidRPr="00836717" w:rsidRDefault="00E045D0" w:rsidP="00FC6FD7">
      <w:pPr>
        <w:ind w:left="720"/>
        <w:rPr>
          <w:rFonts w:cs="Open Sans"/>
          <w:i/>
          <w:iCs/>
          <w:shd w:val="clear" w:color="auto" w:fill="FFFFFF"/>
        </w:rPr>
      </w:pPr>
      <w:r w:rsidRPr="00836717">
        <w:rPr>
          <w:rStyle w:val="numvers"/>
          <w:rFonts w:cs="Open Sans"/>
          <w:i/>
          <w:iCs/>
          <w:shd w:val="clear" w:color="auto" w:fill="FFFFFF"/>
          <w:vertAlign w:val="superscript"/>
        </w:rPr>
        <w:t>6</w:t>
      </w:r>
      <w:r w:rsidRPr="00836717">
        <w:rPr>
          <w:rStyle w:val="contenido"/>
          <w:rFonts w:cs="Open Sans"/>
          <w:i/>
          <w:iCs/>
          <w:shd w:val="clear" w:color="auto" w:fill="FFFFFF"/>
        </w:rPr>
        <w:t>Había allí colocadas seis tinajas de piedra, para las purificaciones de los judíos, de unos cien litros cada una. </w:t>
      </w:r>
      <w:r w:rsidRPr="00836717">
        <w:rPr>
          <w:rStyle w:val="numvers"/>
          <w:rFonts w:cs="Open Sans"/>
          <w:i/>
          <w:iCs/>
          <w:shd w:val="clear" w:color="auto" w:fill="FFFFFF"/>
          <w:vertAlign w:val="superscript"/>
        </w:rPr>
        <w:t>7</w:t>
      </w:r>
      <w:r w:rsidRPr="00836717">
        <w:rPr>
          <w:rStyle w:val="contenido"/>
          <w:rFonts w:cs="Open Sans"/>
          <w:i/>
          <w:iCs/>
          <w:shd w:val="clear" w:color="auto" w:fill="FFFFFF"/>
        </w:rPr>
        <w:t>Jesús les dice: «Llenad las tinajas de agua». Y las llenaron hasta arriba. </w:t>
      </w:r>
      <w:r w:rsidRPr="00836717">
        <w:rPr>
          <w:rStyle w:val="numvers"/>
          <w:rFonts w:cs="Open Sans"/>
          <w:i/>
          <w:iCs/>
          <w:shd w:val="clear" w:color="auto" w:fill="FFFFFF"/>
          <w:vertAlign w:val="superscript"/>
        </w:rPr>
        <w:t>8</w:t>
      </w:r>
      <w:r w:rsidRPr="00836717">
        <w:rPr>
          <w:rStyle w:val="contenido"/>
          <w:rFonts w:cs="Open Sans"/>
          <w:i/>
          <w:iCs/>
          <w:shd w:val="clear" w:color="auto" w:fill="FFFFFF"/>
        </w:rPr>
        <w:t>Entonces les dice: «Sacad ahora y llevadlo al mayordomo». Ellos se lo llevaron. </w:t>
      </w:r>
      <w:r w:rsidRPr="00836717">
        <w:rPr>
          <w:rStyle w:val="numvers"/>
          <w:rFonts w:cs="Open Sans"/>
          <w:i/>
          <w:iCs/>
          <w:shd w:val="clear" w:color="auto" w:fill="FFFFFF"/>
          <w:vertAlign w:val="superscript"/>
        </w:rPr>
        <w:t>9</w:t>
      </w:r>
      <w:r w:rsidRPr="00836717">
        <w:rPr>
          <w:rStyle w:val="contenido"/>
          <w:rFonts w:cs="Open Sans"/>
          <w:i/>
          <w:iCs/>
          <w:shd w:val="clear" w:color="auto" w:fill="FFFFFF"/>
        </w:rPr>
        <w:t>El mayordomo probó el agua convertida en vino sin saber de dónde venía (los sirvientes sí lo sabían, pues habían sacado el agua), y entonces llama al esposo </w:t>
      </w:r>
      <w:r w:rsidRPr="00836717">
        <w:rPr>
          <w:rStyle w:val="numvers"/>
          <w:rFonts w:cs="Open Sans"/>
          <w:i/>
          <w:iCs/>
          <w:shd w:val="clear" w:color="auto" w:fill="FFFFFF"/>
          <w:vertAlign w:val="superscript"/>
        </w:rPr>
        <w:t>10</w:t>
      </w:r>
      <w:r w:rsidRPr="00836717">
        <w:rPr>
          <w:rStyle w:val="contenido"/>
          <w:rFonts w:cs="Open Sans"/>
          <w:i/>
          <w:iCs/>
          <w:shd w:val="clear" w:color="auto" w:fill="FFFFFF"/>
        </w:rPr>
        <w:t>y le dice: «Todo el mundo pone primero el vino bueno y, cuando ya están bebidos, el peor; tú, en cambio, has guardado el vino bueno hasta ahora».</w:t>
      </w:r>
      <w:r w:rsidRPr="00836717">
        <w:rPr>
          <w:rFonts w:cs="Open Sans"/>
          <w:i/>
          <w:iCs/>
          <w:shd w:val="clear" w:color="auto" w:fill="FFFFFF"/>
        </w:rPr>
        <w:t> </w:t>
      </w:r>
    </w:p>
    <w:p w14:paraId="430F39F5" w14:textId="243F172A" w:rsidR="000C221C" w:rsidRPr="00836717" w:rsidRDefault="00E045D0" w:rsidP="00FC6FD7">
      <w:pPr>
        <w:ind w:left="720"/>
        <w:rPr>
          <w:rFonts w:eastAsiaTheme="majorEastAsia" w:cs="Times New Roman"/>
          <w:i/>
          <w:iCs/>
          <w:vertAlign w:val="superscript"/>
        </w:rPr>
      </w:pPr>
      <w:r w:rsidRPr="00836717">
        <w:rPr>
          <w:rStyle w:val="numvers"/>
          <w:rFonts w:cs="Open Sans"/>
          <w:i/>
          <w:iCs/>
          <w:shd w:val="clear" w:color="auto" w:fill="FFFFFF"/>
          <w:vertAlign w:val="superscript"/>
        </w:rPr>
        <w:t>11</w:t>
      </w:r>
      <w:r w:rsidRPr="00836717">
        <w:rPr>
          <w:rStyle w:val="contenido"/>
          <w:rFonts w:cs="Open Sans"/>
          <w:i/>
          <w:iCs/>
          <w:shd w:val="clear" w:color="auto" w:fill="FFFFFF"/>
        </w:rPr>
        <w:t>Este fue el primero de los signos que Jesús realizó en Caná de Galilea; así manifestó su gloria y sus discípulos creyeron en él. </w:t>
      </w:r>
    </w:p>
    <w:p w14:paraId="520E4BAB" w14:textId="77777777" w:rsidR="006F615C" w:rsidRPr="00836717" w:rsidRDefault="006F615C" w:rsidP="00FC6FD7">
      <w:pPr>
        <w:ind w:firstLine="720"/>
        <w:rPr>
          <w:rFonts w:cs="Times New Roman"/>
        </w:rPr>
      </w:pPr>
    </w:p>
    <w:p w14:paraId="61472010" w14:textId="4ADA2EEC" w:rsidR="00E045D0" w:rsidRPr="00836717" w:rsidRDefault="00E045D0" w:rsidP="00FC6FD7">
      <w:pPr>
        <w:ind w:firstLine="720"/>
        <w:rPr>
          <w:rFonts w:cs="Times New Roman"/>
        </w:rPr>
      </w:pPr>
      <w:r w:rsidRPr="00836717">
        <w:rPr>
          <w:rFonts w:cs="Times New Roman"/>
        </w:rPr>
        <w:t>Vamos directos al pasaje que ha inspirado el título de</w:t>
      </w:r>
      <w:r w:rsidR="006F615C" w:rsidRPr="00836717">
        <w:rPr>
          <w:rFonts w:cs="Times New Roman"/>
        </w:rPr>
        <w:t xml:space="preserve">l </w:t>
      </w:r>
      <w:r w:rsidRPr="00836717">
        <w:rPr>
          <w:rFonts w:cs="Times New Roman"/>
        </w:rPr>
        <w:t xml:space="preserve">AGUINALDO, con la meditación del primer </w:t>
      </w:r>
      <w:r w:rsidR="006F615C" w:rsidRPr="00836717">
        <w:rPr>
          <w:rFonts w:cs="Times New Roman"/>
        </w:rPr>
        <w:t>«</w:t>
      </w:r>
      <w:r w:rsidRPr="00836717">
        <w:rPr>
          <w:rFonts w:cs="Times New Roman"/>
        </w:rPr>
        <w:t>signo</w:t>
      </w:r>
      <w:r w:rsidR="006F615C" w:rsidRPr="00836717">
        <w:rPr>
          <w:rFonts w:cs="Times New Roman"/>
        </w:rPr>
        <w:t>»</w:t>
      </w:r>
      <w:r w:rsidRPr="00836717">
        <w:rPr>
          <w:rFonts w:cs="Times New Roman"/>
        </w:rPr>
        <w:t xml:space="preserve"> que Jesús realiza en Caná de Galilea, como lo narra Juan (2,1-11). </w:t>
      </w:r>
    </w:p>
    <w:p w14:paraId="4F542F3A" w14:textId="18F9F182" w:rsidR="006F615C" w:rsidRPr="00836717" w:rsidRDefault="002C6F58" w:rsidP="00B9004C">
      <w:pPr>
        <w:ind w:firstLine="720"/>
        <w:rPr>
          <w:rFonts w:cs="Times New Roman"/>
        </w:rPr>
      </w:pPr>
      <w:r w:rsidRPr="00836717">
        <w:rPr>
          <w:rFonts w:cs="Times New Roman"/>
          <w:b/>
          <w:bCs/>
        </w:rPr>
        <w:lastRenderedPageBreak/>
        <w:t xml:space="preserve">Tres breves reflexiones </w:t>
      </w:r>
      <w:r w:rsidRPr="00836717">
        <w:rPr>
          <w:rFonts w:cs="Times New Roman"/>
        </w:rPr>
        <w:t xml:space="preserve">introductorias nos ofrecen la clave </w:t>
      </w:r>
      <w:r w:rsidR="006F615C" w:rsidRPr="00836717">
        <w:rPr>
          <w:rFonts w:cs="Times New Roman"/>
        </w:rPr>
        <w:t>«</w:t>
      </w:r>
      <w:r w:rsidRPr="00836717">
        <w:rPr>
          <w:rFonts w:cs="Times New Roman"/>
        </w:rPr>
        <w:t>hermenéutica</w:t>
      </w:r>
      <w:r w:rsidR="006F615C" w:rsidRPr="00836717">
        <w:rPr>
          <w:rFonts w:cs="Times New Roman"/>
        </w:rPr>
        <w:t>»</w:t>
      </w:r>
      <w:r w:rsidRPr="00836717">
        <w:rPr>
          <w:rFonts w:cs="Times New Roman"/>
        </w:rPr>
        <w:t xml:space="preserve"> que hace que el pasaje sea significativo para nuestra experiencia personal y comunitaria.</w:t>
      </w:r>
    </w:p>
    <w:p w14:paraId="663E39FA" w14:textId="60891297" w:rsidR="002C6F58" w:rsidRPr="00836717" w:rsidRDefault="002C6F58" w:rsidP="00FC6FD7">
      <w:pPr>
        <w:ind w:firstLine="720"/>
        <w:rPr>
          <w:rFonts w:cs="Times New Roman"/>
          <w:b/>
          <w:bCs/>
        </w:rPr>
      </w:pPr>
      <w:r w:rsidRPr="00836717">
        <w:rPr>
          <w:rFonts w:cs="Times New Roman"/>
          <w:b/>
          <w:bCs/>
        </w:rPr>
        <w:t xml:space="preserve">a.  El primer signo de Jesús es un </w:t>
      </w:r>
      <w:r w:rsidR="00B9004C" w:rsidRPr="00836717">
        <w:rPr>
          <w:rFonts w:cs="Times New Roman"/>
          <w:b/>
          <w:bCs/>
        </w:rPr>
        <w:t>«</w:t>
      </w:r>
      <w:r w:rsidRPr="00836717">
        <w:rPr>
          <w:rFonts w:cs="Times New Roman"/>
          <w:b/>
          <w:bCs/>
        </w:rPr>
        <w:t xml:space="preserve">portal de </w:t>
      </w:r>
      <w:r w:rsidR="00B9004C" w:rsidRPr="00836717">
        <w:rPr>
          <w:rFonts w:cs="Times New Roman"/>
          <w:b/>
          <w:bCs/>
        </w:rPr>
        <w:t>ingreso»</w:t>
      </w:r>
    </w:p>
    <w:p w14:paraId="7B593DCF" w14:textId="1AA809B4" w:rsidR="002C6F58" w:rsidRPr="00836717" w:rsidRDefault="002C6F58" w:rsidP="00FC6FD7">
      <w:pPr>
        <w:ind w:firstLine="720"/>
        <w:rPr>
          <w:rFonts w:cs="Times New Roman"/>
        </w:rPr>
      </w:pPr>
      <w:r w:rsidRPr="00836717">
        <w:rPr>
          <w:rFonts w:cs="Times New Roman"/>
        </w:rPr>
        <w:t xml:space="preserve">En una de sus audiencias, el Papa Francisco comenta este pasaje con una imagen muy concreta. Dice que el primer signo de Jesús es </w:t>
      </w:r>
      <w:r w:rsidR="006F615C" w:rsidRPr="00836717">
        <w:rPr>
          <w:rFonts w:cs="Times New Roman"/>
        </w:rPr>
        <w:t>«</w:t>
      </w:r>
      <w:r w:rsidR="00B9004C" w:rsidRPr="00836717">
        <w:rPr>
          <w:rFonts w:cs="Arial"/>
          <w:i/>
          <w:iCs/>
          <w:shd w:val="clear" w:color="auto" w:fill="FFFFFF"/>
        </w:rPr>
        <w:t>una especie de “portal de ingreso”</w:t>
      </w:r>
      <w:r w:rsidR="00B9004C" w:rsidRPr="00836717">
        <w:rPr>
          <w:rFonts w:cs="Arial"/>
          <w:shd w:val="clear" w:color="auto" w:fill="FFFFFF"/>
        </w:rPr>
        <w:t>, en el cual se han esculpido palabras y expresiones que iluminan todo el misterio de Cristo y abren el corazón de los discípulos a la fe</w:t>
      </w:r>
      <w:r w:rsidR="006F615C" w:rsidRPr="00836717">
        <w:rPr>
          <w:rFonts w:cs="Times New Roman"/>
        </w:rPr>
        <w:t>»</w:t>
      </w:r>
      <w:r w:rsidRPr="00836717">
        <w:rPr>
          <w:rStyle w:val="Rimandonotaapidipagina"/>
          <w:rFonts w:cs="Times New Roman"/>
        </w:rPr>
        <w:footnoteReference w:id="2"/>
      </w:r>
      <w:r w:rsidRPr="00836717">
        <w:rPr>
          <w:rFonts w:cs="Times New Roman"/>
        </w:rPr>
        <w:t xml:space="preserve">.  El primer signo de Jesús no es un espectáculo para admirar, es más bien una invitación dirigida al corazón de cada creyente. En él tenemos la llamada a aquellas actitudes que aseguran la asunción de la propuesta de la fe en él, como evocado al final del pasaje: </w:t>
      </w:r>
      <w:r w:rsidR="006F615C" w:rsidRPr="00836717">
        <w:rPr>
          <w:rFonts w:cs="Times New Roman"/>
        </w:rPr>
        <w:t>«</w:t>
      </w:r>
      <w:r w:rsidRPr="00836717">
        <w:rPr>
          <w:rFonts w:cs="Times New Roman"/>
        </w:rPr>
        <w:t>sus discípulos creyeron en él</w:t>
      </w:r>
      <w:r w:rsidR="006F615C" w:rsidRPr="00836717">
        <w:rPr>
          <w:rFonts w:cs="Times New Roman"/>
        </w:rPr>
        <w:t>»</w:t>
      </w:r>
      <w:r w:rsidRPr="00836717">
        <w:rPr>
          <w:rFonts w:cs="Times New Roman"/>
        </w:rPr>
        <w:t xml:space="preserve"> (v.11). Este primer signo en Caná va inmediatamente al corazón del mensaje de Jesús: la invitación a apostar nuestra existencia en su palabra. </w:t>
      </w:r>
      <w:r w:rsidR="006F615C" w:rsidRPr="00836717">
        <w:rPr>
          <w:rFonts w:cs="Times New Roman"/>
        </w:rPr>
        <w:t>«</w:t>
      </w:r>
      <w:r w:rsidRPr="00836717">
        <w:rPr>
          <w:rFonts w:cs="Times New Roman"/>
        </w:rPr>
        <w:t>Caná</w:t>
      </w:r>
      <w:r w:rsidR="006F615C" w:rsidRPr="00836717">
        <w:rPr>
          <w:rFonts w:cs="Times New Roman"/>
        </w:rPr>
        <w:t>»</w:t>
      </w:r>
      <w:r w:rsidRPr="00836717">
        <w:rPr>
          <w:rFonts w:cs="Times New Roman"/>
        </w:rPr>
        <w:t xml:space="preserve"> es –hoy–  la casa donde vivimos, la obra donde vivimos nuestra misión, el grupo de jóvenes, de profesores, de padres que acompañamos. Nosotros somos los siervos y discípulos de las diversas experiencias concretas y cotidianas.</w:t>
      </w:r>
    </w:p>
    <w:p w14:paraId="4F83A98C" w14:textId="77777777" w:rsidR="002C6F58" w:rsidRPr="00836717" w:rsidRDefault="002C6F58" w:rsidP="00FC6FD7">
      <w:pPr>
        <w:ind w:firstLine="720"/>
        <w:rPr>
          <w:rFonts w:cs="Times New Roman"/>
        </w:rPr>
      </w:pPr>
      <w:r w:rsidRPr="00836717">
        <w:rPr>
          <w:rFonts w:cs="Times New Roman"/>
        </w:rPr>
        <w:t xml:space="preserve">Y como en Caná, también hoy María sigue teniendo una misión fundamental y fundante en este proceso. Ella es quien, caminando con nosotros, nos invita a dar el paso de la fe, una fe libremente asumida para poder ser auténticos siervos. Y este mismo proceso, hecho de </w:t>
      </w:r>
      <w:r w:rsidRPr="00836717">
        <w:rPr>
          <w:rFonts w:cs="Times New Roman"/>
          <w:i/>
          <w:iCs/>
        </w:rPr>
        <w:t>fe, libertad y servicio</w:t>
      </w:r>
      <w:r w:rsidRPr="00836717">
        <w:rPr>
          <w:rFonts w:cs="Times New Roman"/>
        </w:rPr>
        <w:t>, es el mismo que experimentó Don Bosco durante toda su vida. También Don Bosco, desde el sueño de 9 años, reconoce a María como Madre y Maestra que lo sostenía en su fe, que le dio valor para ser un siervo libre para los jóvenes en el campo indicado por ella.</w:t>
      </w:r>
    </w:p>
    <w:p w14:paraId="432D0935" w14:textId="77777777" w:rsidR="002C6F58" w:rsidRPr="00836717" w:rsidRDefault="002C6F58" w:rsidP="00FC6FD7">
      <w:pPr>
        <w:ind w:firstLine="720"/>
        <w:rPr>
          <w:rFonts w:cs="Times New Roman"/>
          <w:b/>
          <w:bCs/>
        </w:rPr>
      </w:pPr>
      <w:r w:rsidRPr="00836717">
        <w:rPr>
          <w:rFonts w:cs="Times New Roman"/>
          <w:b/>
          <w:bCs/>
        </w:rPr>
        <w:t>b.  La irrupción definitiva de Dios en la historia</w:t>
      </w:r>
    </w:p>
    <w:p w14:paraId="31C70082" w14:textId="5B54DA06" w:rsidR="002C6F58" w:rsidRPr="00836717" w:rsidRDefault="002C6F58" w:rsidP="00FC6FD7">
      <w:pPr>
        <w:ind w:firstLine="720"/>
        <w:rPr>
          <w:rFonts w:cs="Times New Roman"/>
        </w:rPr>
      </w:pPr>
      <w:r w:rsidRPr="00836717">
        <w:rPr>
          <w:rFonts w:cs="Times New Roman"/>
        </w:rPr>
        <w:t xml:space="preserve">Un segundo punto de reflexión lo ofrece el papa Benedicto XVI partiendo de las palabras que introducen este primer signo: </w:t>
      </w:r>
      <w:r w:rsidR="006F615C" w:rsidRPr="00836717">
        <w:rPr>
          <w:rFonts w:cs="Times New Roman"/>
          <w:i/>
          <w:iCs/>
        </w:rPr>
        <w:t>«</w:t>
      </w:r>
      <w:r w:rsidRPr="00836717">
        <w:rPr>
          <w:rStyle w:val="contenido"/>
          <w:rFonts w:cs="Open Sans"/>
          <w:i/>
          <w:iCs/>
          <w:shd w:val="clear" w:color="auto" w:fill="FFFFFF"/>
        </w:rPr>
        <w:t>A los tres días había una boda en Caná</w:t>
      </w:r>
      <w:r w:rsidR="006F615C" w:rsidRPr="00836717">
        <w:rPr>
          <w:rStyle w:val="contenido"/>
          <w:rFonts w:cs="Open Sans"/>
          <w:i/>
          <w:iCs/>
          <w:shd w:val="clear" w:color="auto" w:fill="FFFFFF"/>
        </w:rPr>
        <w:t>»</w:t>
      </w:r>
      <w:r w:rsidR="006F615C" w:rsidRPr="00836717">
        <w:rPr>
          <w:rFonts w:cs="Times New Roman"/>
          <w:i/>
          <w:iCs/>
        </w:rPr>
        <w:t xml:space="preserve"> </w:t>
      </w:r>
      <w:r w:rsidRPr="00836717">
        <w:rPr>
          <w:rFonts w:cs="Times New Roman"/>
        </w:rPr>
        <w:t>(v.1)</w:t>
      </w:r>
      <w:r w:rsidR="006F615C" w:rsidRPr="00836717">
        <w:rPr>
          <w:rFonts w:cs="Times New Roman"/>
        </w:rPr>
        <w:t>.</w:t>
      </w:r>
    </w:p>
    <w:p w14:paraId="567A540E" w14:textId="39841293" w:rsidR="002C6F58" w:rsidRPr="00836717" w:rsidRDefault="002C6F58" w:rsidP="00245643">
      <w:pPr>
        <w:ind w:firstLine="720"/>
        <w:rPr>
          <w:rFonts w:cs="Times New Roman"/>
        </w:rPr>
      </w:pPr>
      <w:r w:rsidRPr="00836717">
        <w:rPr>
          <w:rFonts w:cs="Times New Roman"/>
        </w:rPr>
        <w:t xml:space="preserve">En su libro </w:t>
      </w:r>
      <w:r w:rsidRPr="00836717">
        <w:rPr>
          <w:rFonts w:cs="Times New Roman"/>
          <w:i/>
          <w:iCs/>
        </w:rPr>
        <w:t>Jesús de Nazaret</w:t>
      </w:r>
      <w:r w:rsidRPr="00836717">
        <w:rPr>
          <w:rFonts w:cs="Times New Roman"/>
        </w:rPr>
        <w:t xml:space="preserve">, el </w:t>
      </w:r>
      <w:r w:rsidR="006F615C" w:rsidRPr="00836717">
        <w:rPr>
          <w:rFonts w:cs="Times New Roman"/>
        </w:rPr>
        <w:t>p</w:t>
      </w:r>
      <w:r w:rsidRPr="00836717">
        <w:rPr>
          <w:rFonts w:cs="Times New Roman"/>
        </w:rPr>
        <w:t xml:space="preserve">apa Benedicto dice que aquí </w:t>
      </w:r>
      <w:r w:rsidRPr="00836717">
        <w:rPr>
          <w:rFonts w:cs="Times New Roman"/>
          <w:i/>
          <w:iCs/>
        </w:rPr>
        <w:t>nos encontramos en el corazón del misterio de Dios que se manifiesta. La indicación del tiempo es un símbolo de todo el obrar de Dios en la historia</w:t>
      </w:r>
      <w:r w:rsidRPr="00836717">
        <w:rPr>
          <w:rFonts w:cs="Times New Roman"/>
        </w:rPr>
        <w:t xml:space="preserve">. El </w:t>
      </w:r>
      <w:r w:rsidR="006F615C" w:rsidRPr="00836717">
        <w:rPr>
          <w:rFonts w:cs="Times New Roman"/>
        </w:rPr>
        <w:t>«</w:t>
      </w:r>
      <w:r w:rsidRPr="00836717">
        <w:rPr>
          <w:rFonts w:cs="Times New Roman"/>
        </w:rPr>
        <w:t>tercer día</w:t>
      </w:r>
      <w:r w:rsidR="006F615C" w:rsidRPr="00836717">
        <w:rPr>
          <w:rFonts w:cs="Times New Roman"/>
        </w:rPr>
        <w:t>»</w:t>
      </w:r>
      <w:r w:rsidRPr="00836717">
        <w:rPr>
          <w:rFonts w:cs="Times New Roman"/>
        </w:rPr>
        <w:t xml:space="preserve"> comunica la anticipación del cumplimiento de la historia de salvación que tiene lugar en la resurrección de Cristo, el tercer día. Tenemos en este preciso momento, dice el Papa, </w:t>
      </w:r>
      <w:r w:rsidR="006F615C" w:rsidRPr="00836717">
        <w:rPr>
          <w:rFonts w:cs="Times New Roman"/>
          <w:i/>
          <w:iCs/>
        </w:rPr>
        <w:t>«</w:t>
      </w:r>
      <w:r w:rsidRPr="00836717">
        <w:rPr>
          <w:rFonts w:cs="Times New Roman"/>
          <w:i/>
          <w:iCs/>
        </w:rPr>
        <w:t xml:space="preserve">la irrupción definitiva de Dios </w:t>
      </w:r>
      <w:r w:rsidR="00BA5543" w:rsidRPr="00836717">
        <w:rPr>
          <w:rFonts w:cs="Times New Roman"/>
          <w:i/>
          <w:iCs/>
        </w:rPr>
        <w:t xml:space="preserve">en </w:t>
      </w:r>
      <w:r w:rsidRPr="00836717">
        <w:rPr>
          <w:rFonts w:cs="Times New Roman"/>
          <w:i/>
          <w:iCs/>
        </w:rPr>
        <w:t>la tierra</w:t>
      </w:r>
      <w:r w:rsidR="006F615C" w:rsidRPr="00836717">
        <w:rPr>
          <w:rFonts w:cs="Times New Roman"/>
          <w:i/>
          <w:iCs/>
        </w:rPr>
        <w:t>»</w:t>
      </w:r>
      <w:r w:rsidR="006F615C" w:rsidRPr="00836717">
        <w:rPr>
          <w:rStyle w:val="Rimandonotaapidipagina"/>
          <w:rFonts w:cs="Times New Roman"/>
        </w:rPr>
        <w:footnoteReference w:id="3"/>
      </w:r>
      <w:r w:rsidRPr="00836717">
        <w:rPr>
          <w:rFonts w:cs="Times New Roman"/>
          <w:i/>
          <w:iCs/>
        </w:rPr>
        <w:t>.</w:t>
      </w:r>
      <w:r w:rsidRPr="00836717">
        <w:rPr>
          <w:rFonts w:cs="Times New Roman"/>
        </w:rPr>
        <w:t xml:space="preserve">  Caná es </w:t>
      </w:r>
      <w:r w:rsidRPr="00836717">
        <w:rPr>
          <w:rFonts w:cs="Times New Roman"/>
        </w:rPr>
        <w:lastRenderedPageBreak/>
        <w:t>un lugar que contiene</w:t>
      </w:r>
      <w:r w:rsidR="0098233B" w:rsidRPr="00836717">
        <w:rPr>
          <w:rFonts w:cs="Times New Roman"/>
        </w:rPr>
        <w:t>,</w:t>
      </w:r>
      <w:r w:rsidRPr="00836717">
        <w:rPr>
          <w:rFonts w:cs="Times New Roman"/>
        </w:rPr>
        <w:t xml:space="preserve"> de manera humilde y oculta</w:t>
      </w:r>
      <w:r w:rsidR="0098233B" w:rsidRPr="00836717">
        <w:rPr>
          <w:rFonts w:cs="Times New Roman"/>
        </w:rPr>
        <w:t>,</w:t>
      </w:r>
      <w:r w:rsidRPr="00836717">
        <w:rPr>
          <w:rFonts w:cs="Times New Roman"/>
        </w:rPr>
        <w:t xml:space="preserve"> el cumplimiento del proyecto del amor de Dios para la humanidad. Caná es cada lugar al que somos enviados, en cuanto espacio donde Dios sigue haciéndose presente a través de los que escuchan su palabra, la creen y la viven.</w:t>
      </w:r>
    </w:p>
    <w:p w14:paraId="399A7346" w14:textId="1105C4EA" w:rsidR="002F0508" w:rsidRPr="00836717" w:rsidRDefault="002F0508" w:rsidP="00FC6FD7">
      <w:pPr>
        <w:ind w:firstLine="720"/>
        <w:rPr>
          <w:rFonts w:cs="Times New Roman"/>
        </w:rPr>
      </w:pPr>
      <w:r w:rsidRPr="00836717">
        <w:rPr>
          <w:rFonts w:cs="Times New Roman"/>
        </w:rPr>
        <w:t xml:space="preserve">Esta reflexión tiene un significado muy significativo para nosotros. Si </w:t>
      </w:r>
      <w:r w:rsidR="00245643" w:rsidRPr="00836717">
        <w:rPr>
          <w:rFonts w:cs="Times New Roman"/>
        </w:rPr>
        <w:t>«</w:t>
      </w:r>
      <w:r w:rsidRPr="00836717">
        <w:rPr>
          <w:rFonts w:cs="Times New Roman"/>
        </w:rPr>
        <w:t>Caná</w:t>
      </w:r>
      <w:r w:rsidR="00245643" w:rsidRPr="00836717">
        <w:rPr>
          <w:rFonts w:cs="Times New Roman"/>
        </w:rPr>
        <w:t>»</w:t>
      </w:r>
      <w:r w:rsidRPr="00836717">
        <w:rPr>
          <w:rFonts w:cs="Times New Roman"/>
        </w:rPr>
        <w:t xml:space="preserve"> es cada lugar que habitamos, entonces somos nosotros a quienes el Señor llama para ser signos y portadores de su amor a los jóvenes, a la humanidad. Ciertamente no depende de nosotros </w:t>
      </w:r>
      <w:r w:rsidR="00245643" w:rsidRPr="00836717">
        <w:rPr>
          <w:rFonts w:cs="Times New Roman"/>
        </w:rPr>
        <w:t>«</w:t>
      </w:r>
      <w:r w:rsidRPr="00836717">
        <w:rPr>
          <w:rFonts w:cs="Times New Roman"/>
        </w:rPr>
        <w:t>la irrupción de Dios en la tierra</w:t>
      </w:r>
      <w:r w:rsidR="00245643" w:rsidRPr="00836717">
        <w:rPr>
          <w:rFonts w:cs="Times New Roman"/>
        </w:rPr>
        <w:t>»</w:t>
      </w:r>
      <w:r w:rsidRPr="00836717">
        <w:rPr>
          <w:rFonts w:cs="Times New Roman"/>
        </w:rPr>
        <w:t xml:space="preserve">, pero a nosotros se nos da la oportunidad de facilitarla como don gratuitamente recibido y libremente aceptado. Toda nuestra acción vivida de manera generosa participa en este designio de Dios... pero también toda nuestra resistencia o rechazo corren el riesgo de negar ese </w:t>
      </w:r>
      <w:r w:rsidR="00245643" w:rsidRPr="00836717">
        <w:rPr>
          <w:rFonts w:cs="Times New Roman"/>
        </w:rPr>
        <w:t>«</w:t>
      </w:r>
      <w:r w:rsidRPr="00836717">
        <w:rPr>
          <w:rFonts w:cs="Times New Roman"/>
        </w:rPr>
        <w:t>buen vino</w:t>
      </w:r>
      <w:r w:rsidR="00245643" w:rsidRPr="00836717">
        <w:rPr>
          <w:rFonts w:cs="Times New Roman"/>
        </w:rPr>
        <w:t>»</w:t>
      </w:r>
      <w:r w:rsidRPr="00836717">
        <w:rPr>
          <w:rFonts w:cs="Times New Roman"/>
        </w:rPr>
        <w:t xml:space="preserve"> a los demás.</w:t>
      </w:r>
    </w:p>
    <w:p w14:paraId="0653230B" w14:textId="6EECB142" w:rsidR="002F0508" w:rsidRPr="00836717" w:rsidRDefault="002F0508" w:rsidP="00FC6FD7">
      <w:pPr>
        <w:pStyle w:val="Paragrafoelenco"/>
        <w:numPr>
          <w:ilvl w:val="0"/>
          <w:numId w:val="20"/>
        </w:numPr>
        <w:contextualSpacing w:val="0"/>
        <w:rPr>
          <w:rFonts w:cs="Times New Roman"/>
          <w:b/>
          <w:bCs/>
        </w:rPr>
      </w:pPr>
      <w:r w:rsidRPr="00836717">
        <w:rPr>
          <w:rFonts w:cs="Times New Roman"/>
          <w:b/>
          <w:bCs/>
        </w:rPr>
        <w:t xml:space="preserve">Jesús inaugura una relación de amor, una alianza de bondad y </w:t>
      </w:r>
      <w:r w:rsidR="0098233B" w:rsidRPr="00836717">
        <w:rPr>
          <w:rFonts w:cs="Times New Roman"/>
          <w:b/>
          <w:bCs/>
        </w:rPr>
        <w:t xml:space="preserve">de </w:t>
      </w:r>
      <w:r w:rsidRPr="00836717">
        <w:rPr>
          <w:rFonts w:cs="Times New Roman"/>
          <w:b/>
          <w:bCs/>
        </w:rPr>
        <w:t>abundancia</w:t>
      </w:r>
    </w:p>
    <w:p w14:paraId="3E741545" w14:textId="40782771" w:rsidR="002F0508" w:rsidRPr="00836717" w:rsidRDefault="002F0508" w:rsidP="00FC6FD7">
      <w:pPr>
        <w:ind w:firstLine="720"/>
        <w:rPr>
          <w:rFonts w:cs="Times New Roman"/>
        </w:rPr>
      </w:pPr>
      <w:r w:rsidRPr="00836717">
        <w:rPr>
          <w:rFonts w:cs="Times New Roman"/>
        </w:rPr>
        <w:t xml:space="preserve">Un tercer punto introductorio, tomado siempre del papa Benedicto XVI: el ambiente de la fiesta </w:t>
      </w:r>
      <w:r w:rsidR="00245643" w:rsidRPr="00836717">
        <w:rPr>
          <w:rFonts w:cs="Times New Roman"/>
        </w:rPr>
        <w:t>«</w:t>
      </w:r>
      <w:r w:rsidRPr="00836717">
        <w:rPr>
          <w:rFonts w:cs="Times New Roman"/>
        </w:rPr>
        <w:t>nupcial</w:t>
      </w:r>
      <w:r w:rsidR="00245643" w:rsidRPr="00836717">
        <w:rPr>
          <w:rFonts w:cs="Times New Roman"/>
        </w:rPr>
        <w:t>»</w:t>
      </w:r>
      <w:r w:rsidRPr="00836717">
        <w:rPr>
          <w:rFonts w:cs="Times New Roman"/>
        </w:rPr>
        <w:t xml:space="preserve"> es la dimensión más apropiada que caracteriza la relación de Dios con toda la humanidad, la alianza nupcial por excelencia</w:t>
      </w:r>
      <w:r w:rsidRPr="00836717">
        <w:rPr>
          <w:rStyle w:val="Rimandonotaapidipagina"/>
          <w:rFonts w:cs="Times New Roman"/>
        </w:rPr>
        <w:footnoteReference w:id="4"/>
      </w:r>
      <w:r w:rsidRPr="00836717">
        <w:rPr>
          <w:rFonts w:cs="Times New Roman"/>
        </w:rPr>
        <w:t xml:space="preserve">. </w:t>
      </w:r>
    </w:p>
    <w:p w14:paraId="657D9E2F" w14:textId="095929C4" w:rsidR="002F0508" w:rsidRPr="00836717" w:rsidRDefault="002F0508" w:rsidP="00FC6FD7">
      <w:pPr>
        <w:ind w:firstLine="720"/>
        <w:rPr>
          <w:rFonts w:cs="Times New Roman"/>
        </w:rPr>
      </w:pPr>
      <w:r w:rsidRPr="00836717">
        <w:rPr>
          <w:rFonts w:cs="Times New Roman"/>
        </w:rPr>
        <w:t>En verdad, nos damos cuenta de que Jesús no viene simplemente a dejarnos un mensaje. A través de este primer signo</w:t>
      </w:r>
      <w:r w:rsidR="0098233B" w:rsidRPr="00836717">
        <w:rPr>
          <w:rFonts w:cs="Times New Roman"/>
        </w:rPr>
        <w:t>,</w:t>
      </w:r>
      <w:r w:rsidRPr="00836717">
        <w:rPr>
          <w:rFonts w:cs="Times New Roman"/>
        </w:rPr>
        <w:t xml:space="preserve"> lo que </w:t>
      </w:r>
      <w:r w:rsidRPr="00836717">
        <w:rPr>
          <w:rFonts w:cs="Times New Roman"/>
          <w:i/>
          <w:iCs/>
        </w:rPr>
        <w:t>Jesús está por inaugurar es una relación de amor, un pacto de bondad y abundancia</w:t>
      </w:r>
      <w:r w:rsidRPr="00836717">
        <w:rPr>
          <w:rFonts w:cs="Times New Roman"/>
        </w:rPr>
        <w:t>. Jesús nos invita a entrar en una relación viva y vivificante. Con él habitamos un espacio sagrado donde, ante todo, nos descubrimos amados. En esta relación de amor somos positivamente desafiados y animados a seguirlo.</w:t>
      </w:r>
    </w:p>
    <w:p w14:paraId="2613A326" w14:textId="217BADCD" w:rsidR="002F0508" w:rsidRPr="00836717" w:rsidRDefault="002F0508" w:rsidP="00FC6FD7">
      <w:pPr>
        <w:ind w:firstLine="720"/>
        <w:rPr>
          <w:rFonts w:cs="Times New Roman"/>
        </w:rPr>
      </w:pPr>
      <w:r w:rsidRPr="00836717">
        <w:rPr>
          <w:rFonts w:cs="Times New Roman"/>
        </w:rPr>
        <w:t xml:space="preserve">Reconociendo que estamos siempre en busca de ese </w:t>
      </w:r>
      <w:r w:rsidR="0098233B" w:rsidRPr="00836717">
        <w:rPr>
          <w:rFonts w:cs="Times New Roman"/>
        </w:rPr>
        <w:t>«</w:t>
      </w:r>
      <w:r w:rsidRPr="00836717">
        <w:rPr>
          <w:rFonts w:cs="Times New Roman"/>
        </w:rPr>
        <w:t>vino bueno</w:t>
      </w:r>
      <w:r w:rsidR="0098233B" w:rsidRPr="00836717">
        <w:rPr>
          <w:rFonts w:cs="Times New Roman"/>
        </w:rPr>
        <w:t>»</w:t>
      </w:r>
      <w:r w:rsidRPr="00836717">
        <w:rPr>
          <w:rFonts w:cs="Times New Roman"/>
        </w:rPr>
        <w:t xml:space="preserve"> que nunca falla, el camino a recorrer es uno solo, el indicado por María: </w:t>
      </w:r>
      <w:r w:rsidR="00245643" w:rsidRPr="00836717">
        <w:rPr>
          <w:rFonts w:cs="Times New Roman"/>
        </w:rPr>
        <w:t>«</w:t>
      </w:r>
      <w:r w:rsidRPr="00836717">
        <w:rPr>
          <w:rFonts w:cs="Times New Roman"/>
        </w:rPr>
        <w:t>Haced lo que él os diga</w:t>
      </w:r>
      <w:r w:rsidR="00245643" w:rsidRPr="00836717">
        <w:rPr>
          <w:rFonts w:cs="Times New Roman"/>
        </w:rPr>
        <w:t>»</w:t>
      </w:r>
      <w:r w:rsidRPr="00836717">
        <w:rPr>
          <w:rFonts w:cs="Times New Roman"/>
        </w:rPr>
        <w:t>. La fiesta nupcial por un lado inaugura una nueva realidad y, por otro, confiere un sello a la nueva y eterna alianza.</w:t>
      </w:r>
    </w:p>
    <w:p w14:paraId="0B282A83" w14:textId="220B1CD5" w:rsidR="002F0508" w:rsidRPr="00836717" w:rsidRDefault="002F0508" w:rsidP="00FC6FD7">
      <w:pPr>
        <w:ind w:firstLine="720"/>
        <w:rPr>
          <w:rFonts w:cs="Times New Roman"/>
        </w:rPr>
      </w:pPr>
      <w:r w:rsidRPr="00836717">
        <w:rPr>
          <w:rFonts w:cs="Times New Roman"/>
        </w:rPr>
        <w:t>Podemos decir que</w:t>
      </w:r>
      <w:r w:rsidRPr="00836717">
        <w:rPr>
          <w:rFonts w:cs="Times New Roman"/>
          <w:i/>
          <w:iCs/>
        </w:rPr>
        <w:t xml:space="preserve"> la experiencia de Caná es un verdadero </w:t>
      </w:r>
      <w:r w:rsidR="00245643" w:rsidRPr="00836717">
        <w:rPr>
          <w:rFonts w:cs="Times New Roman"/>
          <w:i/>
          <w:iCs/>
        </w:rPr>
        <w:t>«</w:t>
      </w:r>
      <w:r w:rsidRPr="00836717">
        <w:rPr>
          <w:rFonts w:cs="Times New Roman"/>
          <w:i/>
          <w:iCs/>
        </w:rPr>
        <w:t>vientre</w:t>
      </w:r>
      <w:r w:rsidR="00245643" w:rsidRPr="00836717">
        <w:rPr>
          <w:rFonts w:cs="Times New Roman"/>
          <w:i/>
          <w:iCs/>
        </w:rPr>
        <w:t xml:space="preserve">» </w:t>
      </w:r>
      <w:r w:rsidRPr="00836717">
        <w:rPr>
          <w:rFonts w:cs="Times New Roman"/>
          <w:i/>
          <w:iCs/>
        </w:rPr>
        <w:t>en el cual la fidelidad de Dios nos viene al encuentro, completando y llevando a plenitud la búsqueda de amor por parte del hombre</w:t>
      </w:r>
      <w:r w:rsidRPr="00836717">
        <w:rPr>
          <w:rFonts w:cs="Times New Roman"/>
        </w:rPr>
        <w:t>. Esto quiere decir que cuando llega la hora, a la propuesta de Jesús se responde obedeciendo (</w:t>
      </w:r>
      <w:r w:rsidRPr="00836717">
        <w:rPr>
          <w:rFonts w:cs="Times New Roman"/>
          <w:i/>
          <w:iCs/>
        </w:rPr>
        <w:t>ob-audire</w:t>
      </w:r>
      <w:r w:rsidRPr="00836717">
        <w:rPr>
          <w:rFonts w:cs="Times New Roman"/>
        </w:rPr>
        <w:t>), con la escucha de la fe, vivida fielmente.</w:t>
      </w:r>
    </w:p>
    <w:p w14:paraId="17365364" w14:textId="7664CBF7" w:rsidR="002F0508" w:rsidRPr="00836717" w:rsidRDefault="002F0508" w:rsidP="0098233B">
      <w:pPr>
        <w:ind w:firstLine="720"/>
        <w:rPr>
          <w:rFonts w:cs="Times New Roman"/>
        </w:rPr>
      </w:pPr>
      <w:r w:rsidRPr="00836717">
        <w:rPr>
          <w:rFonts w:cs="Times New Roman"/>
          <w:i/>
          <w:iCs/>
        </w:rPr>
        <w:t xml:space="preserve">El banquete se convierte así en el altar que reparte abundantemente el vino nuevo de la Palabra. </w:t>
      </w:r>
      <w:r w:rsidRPr="00836717">
        <w:rPr>
          <w:rFonts w:cs="Times New Roman"/>
        </w:rPr>
        <w:t xml:space="preserve">Una distribución generosa, fruto de la fe vivida con libertad. Siguiendo la invitación de María, esta vida iluminada por la Palabra </w:t>
      </w:r>
      <w:r w:rsidRPr="00836717">
        <w:rPr>
          <w:rFonts w:cs="Times New Roman"/>
        </w:rPr>
        <w:lastRenderedPageBreak/>
        <w:t>de Jesús se vive en la forma del servicio para el bien de todos, con plena disponibilidad del corazón.</w:t>
      </w:r>
    </w:p>
    <w:p w14:paraId="34DCDD13" w14:textId="3CE9FB55" w:rsidR="002F0508" w:rsidRPr="00836717" w:rsidRDefault="002F0508" w:rsidP="00FC6FD7">
      <w:pPr>
        <w:ind w:firstLine="720"/>
        <w:rPr>
          <w:rFonts w:cs="Times New Roman"/>
        </w:rPr>
      </w:pPr>
      <w:r w:rsidRPr="00836717">
        <w:rPr>
          <w:rFonts w:cs="Times New Roman"/>
        </w:rPr>
        <w:t>A la luz del pasaje de las bodas de Caná, son varios los desafíos que el AGUINALDO 2026 nos comunica. Estoy convencido de que la llamada</w:t>
      </w:r>
      <w:r w:rsidR="0098233B" w:rsidRPr="00836717">
        <w:rPr>
          <w:rFonts w:cs="Times New Roman"/>
        </w:rPr>
        <w:t>,</w:t>
      </w:r>
      <w:r w:rsidRPr="00836717">
        <w:rPr>
          <w:rFonts w:cs="Times New Roman"/>
        </w:rPr>
        <w:t xml:space="preserve"> para cada Grupo de la Familia Salesiana</w:t>
      </w:r>
      <w:r w:rsidR="0098233B" w:rsidRPr="00836717">
        <w:rPr>
          <w:rFonts w:cs="Times New Roman"/>
        </w:rPr>
        <w:t>,</w:t>
      </w:r>
      <w:r w:rsidRPr="00836717">
        <w:rPr>
          <w:rFonts w:cs="Times New Roman"/>
        </w:rPr>
        <w:t xml:space="preserve"> a vivir mejor su carisma, encuentra en este pasaje del Evangelio estímulos adicionales para ser vivida en favor de los jóvenes y de todos aquellos que comparten la misión salesiana. No solo, sino también para servir a tantas personas en diversas partes del mundo a las que el Señor pide llevar el vino de la esperanza, la alegría de la comunión.</w:t>
      </w:r>
    </w:p>
    <w:p w14:paraId="28AED079" w14:textId="77777777" w:rsidR="000C221C" w:rsidRPr="00836717" w:rsidRDefault="000C221C" w:rsidP="00FC6FD7">
      <w:pPr>
        <w:ind w:firstLine="720"/>
        <w:rPr>
          <w:rFonts w:cs="Times New Roman"/>
        </w:rPr>
      </w:pPr>
    </w:p>
    <w:p w14:paraId="55807ADC" w14:textId="7E90412C" w:rsidR="000C221C" w:rsidRPr="00836717" w:rsidRDefault="00B62CE5" w:rsidP="00FC6FD7">
      <w:pPr>
        <w:pStyle w:val="Paragrafoelenco"/>
        <w:numPr>
          <w:ilvl w:val="0"/>
          <w:numId w:val="6"/>
        </w:numPr>
        <w:shd w:val="clear" w:color="auto" w:fill="D9D9D9" w:themeFill="background1" w:themeFillShade="D9"/>
        <w:ind w:left="709" w:hanging="709"/>
        <w:contextualSpacing w:val="0"/>
        <w:rPr>
          <w:rFonts w:cs="Times New Roman"/>
          <w:b/>
          <w:bCs/>
          <w:sz w:val="28"/>
          <w:szCs w:val="28"/>
        </w:rPr>
      </w:pPr>
      <w:r>
        <w:rPr>
          <w:rFonts w:cs="Times New Roman"/>
          <w:b/>
          <w:bCs/>
          <w:sz w:val="28"/>
          <w:szCs w:val="28"/>
        </w:rPr>
        <w:t xml:space="preserve">MIRAR: </w:t>
      </w:r>
      <w:r w:rsidR="000C221C" w:rsidRPr="00836717">
        <w:rPr>
          <w:rFonts w:cs="Times New Roman"/>
          <w:b/>
          <w:bCs/>
          <w:sz w:val="28"/>
          <w:szCs w:val="28"/>
        </w:rPr>
        <w:t>Ac</w:t>
      </w:r>
      <w:r w:rsidR="002F0508" w:rsidRPr="00836717">
        <w:rPr>
          <w:rFonts w:cs="Times New Roman"/>
          <w:b/>
          <w:bCs/>
          <w:sz w:val="28"/>
          <w:szCs w:val="28"/>
        </w:rPr>
        <w:t>ogida de los signos de los tiempos</w:t>
      </w:r>
      <w:r w:rsidR="000C221C" w:rsidRPr="00836717">
        <w:rPr>
          <w:rFonts w:cs="Times New Roman"/>
          <w:b/>
          <w:bCs/>
          <w:sz w:val="28"/>
          <w:szCs w:val="28"/>
        </w:rPr>
        <w:t xml:space="preserve"> </w:t>
      </w:r>
    </w:p>
    <w:p w14:paraId="0B9FB381" w14:textId="16DC9419" w:rsidR="002F0508" w:rsidRPr="00836717" w:rsidRDefault="002F0508" w:rsidP="00FC6FD7">
      <w:pPr>
        <w:ind w:firstLine="720"/>
        <w:rPr>
          <w:rFonts w:cs="Times New Roman"/>
        </w:rPr>
      </w:pPr>
      <w:r w:rsidRPr="00836717">
        <w:rPr>
          <w:rFonts w:cs="Times New Roman"/>
        </w:rPr>
        <w:t>Una primera llamada que os invito a acoger</w:t>
      </w:r>
      <w:r w:rsidR="0098233B" w:rsidRPr="00836717">
        <w:rPr>
          <w:rFonts w:cs="Times New Roman"/>
        </w:rPr>
        <w:t>,</w:t>
      </w:r>
      <w:r w:rsidRPr="00836717">
        <w:rPr>
          <w:rFonts w:cs="Times New Roman"/>
        </w:rPr>
        <w:t xml:space="preserve"> y sobre la cual reflexionar</w:t>
      </w:r>
      <w:r w:rsidR="0098233B" w:rsidRPr="00836717">
        <w:rPr>
          <w:rFonts w:cs="Times New Roman"/>
        </w:rPr>
        <w:t>,</w:t>
      </w:r>
      <w:r w:rsidRPr="00836717">
        <w:rPr>
          <w:rFonts w:cs="Times New Roman"/>
        </w:rPr>
        <w:t xml:space="preserve"> es acerca de la actitud de María: </w:t>
      </w:r>
      <w:r w:rsidRPr="00836717">
        <w:rPr>
          <w:rFonts w:cs="Times New Roman"/>
          <w:b/>
          <w:bCs/>
          <w:i/>
          <w:iCs/>
        </w:rPr>
        <w:t>la mujer atenta a lo que estaba sucediendo a su alrededor</w:t>
      </w:r>
      <w:r w:rsidRPr="00836717">
        <w:rPr>
          <w:rFonts w:cs="Times New Roman"/>
        </w:rPr>
        <w:t xml:space="preserve">. El evangelio nos dice simplemente que </w:t>
      </w:r>
      <w:r w:rsidR="00245643" w:rsidRPr="00836717">
        <w:rPr>
          <w:rFonts w:cs="Times New Roman"/>
        </w:rPr>
        <w:t>«</w:t>
      </w:r>
      <w:r w:rsidR="00C6371C" w:rsidRPr="00836717">
        <w:rPr>
          <w:rStyle w:val="contenido"/>
          <w:rFonts w:cs="Open Sans"/>
          <w:i/>
          <w:iCs/>
          <w:shd w:val="clear" w:color="auto" w:fill="FFFFFF"/>
        </w:rPr>
        <w:t>a los tres días había una boda en Caná de Galilea, y la madre de Jesús estaba allí</w:t>
      </w:r>
      <w:r w:rsidR="00245643" w:rsidRPr="00836717">
        <w:rPr>
          <w:rStyle w:val="contenido"/>
          <w:rFonts w:cs="Open Sans"/>
          <w:i/>
          <w:iCs/>
          <w:shd w:val="clear" w:color="auto" w:fill="FFFFFF"/>
        </w:rPr>
        <w:t>»</w:t>
      </w:r>
      <w:r w:rsidRPr="00836717">
        <w:rPr>
          <w:rFonts w:cs="Times New Roman"/>
        </w:rPr>
        <w:t xml:space="preserve"> (v.1). El evangelio no da más información. Pero cuando escuchamos estas pocas palabras y las relacionamos con su reacción, comenzamos a entrever algunos elementos significativos del corazón de María.</w:t>
      </w:r>
    </w:p>
    <w:p w14:paraId="08B61B55" w14:textId="7D465085" w:rsidR="002F0508" w:rsidRPr="00836717" w:rsidRDefault="002F0508" w:rsidP="00FC6FD7">
      <w:pPr>
        <w:ind w:firstLine="720"/>
        <w:rPr>
          <w:rFonts w:cs="Times New Roman"/>
          <w:b/>
          <w:bCs/>
        </w:rPr>
      </w:pPr>
      <w:r w:rsidRPr="00836717">
        <w:rPr>
          <w:rFonts w:cs="Times New Roman"/>
          <w:b/>
          <w:bCs/>
        </w:rPr>
        <w:t xml:space="preserve">a.  María no era un huésped </w:t>
      </w:r>
      <w:r w:rsidR="00245643" w:rsidRPr="00836717">
        <w:rPr>
          <w:rFonts w:cs="Times New Roman"/>
          <w:b/>
          <w:bCs/>
        </w:rPr>
        <w:t>«</w:t>
      </w:r>
      <w:r w:rsidRPr="00836717">
        <w:rPr>
          <w:rFonts w:cs="Times New Roman"/>
          <w:b/>
          <w:bCs/>
        </w:rPr>
        <w:t>neutr</w:t>
      </w:r>
      <w:r w:rsidR="0098233B" w:rsidRPr="00836717">
        <w:rPr>
          <w:rFonts w:cs="Times New Roman"/>
          <w:b/>
          <w:bCs/>
        </w:rPr>
        <w:t>o</w:t>
      </w:r>
      <w:r w:rsidR="00245643" w:rsidRPr="00836717">
        <w:rPr>
          <w:rFonts w:cs="Times New Roman"/>
          <w:b/>
          <w:bCs/>
        </w:rPr>
        <w:t>»</w:t>
      </w:r>
    </w:p>
    <w:p w14:paraId="061EA0BF" w14:textId="4C8DDEA2" w:rsidR="002F0508" w:rsidRPr="00836717" w:rsidRDefault="002F0508" w:rsidP="00FC6FD7">
      <w:pPr>
        <w:ind w:firstLine="720"/>
        <w:rPr>
          <w:rFonts w:cs="Times New Roman"/>
        </w:rPr>
      </w:pPr>
      <w:r w:rsidRPr="00836717">
        <w:rPr>
          <w:rFonts w:cs="Times New Roman"/>
        </w:rPr>
        <w:t>Su presencia era atenta y viva a todo lo que sucedía a su alrededor. En términos figurados</w:t>
      </w:r>
      <w:r w:rsidR="0098233B" w:rsidRPr="00836717">
        <w:rPr>
          <w:rFonts w:cs="Times New Roman"/>
        </w:rPr>
        <w:t>,</w:t>
      </w:r>
      <w:r w:rsidRPr="00836717">
        <w:rPr>
          <w:rFonts w:cs="Times New Roman"/>
        </w:rPr>
        <w:t xml:space="preserve"> pero densos</w:t>
      </w:r>
      <w:r w:rsidR="0098233B" w:rsidRPr="00836717">
        <w:rPr>
          <w:rFonts w:cs="Times New Roman"/>
        </w:rPr>
        <w:t>,</w:t>
      </w:r>
      <w:r w:rsidRPr="00836717">
        <w:rPr>
          <w:rFonts w:cs="Times New Roman"/>
        </w:rPr>
        <w:t xml:space="preserve"> podemos decir que </w:t>
      </w:r>
      <w:r w:rsidRPr="00836717">
        <w:rPr>
          <w:rFonts w:cs="Times New Roman"/>
          <w:b/>
          <w:bCs/>
          <w:i/>
          <w:iCs/>
        </w:rPr>
        <w:t>María abrazó el tiempo y la historia</w:t>
      </w:r>
      <w:r w:rsidRPr="00836717">
        <w:rPr>
          <w:rFonts w:cs="Times New Roman"/>
        </w:rPr>
        <w:t xml:space="preserve"> de aquellos que la quisieron como invitada a su fiesta de bodas. María podía tranquilamente sentirse una persona que no debe entrometerse, aunque intuía la triste consecuencia de la falta de vino. Sin embargo, eligió no permanecer indiferente. </w:t>
      </w:r>
    </w:p>
    <w:p w14:paraId="18D4C028" w14:textId="5A9BA41D" w:rsidR="00C6371C" w:rsidRPr="00836717" w:rsidRDefault="00C6371C" w:rsidP="00245643">
      <w:pPr>
        <w:ind w:firstLine="720"/>
        <w:rPr>
          <w:rFonts w:cs="Times New Roman"/>
        </w:rPr>
      </w:pPr>
      <w:r w:rsidRPr="00836717">
        <w:rPr>
          <w:rFonts w:cs="Times New Roman"/>
        </w:rPr>
        <w:t xml:space="preserve">He aquí un primer aspecto sobre el cual nosotros –como seguidores de Jesús– estamos llamados a interrogarnos: ¿en qué medida nos sentimos interpelados con respecto a los acontecimientos de la historia que estamos viviendo y en los lugares que habitamos? ¿Qué posición tomamos allí donde también podemos elegir permanecer alejados porque en algunas cosas </w:t>
      </w:r>
      <w:r w:rsidR="00D91011" w:rsidRPr="00836717">
        <w:rPr>
          <w:rFonts w:cs="Times New Roman"/>
        </w:rPr>
        <w:t>«</w:t>
      </w:r>
      <w:r w:rsidRPr="00836717">
        <w:rPr>
          <w:rFonts w:cs="Times New Roman"/>
        </w:rPr>
        <w:t>no me toca</w:t>
      </w:r>
      <w:r w:rsidR="00D91011" w:rsidRPr="00836717">
        <w:rPr>
          <w:rFonts w:cs="Times New Roman"/>
        </w:rPr>
        <w:t>»</w:t>
      </w:r>
      <w:r w:rsidRPr="00836717">
        <w:rPr>
          <w:rFonts w:cs="Times New Roman"/>
        </w:rPr>
        <w:t xml:space="preserve">, </w:t>
      </w:r>
      <w:r w:rsidR="00D91011" w:rsidRPr="00836717">
        <w:rPr>
          <w:rFonts w:cs="Times New Roman"/>
        </w:rPr>
        <w:t>«</w:t>
      </w:r>
      <w:r w:rsidRPr="00836717">
        <w:rPr>
          <w:rFonts w:cs="Times New Roman"/>
        </w:rPr>
        <w:t>no son mi responsabilidad</w:t>
      </w:r>
      <w:r w:rsidR="00D91011" w:rsidRPr="00836717">
        <w:rPr>
          <w:rFonts w:cs="Times New Roman"/>
        </w:rPr>
        <w:t>»</w:t>
      </w:r>
      <w:r w:rsidRPr="00836717">
        <w:rPr>
          <w:rFonts w:cs="Times New Roman"/>
        </w:rPr>
        <w:t xml:space="preserve">? A la luz de lo que María ha hecho, ante los desafíos que nos rodean, nos sentimos profunda y personalmente interpelados. En una cultura de anonimato e indiferencia, ¡reconocemos que también nosotros corremos el riesgo de </w:t>
      </w:r>
      <w:r w:rsidR="00D91011" w:rsidRPr="00836717">
        <w:rPr>
          <w:rFonts w:cs="Times New Roman"/>
        </w:rPr>
        <w:t>vivir</w:t>
      </w:r>
      <w:r w:rsidRPr="00836717">
        <w:rPr>
          <w:rFonts w:cs="Times New Roman"/>
        </w:rPr>
        <w:t xml:space="preserve"> </w:t>
      </w:r>
      <w:r w:rsidR="00D91011" w:rsidRPr="00836717">
        <w:rPr>
          <w:rFonts w:cs="Times New Roman"/>
        </w:rPr>
        <w:t xml:space="preserve">opciones </w:t>
      </w:r>
      <w:r w:rsidRPr="00836717">
        <w:rPr>
          <w:rFonts w:cs="Times New Roman"/>
        </w:rPr>
        <w:t xml:space="preserve">bajo el signo de lo </w:t>
      </w:r>
      <w:r w:rsidR="00D91011" w:rsidRPr="00836717">
        <w:rPr>
          <w:rFonts w:cs="Times New Roman"/>
        </w:rPr>
        <w:t>«</w:t>
      </w:r>
      <w:r w:rsidRPr="00836717">
        <w:rPr>
          <w:rFonts w:cs="Times New Roman"/>
        </w:rPr>
        <w:t>políticamente correcto</w:t>
      </w:r>
      <w:r w:rsidR="00D91011" w:rsidRPr="00836717">
        <w:rPr>
          <w:rFonts w:cs="Times New Roman"/>
        </w:rPr>
        <w:t>»</w:t>
      </w:r>
      <w:r w:rsidRPr="00836717">
        <w:rPr>
          <w:rFonts w:cs="Times New Roman"/>
        </w:rPr>
        <w:t>!</w:t>
      </w:r>
    </w:p>
    <w:p w14:paraId="03CC6ADC" w14:textId="77777777" w:rsidR="00C6371C" w:rsidRPr="00836717" w:rsidRDefault="00C6371C" w:rsidP="00FC6FD7">
      <w:pPr>
        <w:ind w:firstLine="720"/>
        <w:rPr>
          <w:rFonts w:cs="Times New Roman"/>
        </w:rPr>
      </w:pPr>
      <w:r w:rsidRPr="00836717">
        <w:rPr>
          <w:rFonts w:cs="Times New Roman"/>
          <w:b/>
          <w:bCs/>
          <w:i/>
          <w:iCs/>
        </w:rPr>
        <w:t>Abrazar el tiempo y la historia</w:t>
      </w:r>
      <w:r w:rsidRPr="00836717">
        <w:rPr>
          <w:rFonts w:cs="Times New Roman"/>
        </w:rPr>
        <w:t xml:space="preserve"> como actitud existencial implica algunas exigencias que solo a la luz de la fe en Cristo podemos captar y asumir.</w:t>
      </w:r>
    </w:p>
    <w:p w14:paraId="51BA3ED4" w14:textId="3D9A5417" w:rsidR="00C6371C" w:rsidRPr="00836717" w:rsidRDefault="00C6371C" w:rsidP="00FC6FD7">
      <w:pPr>
        <w:ind w:firstLine="720"/>
        <w:rPr>
          <w:rFonts w:cs="Times New Roman"/>
        </w:rPr>
      </w:pPr>
      <w:r w:rsidRPr="00836717">
        <w:rPr>
          <w:rFonts w:cs="Times New Roman"/>
        </w:rPr>
        <w:lastRenderedPageBreak/>
        <w:t xml:space="preserve">En el campo educativo-pastoral esta elección de María es para nosotros una llamada fuerte y </w:t>
      </w:r>
      <w:r w:rsidR="00D91011" w:rsidRPr="00836717">
        <w:rPr>
          <w:rFonts w:cs="Times New Roman"/>
        </w:rPr>
        <w:t>amable</w:t>
      </w:r>
      <w:r w:rsidRPr="00836717">
        <w:rPr>
          <w:rFonts w:cs="Times New Roman"/>
        </w:rPr>
        <w:t xml:space="preserve"> a no caer en esa indiferencia que no solo justifica las cosas, sino también pasiva e indirectamente las favorece. ¿Cuántas veces encontramos incluso a gente llamada 'de Iglesia' que ante el drama de los refugiados, de los pobres, de los vulnerables, se retiran en su buena vida considerándolos solo como molestias y descarte?</w:t>
      </w:r>
    </w:p>
    <w:p w14:paraId="67029877" w14:textId="34C85723" w:rsidR="00C6371C" w:rsidRPr="00836717" w:rsidRDefault="00C6371C" w:rsidP="00FC6FD7">
      <w:pPr>
        <w:ind w:firstLine="720"/>
        <w:rPr>
          <w:rFonts w:cs="Times New Roman"/>
          <w:b/>
          <w:bCs/>
        </w:rPr>
      </w:pPr>
      <w:r w:rsidRPr="00836717">
        <w:rPr>
          <w:rFonts w:cs="Times New Roman"/>
          <w:b/>
          <w:bCs/>
        </w:rPr>
        <w:t>b.  Los desafíos y las dificultades deben reconocerse y afrontarse, no dejarse de lado</w:t>
      </w:r>
    </w:p>
    <w:p w14:paraId="69A001BE" w14:textId="6498D37D" w:rsidR="00C6371C" w:rsidRPr="00836717" w:rsidRDefault="00C6371C" w:rsidP="00FC6FD7">
      <w:pPr>
        <w:ind w:firstLine="720"/>
        <w:rPr>
          <w:rFonts w:cs="Times New Roman"/>
        </w:rPr>
      </w:pPr>
      <w:r w:rsidRPr="00836717">
        <w:rPr>
          <w:rFonts w:cs="Times New Roman"/>
        </w:rPr>
        <w:t xml:space="preserve">Así hizo María en Caná. ¡Cuántas veces nos sucede que –ante situaciones imprevistas de incomodidad– en lugar de afrontarlas con la fuerza de la serenidad y de la pasión apostólica nos distanciamos, justificándonos demasiado fácilmente! El peligro es que, poco a poco, esa inercia pastoral pueda convertirse en </w:t>
      </w:r>
      <w:r w:rsidR="00245643" w:rsidRPr="00836717">
        <w:rPr>
          <w:rFonts w:cs="Times New Roman"/>
        </w:rPr>
        <w:t>«</w:t>
      </w:r>
      <w:r w:rsidRPr="00836717">
        <w:rPr>
          <w:rFonts w:cs="Times New Roman"/>
        </w:rPr>
        <w:t>cultura</w:t>
      </w:r>
      <w:r w:rsidR="00245643" w:rsidRPr="00836717">
        <w:rPr>
          <w:rFonts w:cs="Times New Roman"/>
        </w:rPr>
        <w:t>»</w:t>
      </w:r>
      <w:r w:rsidRPr="00836717">
        <w:rPr>
          <w:rFonts w:cs="Times New Roman"/>
        </w:rPr>
        <w:t xml:space="preserve"> también entre nosotros. Esperamos –y pedimos con fuerza– que los demás hagan su parte, tal vez les echamos la culpa, y así creemos anestesiar nuestras conciencias, fingiendo creer que no tenemos nada que ofrecer, o no estamos llamados a intervenir.</w:t>
      </w:r>
    </w:p>
    <w:p w14:paraId="47381F3C" w14:textId="32242580" w:rsidR="00C6371C" w:rsidRPr="00836717" w:rsidRDefault="00C6371C" w:rsidP="00FC6FD7">
      <w:pPr>
        <w:ind w:firstLine="720"/>
        <w:rPr>
          <w:rFonts w:cs="Times New Roman"/>
        </w:rPr>
      </w:pPr>
      <w:r w:rsidRPr="00836717">
        <w:rPr>
          <w:rFonts w:cs="Times New Roman"/>
        </w:rPr>
        <w:t xml:space="preserve">Cuando el pobre llama a la puerta, no podemos hacer </w:t>
      </w:r>
      <w:r w:rsidR="00EB5CDD" w:rsidRPr="00836717">
        <w:rPr>
          <w:rFonts w:cs="Times New Roman"/>
        </w:rPr>
        <w:t>la vista gorda</w:t>
      </w:r>
      <w:r w:rsidRPr="00836717">
        <w:rPr>
          <w:rFonts w:cs="Times New Roman"/>
        </w:rPr>
        <w:t>. Para nuestro padre y maestro Don Bosco su respuesta no partía de los cálculos de los medios, sino de la disponibilidad de su corazón, que estaba en sintonía con los jóvenes de su tiempo. Desde el principio fue movido por el deseo de entrar en contacto con ellos, pobres y necesitados como eran. Tengamos mucho cuidado de no dejarnos llevar por la perspectiva de una vida consagrada y pastoral fuertemente condicionada por una mentalidad burguesa y selectiva. El pobre no lo escogemos nosotros, sino que nos es enviado por la Providencia. Acoger a los jóvenes pobres y hacer todo lo posible por ellos</w:t>
      </w:r>
      <w:r w:rsidR="00D91011" w:rsidRPr="00836717">
        <w:rPr>
          <w:rFonts w:cs="Times New Roman"/>
        </w:rPr>
        <w:t>,</w:t>
      </w:r>
      <w:r w:rsidRPr="00836717">
        <w:rPr>
          <w:rFonts w:cs="Times New Roman"/>
        </w:rPr>
        <w:t xml:space="preserve"> es una llamada que debemos tomar en serio.</w:t>
      </w:r>
    </w:p>
    <w:p w14:paraId="447D958E" w14:textId="0E8B2EE0" w:rsidR="00EB5CDD" w:rsidRPr="00836717" w:rsidRDefault="00EB5CDD" w:rsidP="00FC6FD7">
      <w:pPr>
        <w:ind w:firstLine="720"/>
        <w:rPr>
          <w:rFonts w:cs="Times New Roman"/>
          <w:b/>
          <w:bCs/>
        </w:rPr>
      </w:pPr>
      <w:r w:rsidRPr="00836717">
        <w:rPr>
          <w:rFonts w:cs="Times New Roman"/>
          <w:b/>
          <w:bCs/>
        </w:rPr>
        <w:t xml:space="preserve">c.  La historia es el </w:t>
      </w:r>
      <w:r w:rsidR="00FC7D39">
        <w:rPr>
          <w:rFonts w:cs="Times New Roman"/>
          <w:b/>
          <w:bCs/>
        </w:rPr>
        <w:t>arca reveladora</w:t>
      </w:r>
      <w:r w:rsidRPr="00836717">
        <w:rPr>
          <w:rFonts w:cs="Times New Roman"/>
          <w:b/>
          <w:bCs/>
        </w:rPr>
        <w:t xml:space="preserve"> de la acción de Dios</w:t>
      </w:r>
    </w:p>
    <w:p w14:paraId="4CBA7496" w14:textId="2FC271DE" w:rsidR="00EB5CDD" w:rsidRPr="00836717" w:rsidRDefault="00EB5CDD" w:rsidP="00FC6FD7">
      <w:pPr>
        <w:ind w:firstLine="720"/>
        <w:rPr>
          <w:rFonts w:cs="Times New Roman"/>
        </w:rPr>
      </w:pPr>
      <w:r w:rsidRPr="00836717">
        <w:rPr>
          <w:rFonts w:cs="Times New Roman"/>
        </w:rPr>
        <w:t>Un tercer punto de partida que tomamos de la acción de María es la conciencia de que</w:t>
      </w:r>
      <w:r w:rsidR="00551895" w:rsidRPr="00836717">
        <w:rPr>
          <w:rFonts w:cs="Times New Roman"/>
        </w:rPr>
        <w:t>,</w:t>
      </w:r>
      <w:r w:rsidRPr="00836717">
        <w:rPr>
          <w:rFonts w:cs="Times New Roman"/>
        </w:rPr>
        <w:t xml:space="preserve"> en los momentos pequeños y humildes, cuando se viven con generosidad, la historia se convierte en un</w:t>
      </w:r>
      <w:r w:rsidR="00FC7D39">
        <w:rPr>
          <w:rFonts w:cs="Times New Roman"/>
        </w:rPr>
        <w:t xml:space="preserve"> arca</w:t>
      </w:r>
      <w:r w:rsidR="00BF184C" w:rsidRPr="00836717">
        <w:rPr>
          <w:rFonts w:cs="Times New Roman"/>
        </w:rPr>
        <w:t xml:space="preserve"> donde se</w:t>
      </w:r>
      <w:r w:rsidRPr="00836717">
        <w:rPr>
          <w:rFonts w:cs="Times New Roman"/>
        </w:rPr>
        <w:t xml:space="preserve"> revela la acción de Dios. Una simple atención materna, una invitación urgente a los siervos, preparan el terreno para la hora de Jesús, para su primer signo. ¡Cuánto nos sorprende el Señor cuando estamos atentos a los detalles de la existencia humana, especialmente cuando estamos con los pobres y necesitados! ¡Cuántas vidas han experimentado el bálsamo de la misericordia de Dios a través de gestos de atención por parte de educadores y educadoras que con bondad materna regalaron una sonrisa, una palabra de aliento, en lugar de miradas de condena o palabras humillantes!</w:t>
      </w:r>
    </w:p>
    <w:p w14:paraId="2E62CE9F" w14:textId="3C4A3270" w:rsidR="00BF184C" w:rsidRPr="00836717" w:rsidRDefault="00BF184C" w:rsidP="00FC6FD7">
      <w:pPr>
        <w:ind w:firstLine="709"/>
        <w:rPr>
          <w:rFonts w:cs="Times New Roman"/>
        </w:rPr>
      </w:pPr>
      <w:r w:rsidRPr="00836717">
        <w:rPr>
          <w:rFonts w:cs="Times New Roman"/>
        </w:rPr>
        <w:t xml:space="preserve">Toda la experiencia de Don Bosco nos comunica que </w:t>
      </w:r>
      <w:r w:rsidR="00694274" w:rsidRPr="00836717">
        <w:rPr>
          <w:rFonts w:cs="Times New Roman"/>
        </w:rPr>
        <w:t>«</w:t>
      </w:r>
      <w:r w:rsidRPr="00836717">
        <w:rPr>
          <w:rFonts w:cs="Times New Roman"/>
        </w:rPr>
        <w:t>el patio</w:t>
      </w:r>
      <w:r w:rsidR="00694274" w:rsidRPr="00836717">
        <w:rPr>
          <w:rFonts w:cs="Times New Roman"/>
        </w:rPr>
        <w:t>»</w:t>
      </w:r>
      <w:r w:rsidRPr="00836717">
        <w:rPr>
          <w:rFonts w:cs="Times New Roman"/>
        </w:rPr>
        <w:t xml:space="preserve">, tanto físico como metafórico, es el lugar de la revelación de la bondad de Dios. El </w:t>
      </w:r>
      <w:r w:rsidRPr="00836717">
        <w:rPr>
          <w:rFonts w:cs="Times New Roman"/>
        </w:rPr>
        <w:lastRenderedPageBreak/>
        <w:t xml:space="preserve">amor lo comunicamos viviéndolo de manera serena cuando estamos presentes entre y para los jóvenes, que así se sienten reconocidos, apreciados y amados. El compartir se construye en las relaciones con nuestros colaboradores y colaboradoras cuando nos piden esos </w:t>
      </w:r>
      <w:r w:rsidR="00694274" w:rsidRPr="00836717">
        <w:rPr>
          <w:rFonts w:cs="Times New Roman"/>
        </w:rPr>
        <w:t>«</w:t>
      </w:r>
      <w:r w:rsidRPr="00836717">
        <w:rPr>
          <w:rFonts w:cs="Times New Roman"/>
        </w:rPr>
        <w:t>cinco minutos</w:t>
      </w:r>
      <w:r w:rsidR="00694274" w:rsidRPr="00836717">
        <w:rPr>
          <w:rFonts w:cs="Times New Roman"/>
        </w:rPr>
        <w:t>»</w:t>
      </w:r>
      <w:r w:rsidRPr="00836717">
        <w:rPr>
          <w:rFonts w:cs="Times New Roman"/>
        </w:rPr>
        <w:t xml:space="preserve"> de escucha. La sabiduría pastoral y educativa pasa por la cotidianidad de los gestos, vividos con un corazón abierto, disponible, atento y lleno de afecto.</w:t>
      </w:r>
    </w:p>
    <w:p w14:paraId="3071A7FA" w14:textId="0515BAD7" w:rsidR="00BF184C" w:rsidRPr="00836717" w:rsidRDefault="00BF184C" w:rsidP="00FC6FD7">
      <w:pPr>
        <w:ind w:firstLine="709"/>
        <w:rPr>
          <w:rFonts w:cs="Times New Roman"/>
        </w:rPr>
      </w:pPr>
      <w:r w:rsidRPr="00836717">
        <w:rPr>
          <w:rFonts w:cs="Times New Roman"/>
        </w:rPr>
        <w:t>Vale la pena recordar aquí una reflexión</w:t>
      </w:r>
      <w:r w:rsidR="00551895" w:rsidRPr="00836717">
        <w:rPr>
          <w:rFonts w:cs="Times New Roman"/>
        </w:rPr>
        <w:t>,</w:t>
      </w:r>
      <w:r w:rsidRPr="00836717">
        <w:rPr>
          <w:rFonts w:cs="Times New Roman"/>
        </w:rPr>
        <w:t xml:space="preserve"> más que nunca actual</w:t>
      </w:r>
      <w:r w:rsidR="00551895" w:rsidRPr="00836717">
        <w:rPr>
          <w:rFonts w:cs="Times New Roman"/>
        </w:rPr>
        <w:t xml:space="preserve">, </w:t>
      </w:r>
      <w:r w:rsidRPr="00836717">
        <w:rPr>
          <w:rFonts w:cs="Times New Roman"/>
        </w:rPr>
        <w:t>ofrecida por el salesiano Dominic Veliath sobre el contexto de Asia Sur</w:t>
      </w:r>
      <w:r w:rsidRPr="00836717">
        <w:rPr>
          <w:rStyle w:val="Rimandonotaapidipagina"/>
          <w:rFonts w:cs="Times New Roman"/>
        </w:rPr>
        <w:footnoteReference w:id="5"/>
      </w:r>
      <w:r w:rsidRPr="00836717">
        <w:rPr>
          <w:rFonts w:cs="Times New Roman"/>
        </w:rPr>
        <w:t>.  Escribe:</w:t>
      </w:r>
    </w:p>
    <w:p w14:paraId="58C1159B" w14:textId="02DEA9E4" w:rsidR="000C221C" w:rsidRPr="00836717" w:rsidRDefault="00BF184C" w:rsidP="00FC6FD7">
      <w:pPr>
        <w:ind w:left="709"/>
      </w:pPr>
      <w:r w:rsidRPr="00836717">
        <w:t xml:space="preserve">El carisma salesiano </w:t>
      </w:r>
      <w:r w:rsidR="00551895" w:rsidRPr="00836717">
        <w:t xml:space="preserve">está todavía </w:t>
      </w:r>
      <w:r w:rsidRPr="00836717">
        <w:t>en peregrinación. Cada peregrinación implica una cierta cantidad de riesgo; a veces uno es desafiado a aventurarse por lo que puede parecer aún un camino inexplorado. Es en este contexto que</w:t>
      </w:r>
      <w:r w:rsidR="00551895" w:rsidRPr="00836717">
        <w:t>,</w:t>
      </w:r>
      <w:r w:rsidRPr="00836717">
        <w:t xml:space="preserve"> cada salesiano, incluido el salesiano en el contexto de Asia Sur, confiado en la presencia permanente del Espíritu de Dios, arraigado en el carisma salesiano y en comunión fraterna con toda la Congregación salesiana, es llamado a continuar su camino con un poco de esa confianza que ha sido tan perspicazmente  descrit</w:t>
      </w:r>
      <w:r w:rsidR="00551895" w:rsidRPr="00836717">
        <w:t>a</w:t>
      </w:r>
      <w:r w:rsidRPr="00836717">
        <w:t xml:space="preserve"> por el poeta Antonio Machado en su poema </w:t>
      </w:r>
      <w:r w:rsidRPr="00836717">
        <w:rPr>
          <w:i/>
          <w:iCs/>
        </w:rPr>
        <w:t xml:space="preserve">Caminante no hay </w:t>
      </w:r>
      <w:r w:rsidR="00C26E19" w:rsidRPr="00836717">
        <w:rPr>
          <w:i/>
          <w:iCs/>
        </w:rPr>
        <w:t>c</w:t>
      </w:r>
      <w:r w:rsidRPr="00836717">
        <w:rPr>
          <w:i/>
          <w:iCs/>
        </w:rPr>
        <w:t>amino</w:t>
      </w:r>
      <w:r w:rsidRPr="00836717">
        <w:t xml:space="preserve">: </w:t>
      </w:r>
      <w:r w:rsidR="00694274" w:rsidRPr="00836717">
        <w:t>«</w:t>
      </w:r>
      <w:r w:rsidRPr="00836717">
        <w:t>Caminante</w:t>
      </w:r>
      <w:r w:rsidR="00C26E19" w:rsidRPr="00836717">
        <w:t>,</w:t>
      </w:r>
      <w:r w:rsidRPr="00836717">
        <w:t xml:space="preserve"> </w:t>
      </w:r>
      <w:r w:rsidR="00C26E19" w:rsidRPr="00836717">
        <w:t>n</w:t>
      </w:r>
      <w:r w:rsidRPr="00836717">
        <w:t>o hay camino, se hace camino al andar</w:t>
      </w:r>
      <w:r w:rsidR="00694274" w:rsidRPr="00836717">
        <w:t>»</w:t>
      </w:r>
      <w:r w:rsidR="000C221C" w:rsidRPr="00836717">
        <w:rPr>
          <w:rStyle w:val="Rimandonotaapidipagina"/>
        </w:rPr>
        <w:footnoteReference w:id="6"/>
      </w:r>
      <w:r w:rsidR="00C26E19" w:rsidRPr="00836717">
        <w:rPr>
          <w:rFonts w:cs="Arial"/>
          <w:shd w:val="clear" w:color="auto" w:fill="FFFFFF"/>
        </w:rPr>
        <w:t>.</w:t>
      </w:r>
    </w:p>
    <w:p w14:paraId="2C4A9039" w14:textId="77777777" w:rsidR="00C26E19" w:rsidRPr="00836717" w:rsidRDefault="00C26E19" w:rsidP="00FC6FD7">
      <w:pPr>
        <w:ind w:firstLine="709"/>
        <w:rPr>
          <w:rFonts w:cs="Times New Roman"/>
          <w:lang w:val="it-IT"/>
        </w:rPr>
      </w:pPr>
      <w:r w:rsidRPr="00836717">
        <w:rPr>
          <w:rFonts w:cs="Times New Roman"/>
          <w:lang w:val="it-IT"/>
        </w:rPr>
        <w:t xml:space="preserve">María, </w:t>
      </w:r>
      <w:r w:rsidRPr="00836717">
        <w:rPr>
          <w:rFonts w:cs="Times New Roman"/>
          <w:b/>
          <w:bCs/>
          <w:i/>
          <w:iCs/>
          <w:lang w:val="it-IT"/>
        </w:rPr>
        <w:t>la mujer atenta a lo que estaba sucediendo a su alrededor</w:t>
      </w:r>
      <w:r w:rsidRPr="00836717">
        <w:rPr>
          <w:rFonts w:cs="Times New Roman"/>
          <w:lang w:val="it-IT"/>
        </w:rPr>
        <w:t>, nos invita a no permanecer alejados, indiferentes a las necesidades de aquellos a quienes el Señor nos pide que acompañemos.</w:t>
      </w:r>
    </w:p>
    <w:p w14:paraId="438BB6A5" w14:textId="77777777" w:rsidR="00C26E19" w:rsidRPr="00836717" w:rsidRDefault="00C26E19" w:rsidP="00FC6FD7">
      <w:pPr>
        <w:ind w:firstLine="709"/>
        <w:rPr>
          <w:rFonts w:cs="Times New Roman"/>
          <w:b/>
          <w:bCs/>
          <w:lang w:val="it-IT"/>
        </w:rPr>
      </w:pPr>
      <w:r w:rsidRPr="00836717">
        <w:rPr>
          <w:rFonts w:cs="Times New Roman"/>
          <w:b/>
          <w:bCs/>
          <w:lang w:val="it-IT"/>
        </w:rPr>
        <w:t>a.  Invitación a la reflexión</w:t>
      </w:r>
    </w:p>
    <w:p w14:paraId="61EAACE9" w14:textId="7591FB75" w:rsidR="00C26E19" w:rsidRPr="00836717" w:rsidRDefault="00C26E19" w:rsidP="00FC6FD7">
      <w:pPr>
        <w:pStyle w:val="Paragrafoelenco"/>
        <w:numPr>
          <w:ilvl w:val="0"/>
          <w:numId w:val="22"/>
        </w:numPr>
        <w:ind w:left="1066" w:hanging="357"/>
        <w:contextualSpacing w:val="0"/>
        <w:rPr>
          <w:rFonts w:cs="Times New Roman"/>
          <w:lang w:val="it-IT"/>
        </w:rPr>
      </w:pPr>
      <w:r w:rsidRPr="00836717">
        <w:rPr>
          <w:rFonts w:cs="Times New Roman"/>
          <w:lang w:val="it-IT"/>
        </w:rPr>
        <w:t>Como comunidades y grupos, preguntémonos si tenemos espacios y momentos en los que juntos reflexionemos sobre las pobrezas que nos rodean.</w:t>
      </w:r>
    </w:p>
    <w:p w14:paraId="02F83FBD" w14:textId="25D66556" w:rsidR="00C26E19" w:rsidRPr="00836717" w:rsidRDefault="00C26E19" w:rsidP="00FC6FD7">
      <w:pPr>
        <w:pStyle w:val="Paragrafoelenco"/>
        <w:numPr>
          <w:ilvl w:val="0"/>
          <w:numId w:val="22"/>
        </w:numPr>
        <w:ind w:left="1066" w:hanging="357"/>
        <w:contextualSpacing w:val="0"/>
        <w:rPr>
          <w:rFonts w:cs="Times New Roman"/>
          <w:lang w:val="it-IT"/>
        </w:rPr>
      </w:pPr>
      <w:r w:rsidRPr="00836717">
        <w:rPr>
          <w:rFonts w:cs="Times New Roman"/>
          <w:lang w:val="it-IT"/>
        </w:rPr>
        <w:t>Preguntémonos si nuestro estilo de vida es realmente un testimonio auténtico para los que nos conocen, para los que servimos, a veces verdaderos pobres en alma y cuerpo.</w:t>
      </w:r>
    </w:p>
    <w:p w14:paraId="2CA052FD" w14:textId="0984E0A2" w:rsidR="00C26E19" w:rsidRPr="002B0FC0" w:rsidRDefault="00C26E19" w:rsidP="002B0FC0">
      <w:pPr>
        <w:pStyle w:val="Paragrafoelenco"/>
        <w:numPr>
          <w:ilvl w:val="0"/>
          <w:numId w:val="22"/>
        </w:numPr>
        <w:contextualSpacing w:val="0"/>
        <w:rPr>
          <w:rFonts w:cs="Times New Roman"/>
          <w:lang w:val="it-IT"/>
        </w:rPr>
      </w:pPr>
      <w:r w:rsidRPr="002B0FC0">
        <w:rPr>
          <w:rFonts w:cs="Times New Roman"/>
          <w:lang w:val="it-IT"/>
        </w:rPr>
        <w:lastRenderedPageBreak/>
        <w:t>P</w:t>
      </w:r>
      <w:r w:rsidRPr="00F50261">
        <w:rPr>
          <w:rFonts w:cs="Times New Roman"/>
          <w:lang w:val="it-IT"/>
        </w:rPr>
        <w:t>reguntémonos si los pobres son números y un objeto de ideología y estrategia</w:t>
      </w:r>
      <w:r w:rsidRPr="00836717">
        <w:rPr>
          <w:rFonts w:cs="Times New Roman"/>
          <w:lang w:val="it-IT"/>
        </w:rPr>
        <w:t xml:space="preserve"> pastoral, o si somos para ellos servidores con los medios que tenemos. ¿</w:t>
      </w:r>
      <w:r w:rsidR="00551895" w:rsidRPr="00836717">
        <w:rPr>
          <w:rFonts w:cs="Times New Roman"/>
          <w:lang w:val="it-IT"/>
        </w:rPr>
        <w:t>Cómo somos de</w:t>
      </w:r>
      <w:r w:rsidRPr="00836717">
        <w:rPr>
          <w:rFonts w:cs="Times New Roman"/>
          <w:lang w:val="it-IT"/>
        </w:rPr>
        <w:t xml:space="preserve"> generosos con nuestros </w:t>
      </w:r>
      <w:r w:rsidR="00694274" w:rsidRPr="002B0FC0">
        <w:rPr>
          <w:rFonts w:cs="Times New Roman"/>
          <w:lang w:val="it-IT"/>
        </w:rPr>
        <w:t>«</w:t>
      </w:r>
      <w:r w:rsidRPr="002B0FC0">
        <w:rPr>
          <w:rFonts w:cs="Times New Roman"/>
          <w:lang w:val="it-IT"/>
        </w:rPr>
        <w:t>cinco panes y dos peces</w:t>
      </w:r>
      <w:r w:rsidR="00694274" w:rsidRPr="002B0FC0">
        <w:rPr>
          <w:rFonts w:cs="Times New Roman"/>
          <w:lang w:val="it-IT"/>
        </w:rPr>
        <w:t>»</w:t>
      </w:r>
      <w:r w:rsidR="007F5F59" w:rsidRPr="002B0FC0">
        <w:rPr>
          <w:rFonts w:cs="Times New Roman"/>
          <w:lang w:val="it-IT"/>
        </w:rPr>
        <w:t>.</w:t>
      </w:r>
    </w:p>
    <w:p w14:paraId="70617B5C" w14:textId="77777777" w:rsidR="000C221C" w:rsidRPr="00836717" w:rsidRDefault="000C221C" w:rsidP="00FC6FD7">
      <w:pPr>
        <w:rPr>
          <w:rFonts w:cs="Times New Roman"/>
          <w:lang w:val="it-IT"/>
        </w:rPr>
      </w:pPr>
    </w:p>
    <w:p w14:paraId="66C675DA" w14:textId="058E0648" w:rsidR="000C221C" w:rsidRPr="00836717" w:rsidRDefault="00B62CE5" w:rsidP="00FC6FD7">
      <w:pPr>
        <w:pStyle w:val="Paragrafoelenco"/>
        <w:numPr>
          <w:ilvl w:val="0"/>
          <w:numId w:val="15"/>
        </w:numPr>
        <w:shd w:val="clear" w:color="auto" w:fill="D9D9D9" w:themeFill="background1" w:themeFillShade="D9"/>
        <w:ind w:left="709" w:hanging="709"/>
        <w:contextualSpacing w:val="0"/>
        <w:rPr>
          <w:rFonts w:cs="Times New Roman"/>
          <w:b/>
          <w:bCs/>
          <w:sz w:val="28"/>
          <w:szCs w:val="28"/>
          <w:lang w:val="it-IT"/>
        </w:rPr>
      </w:pPr>
      <w:r>
        <w:rPr>
          <w:rFonts w:cs="Times New Roman"/>
          <w:b/>
          <w:bCs/>
          <w:sz w:val="28"/>
          <w:szCs w:val="28"/>
          <w:lang w:val="it-IT"/>
        </w:rPr>
        <w:t xml:space="preserve">ESCUCHAR: </w:t>
      </w:r>
      <w:proofErr w:type="spellStart"/>
      <w:r w:rsidR="007F5F59" w:rsidRPr="00836717">
        <w:rPr>
          <w:rFonts w:cs="Times New Roman"/>
          <w:b/>
          <w:bCs/>
          <w:sz w:val="28"/>
          <w:szCs w:val="28"/>
          <w:lang w:val="it-IT"/>
        </w:rPr>
        <w:t>Arraigados</w:t>
      </w:r>
      <w:proofErr w:type="spellEnd"/>
      <w:r w:rsidR="007F5F59" w:rsidRPr="00836717">
        <w:rPr>
          <w:rFonts w:cs="Times New Roman"/>
          <w:b/>
          <w:bCs/>
          <w:sz w:val="28"/>
          <w:szCs w:val="28"/>
          <w:lang w:val="it-IT"/>
        </w:rPr>
        <w:t xml:space="preserve"> en la fe en </w:t>
      </w:r>
      <w:r w:rsidR="000C221C" w:rsidRPr="00836717">
        <w:rPr>
          <w:rFonts w:cs="Times New Roman"/>
          <w:b/>
          <w:bCs/>
          <w:sz w:val="28"/>
          <w:szCs w:val="28"/>
          <w:lang w:val="it-IT"/>
        </w:rPr>
        <w:t>Cristo</w:t>
      </w:r>
    </w:p>
    <w:p w14:paraId="318480FF" w14:textId="1BB68906" w:rsidR="007F5F59" w:rsidRPr="00836717" w:rsidRDefault="007F5F59" w:rsidP="00FC6FD7">
      <w:pPr>
        <w:ind w:firstLine="720"/>
        <w:rPr>
          <w:rFonts w:cs="Times New Roman"/>
          <w:lang w:val="it-IT"/>
        </w:rPr>
      </w:pPr>
      <w:r w:rsidRPr="00836717">
        <w:rPr>
          <w:rFonts w:cs="Times New Roman"/>
          <w:lang w:val="it-IT"/>
        </w:rPr>
        <w:t xml:space="preserve">María, atenta a lo que pasaba a su alrededor, dice a los siervos: </w:t>
      </w:r>
      <w:r w:rsidR="00694274" w:rsidRPr="00836717">
        <w:rPr>
          <w:rFonts w:cs="Times New Roman"/>
          <w:lang w:val="it-IT"/>
        </w:rPr>
        <w:t>«</w:t>
      </w:r>
      <w:r w:rsidRPr="00836717">
        <w:rPr>
          <w:rFonts w:cs="Times New Roman"/>
          <w:i/>
          <w:iCs/>
          <w:lang w:val="it-IT"/>
        </w:rPr>
        <w:t>haced lo que él que os diga</w:t>
      </w:r>
      <w:r w:rsidR="00694274" w:rsidRPr="00836717">
        <w:rPr>
          <w:rFonts w:cs="Times New Roman"/>
          <w:lang w:val="it-IT"/>
        </w:rPr>
        <w:t>»</w:t>
      </w:r>
      <w:r w:rsidRPr="00836717">
        <w:rPr>
          <w:rFonts w:cs="Times New Roman"/>
          <w:lang w:val="it-IT"/>
        </w:rPr>
        <w:t>. (v.5) La invitación es clara y simple. Pero sabemos que también es muy difícil. Se trata no solo de reconocer los acontecimientos</w:t>
      </w:r>
      <w:r w:rsidR="00C826D8" w:rsidRPr="00836717">
        <w:rPr>
          <w:rFonts w:cs="Times New Roman"/>
          <w:lang w:val="it-IT"/>
        </w:rPr>
        <w:t>,</w:t>
      </w:r>
      <w:r w:rsidRPr="00836717">
        <w:rPr>
          <w:rFonts w:cs="Times New Roman"/>
          <w:lang w:val="it-IT"/>
        </w:rPr>
        <w:t xml:space="preserve"> con sus urgencias y necesidades, sino de leerlos a la luz de la fe en Cristo. La mayoría de las veces hacemos bien la lectura de los acontecimientos, de manera profesional y competente, con análisis generalmente bien desarrollados y precisos, a nivel -por así decirlo–</w:t>
      </w:r>
      <w:r w:rsidR="00C826D8" w:rsidRPr="00836717">
        <w:rPr>
          <w:rFonts w:cs="Times New Roman"/>
          <w:lang w:val="it-IT"/>
        </w:rPr>
        <w:t xml:space="preserve"> </w:t>
      </w:r>
      <w:r w:rsidR="00694274" w:rsidRPr="00836717">
        <w:rPr>
          <w:rFonts w:cs="Times New Roman"/>
          <w:lang w:val="it-IT"/>
        </w:rPr>
        <w:t>«</w:t>
      </w:r>
      <w:r w:rsidRPr="00836717">
        <w:rPr>
          <w:rFonts w:cs="Times New Roman"/>
          <w:lang w:val="it-IT"/>
        </w:rPr>
        <w:t>horizontal</w:t>
      </w:r>
      <w:r w:rsidR="00694274" w:rsidRPr="00836717">
        <w:rPr>
          <w:rFonts w:cs="Times New Roman"/>
          <w:lang w:val="it-IT"/>
        </w:rPr>
        <w:t>»</w:t>
      </w:r>
      <w:r w:rsidRPr="00836717">
        <w:rPr>
          <w:rFonts w:cs="Times New Roman"/>
          <w:lang w:val="it-IT"/>
        </w:rPr>
        <w:t xml:space="preserve">. Pero para nosotros que seguimos a Jesús este nivel  –que nunca debe faltar– tiene que ir absolutamente acompañado por el </w:t>
      </w:r>
      <w:r w:rsidR="00694274" w:rsidRPr="00836717">
        <w:rPr>
          <w:rFonts w:cs="Times New Roman"/>
          <w:lang w:val="it-IT"/>
        </w:rPr>
        <w:t>«</w:t>
      </w:r>
      <w:r w:rsidRPr="00836717">
        <w:rPr>
          <w:rFonts w:cs="Times New Roman"/>
          <w:lang w:val="it-IT"/>
        </w:rPr>
        <w:t>vertical</w:t>
      </w:r>
      <w:r w:rsidR="00694274" w:rsidRPr="00836717">
        <w:rPr>
          <w:rFonts w:cs="Times New Roman"/>
          <w:lang w:val="it-IT"/>
        </w:rPr>
        <w:t>»</w:t>
      </w:r>
      <w:r w:rsidRPr="00836717">
        <w:rPr>
          <w:rFonts w:cs="Times New Roman"/>
          <w:lang w:val="it-IT"/>
        </w:rPr>
        <w:t>. Qué fácil es que, para responder a las diversas emergencias, emprendamos el camino de una actividad frenética en favor de los pobres y de los necesitados, y a la larga, muchas veces, terminamos siendo absorbidos en un abismo de activismo que ya no nos deja tiempo para mirar el rostro de los que queremos servir, ¡ni siquiera el rostro de Aquel que nos ha llamado a servirles en su nombre!</w:t>
      </w:r>
    </w:p>
    <w:p w14:paraId="52772A2D" w14:textId="77777777" w:rsidR="007F5F59" w:rsidRPr="00836717" w:rsidRDefault="007F5F59" w:rsidP="00FC6FD7">
      <w:pPr>
        <w:ind w:firstLine="720"/>
        <w:rPr>
          <w:rFonts w:cs="Times New Roman"/>
          <w:b/>
          <w:bCs/>
          <w:lang w:val="it-IT"/>
        </w:rPr>
      </w:pPr>
      <w:r w:rsidRPr="00836717">
        <w:rPr>
          <w:rFonts w:cs="Times New Roman"/>
          <w:b/>
          <w:bCs/>
          <w:lang w:val="it-IT"/>
        </w:rPr>
        <w:t>a.  Los acontecimientos deben leerse y vivirse a la luz de Cristo</w:t>
      </w:r>
    </w:p>
    <w:p w14:paraId="4099D59E" w14:textId="41A52380" w:rsidR="007F5F59" w:rsidRPr="00836717" w:rsidRDefault="007F5F59" w:rsidP="00FC6FD7">
      <w:pPr>
        <w:ind w:firstLine="720"/>
        <w:rPr>
          <w:rFonts w:cs="Times New Roman"/>
          <w:lang w:val="it-IT"/>
        </w:rPr>
      </w:pPr>
      <w:r w:rsidRPr="00836717">
        <w:rPr>
          <w:rFonts w:cs="Times New Roman"/>
          <w:lang w:val="it-IT"/>
        </w:rPr>
        <w:t xml:space="preserve">María invita a una respuesta que ciertamente se enfrenta a la dificultad inesperada, pero con una indicación muy clara: </w:t>
      </w:r>
      <w:r w:rsidR="00694274" w:rsidRPr="00836717">
        <w:rPr>
          <w:rFonts w:cs="Times New Roman"/>
          <w:lang w:val="it-IT"/>
        </w:rPr>
        <w:t>«</w:t>
      </w:r>
      <w:r w:rsidRPr="00836717">
        <w:rPr>
          <w:rFonts w:cs="Times New Roman"/>
          <w:lang w:val="it-IT"/>
        </w:rPr>
        <w:t>haced lo que él os diga</w:t>
      </w:r>
      <w:r w:rsidR="00694274" w:rsidRPr="00836717">
        <w:rPr>
          <w:rFonts w:cs="Times New Roman"/>
          <w:lang w:val="it-IT"/>
        </w:rPr>
        <w:t>»</w:t>
      </w:r>
      <w:r w:rsidRPr="00836717">
        <w:rPr>
          <w:rFonts w:cs="Times New Roman"/>
          <w:lang w:val="it-IT"/>
        </w:rPr>
        <w:t>. El énfasis primario no está en lo que uno debe hacer, ¡sino en Aquel que dice lo que uno debe hacer! Los acontecimientos deben leerse y afrontarse a la luz de Cristo. Esta es una indicación irrenunciable así como también una fuente de energía verdadera para quien cree. Hay varias maneras de responder a la pobreza. El creyente opta por esta: actuar partiendo de la Palabra de Jesús. Para el creyente en Cristo vale lo que tantos santos de la caridad han transmitido con su vida y testimonio. Nuestro padre Don Bosco lo transmitió claramente: actuar en el nombre de Jesús.</w:t>
      </w:r>
    </w:p>
    <w:p w14:paraId="24A52B8E" w14:textId="341FF837" w:rsidR="007F5F59" w:rsidRPr="00836717" w:rsidRDefault="007F5F59" w:rsidP="00FC6FD7">
      <w:pPr>
        <w:ind w:firstLine="720"/>
        <w:rPr>
          <w:rFonts w:cs="Times New Roman"/>
          <w:lang w:val="it-IT"/>
        </w:rPr>
      </w:pPr>
      <w:r w:rsidRPr="00836717">
        <w:rPr>
          <w:rFonts w:cs="Times New Roman"/>
          <w:lang w:val="it-IT"/>
        </w:rPr>
        <w:t>Es de gran importancia</w:t>
      </w:r>
      <w:r w:rsidR="00C826D8" w:rsidRPr="00836717">
        <w:rPr>
          <w:rFonts w:cs="Times New Roman"/>
          <w:lang w:val="it-IT"/>
        </w:rPr>
        <w:t>,</w:t>
      </w:r>
      <w:r w:rsidRPr="00836717">
        <w:rPr>
          <w:rFonts w:cs="Times New Roman"/>
          <w:lang w:val="it-IT"/>
        </w:rPr>
        <w:t xml:space="preserve"> para nosotros</w:t>
      </w:r>
      <w:r w:rsidR="00C826D8" w:rsidRPr="00836717">
        <w:rPr>
          <w:rFonts w:cs="Times New Roman"/>
          <w:lang w:val="it-IT"/>
        </w:rPr>
        <w:t>,</w:t>
      </w:r>
      <w:r w:rsidRPr="00836717">
        <w:rPr>
          <w:rFonts w:cs="Times New Roman"/>
          <w:lang w:val="it-IT"/>
        </w:rPr>
        <w:t xml:space="preserve"> lo que los primeros salesianos han conservado en su recuerdo de la figura de Don Bosco, sobre todo en sus aspectos más profundos espirituales y místicos. En un artículo de las Constituciones salesianas, el artículo 10, que abre la sección sobre el espíritu salesiano, encontramos la síntesis de esta llamada que Don Bosco vivió de manera auténtica:</w:t>
      </w:r>
    </w:p>
    <w:p w14:paraId="58570A28" w14:textId="0E045437" w:rsidR="000C221C" w:rsidRPr="00836717" w:rsidRDefault="000C221C" w:rsidP="00FC6FD7">
      <w:pPr>
        <w:ind w:left="720"/>
        <w:rPr>
          <w:rFonts w:cs="Times New Roman"/>
          <w:lang w:val="it-IT"/>
        </w:rPr>
      </w:pPr>
      <w:r w:rsidRPr="00836717">
        <w:rPr>
          <w:rFonts w:cs="Times New Roman"/>
          <w:lang w:val="it-IT"/>
        </w:rPr>
        <w:t>Art</w:t>
      </w:r>
      <w:r w:rsidR="00A126A2" w:rsidRPr="00836717">
        <w:rPr>
          <w:rFonts w:cs="Times New Roman"/>
          <w:lang w:val="it-IT"/>
        </w:rPr>
        <w:t xml:space="preserve">ículo </w:t>
      </w:r>
      <w:r w:rsidRPr="00836717">
        <w:rPr>
          <w:rFonts w:cs="Times New Roman"/>
          <w:lang w:val="it-IT"/>
        </w:rPr>
        <w:t>10:</w:t>
      </w:r>
    </w:p>
    <w:p w14:paraId="5F88D9BE" w14:textId="77777777" w:rsidR="00A126A2" w:rsidRPr="00836717" w:rsidRDefault="00A126A2" w:rsidP="00FC6FD7">
      <w:pPr>
        <w:ind w:left="709"/>
        <w:rPr>
          <w:rFonts w:cs="Times New Roman"/>
          <w:szCs w:val="20"/>
          <w:lang w:val="es-ES_tradnl"/>
        </w:rPr>
      </w:pPr>
      <w:r w:rsidRPr="00836717">
        <w:rPr>
          <w:rFonts w:cs="Times New Roman"/>
          <w:szCs w:val="20"/>
          <w:lang w:val="es-ES_tradnl"/>
        </w:rPr>
        <w:lastRenderedPageBreak/>
        <w:t>Don Bosco vivió y nos transmitió, por inspiración de Dios, un estilo original de vida y de acción: el espíritu salesiano.</w:t>
      </w:r>
    </w:p>
    <w:p w14:paraId="2016319B" w14:textId="77777777" w:rsidR="00A126A2" w:rsidRPr="00836717" w:rsidRDefault="00A126A2" w:rsidP="00FC6FD7">
      <w:pPr>
        <w:ind w:left="709"/>
        <w:rPr>
          <w:rFonts w:cs="Times New Roman"/>
          <w:szCs w:val="20"/>
          <w:lang w:val="es-ES_tradnl"/>
        </w:rPr>
      </w:pPr>
      <w:r w:rsidRPr="00836717">
        <w:rPr>
          <w:rFonts w:cs="Times New Roman"/>
          <w:szCs w:val="20"/>
          <w:lang w:val="es-ES_tradnl"/>
        </w:rPr>
        <w:t>Su centro y síntesis es la caridad pastoral, caracterizada por aquel dinamismo juvenil que tan fuerte aparecía en nuestro Fundador y en los orígenes de nuestra Sociedad. La caridad pastoral es un impulso apostólico que nos mueve a buscar las almas y servir únicamente a Dios.</w:t>
      </w:r>
    </w:p>
    <w:p w14:paraId="0FC9F1A4" w14:textId="386D5A17" w:rsidR="00A126A2" w:rsidRPr="00836717" w:rsidRDefault="00F50261" w:rsidP="00FC6FD7">
      <w:pPr>
        <w:ind w:left="720"/>
        <w:rPr>
          <w:rFonts w:cs="Times New Roman"/>
          <w:b/>
          <w:bCs/>
          <w:lang w:val="it-IT"/>
        </w:rPr>
      </w:pPr>
      <w:r>
        <w:rPr>
          <w:rFonts w:cs="Times New Roman"/>
          <w:b/>
          <w:bCs/>
          <w:lang w:val="it-IT"/>
        </w:rPr>
        <w:t>b</w:t>
      </w:r>
      <w:r w:rsidR="00A126A2" w:rsidRPr="00836717">
        <w:rPr>
          <w:rFonts w:cs="Times New Roman"/>
          <w:b/>
          <w:bCs/>
          <w:lang w:val="it-IT"/>
        </w:rPr>
        <w:t>.  La voluntad de Dios emerge de los acontecimientos que vivimos</w:t>
      </w:r>
    </w:p>
    <w:p w14:paraId="39C5422F" w14:textId="7AB5B6CC" w:rsidR="00A126A2" w:rsidRPr="00836717" w:rsidRDefault="00A126A2" w:rsidP="00FC6FD7">
      <w:pPr>
        <w:ind w:firstLine="709"/>
        <w:rPr>
          <w:rFonts w:cs="Times New Roman"/>
          <w:lang w:val="it-IT"/>
        </w:rPr>
      </w:pPr>
      <w:r w:rsidRPr="00836717">
        <w:rPr>
          <w:rFonts w:cs="Times New Roman"/>
          <w:lang w:val="it-IT"/>
        </w:rPr>
        <w:t xml:space="preserve">En esta dinámica, </w:t>
      </w:r>
      <w:r w:rsidR="00C826D8" w:rsidRPr="00836717">
        <w:rPr>
          <w:rFonts w:cs="Times New Roman"/>
          <w:lang w:val="it-IT"/>
        </w:rPr>
        <w:t>arraigada</w:t>
      </w:r>
      <w:r w:rsidRPr="00836717">
        <w:rPr>
          <w:rFonts w:cs="Times New Roman"/>
          <w:lang w:val="it-IT"/>
        </w:rPr>
        <w:t xml:space="preserve"> en Cristo, surge una experiencia que progresivamente nos hace desvelar el plan de Dios. La voluntad de Dios surge de dentro de nuestra colaboración en los acontecimientos que vivimos en él y por su causa. Y cuando en sinceridad somos y actuamos a partir de su mirada, el Señor de la vida nos sorprende, siempre, de la manera más inesperada. Creer entonces no es una elección que asegura éxitos y triunfos; creer es confiar en sus manos, es crecer en la segura certeza que proviene de un corazón guiado por la divina providencia. Si en lugar de esta elección radical entra la lógica del cálculo, entonces todo toma otra dirección, cuya meta no conocemos. María sigue siendo la guía de una confianza total y confiada. Así ha sido, así continúa siendo. </w:t>
      </w:r>
    </w:p>
    <w:p w14:paraId="7D87E455" w14:textId="77777777" w:rsidR="00A126A2" w:rsidRPr="00836717" w:rsidRDefault="00A126A2" w:rsidP="00FC6FD7">
      <w:pPr>
        <w:ind w:firstLine="720"/>
        <w:rPr>
          <w:rFonts w:cs="Times New Roman"/>
          <w:lang w:val="it-IT"/>
        </w:rPr>
      </w:pPr>
      <w:r w:rsidRPr="00836717">
        <w:rPr>
          <w:rFonts w:cs="Times New Roman"/>
          <w:lang w:val="it-IT"/>
        </w:rPr>
        <w:t>En el episodio evangélico que estamos meditando, en efecto, no encontramos ninguna palabra de duda o de desconfianza, ni siquiera de resignación por parte de los siervos: solo gestos de confianza, plena y total:</w:t>
      </w:r>
    </w:p>
    <w:p w14:paraId="3425DDD6" w14:textId="613D600A" w:rsidR="00A126A2" w:rsidRPr="00836717" w:rsidRDefault="00A126A2" w:rsidP="00FC6FD7">
      <w:pPr>
        <w:ind w:left="720"/>
        <w:rPr>
          <w:rStyle w:val="contenido"/>
          <w:rFonts w:cs="Open Sans"/>
          <w:i/>
          <w:iCs/>
          <w:shd w:val="clear" w:color="auto" w:fill="FFFFFF"/>
        </w:rPr>
      </w:pPr>
      <w:r w:rsidRPr="00836717">
        <w:rPr>
          <w:rStyle w:val="contenido"/>
          <w:rFonts w:cs="Open Sans"/>
          <w:i/>
          <w:iCs/>
          <w:shd w:val="clear" w:color="auto" w:fill="FFFFFF"/>
        </w:rPr>
        <w:t>Su madre dice a los sirvientes: «Haced lo que él os diga». </w:t>
      </w:r>
    </w:p>
    <w:p w14:paraId="5D49548C" w14:textId="026BCC45" w:rsidR="00A126A2" w:rsidRPr="00836717" w:rsidRDefault="00A126A2" w:rsidP="00C771A8">
      <w:pPr>
        <w:ind w:left="709"/>
        <w:rPr>
          <w:rStyle w:val="contenido"/>
          <w:rFonts w:cs="Open Sans"/>
          <w:i/>
          <w:iCs/>
          <w:shd w:val="clear" w:color="auto" w:fill="FFFFFF"/>
        </w:rPr>
      </w:pPr>
      <w:r w:rsidRPr="00836717">
        <w:rPr>
          <w:rStyle w:val="contenido"/>
          <w:rFonts w:cs="Open Sans"/>
          <w:i/>
          <w:iCs/>
          <w:shd w:val="clear" w:color="auto" w:fill="FFFFFF"/>
        </w:rPr>
        <w:t xml:space="preserve">Había allí colocadas seis tinajas de piedra, para las purificaciones de los judíos, de unos cien litros cada una. Jesús les dice: «Llenad las tinajas de agua». Y las llenaron hasta arriba. Entonces les dice: «Sacad ahora y llevadlo al mayordomo». Ellos se lo llevaron. </w:t>
      </w:r>
      <w:r w:rsidRPr="00836717">
        <w:rPr>
          <w:rFonts w:cs="Times New Roman"/>
          <w:lang w:val="it-IT"/>
        </w:rPr>
        <w:t>(vv.5-8)</w:t>
      </w:r>
    </w:p>
    <w:p w14:paraId="3B056DD5" w14:textId="297B6EC6" w:rsidR="00A126A2" w:rsidRPr="00836717" w:rsidRDefault="00A126A2" w:rsidP="00FC6FD7">
      <w:pPr>
        <w:ind w:firstLine="720"/>
        <w:rPr>
          <w:rFonts w:cs="Times New Roman"/>
          <w:lang w:val="it-IT"/>
        </w:rPr>
      </w:pPr>
      <w:r w:rsidRPr="00836717">
        <w:rPr>
          <w:rFonts w:cs="Times New Roman"/>
          <w:lang w:val="it-IT"/>
        </w:rPr>
        <w:t>Son versículos que comunican –en el silencio total de los protagonistas–una disponibilidad, una prontitud y una generosidad que pueden también dejar un poco perplejos. ¡En cambio no! es la reacción de quien elige apostar por la Palabra escuchada. Es la posición de quien realmente cree. Es la elección de quien no está ahí para hacer preguntas o, peor aún, condiciones. ¡Aquí está el siervo fiel!</w:t>
      </w:r>
    </w:p>
    <w:p w14:paraId="66A09707" w14:textId="0736DA94" w:rsidR="000C221C" w:rsidRPr="00F50261" w:rsidRDefault="00F50261" w:rsidP="00F50261">
      <w:pPr>
        <w:ind w:firstLine="567"/>
        <w:rPr>
          <w:rFonts w:cs="Times New Roman"/>
          <w:lang w:val="it-IT"/>
        </w:rPr>
      </w:pPr>
      <w:r>
        <w:rPr>
          <w:rFonts w:cs="Times New Roman"/>
          <w:b/>
          <w:bCs/>
          <w:lang w:val="it-IT"/>
        </w:rPr>
        <w:t xml:space="preserve">c. </w:t>
      </w:r>
      <w:r w:rsidR="000C221C" w:rsidRPr="00F50261">
        <w:rPr>
          <w:rFonts w:cs="Times New Roman"/>
          <w:b/>
          <w:bCs/>
          <w:lang w:val="it-IT"/>
        </w:rPr>
        <w:t>Un processo nutrito e illuminato dalla Parola</w:t>
      </w:r>
    </w:p>
    <w:p w14:paraId="387628BA" w14:textId="5D0E692C" w:rsidR="00A126A2" w:rsidRPr="00836717" w:rsidRDefault="00A126A2" w:rsidP="00FC6FD7">
      <w:pPr>
        <w:ind w:firstLine="720"/>
        <w:rPr>
          <w:rFonts w:cs="Times New Roman"/>
          <w:lang w:val="it-IT"/>
        </w:rPr>
      </w:pPr>
      <w:r w:rsidRPr="00836717">
        <w:rPr>
          <w:rFonts w:cs="Times New Roman"/>
          <w:lang w:val="it-IT"/>
        </w:rPr>
        <w:t xml:space="preserve">Finalmente, tomemos un dato que nosotros los creyentes no podemos perder: este </w:t>
      </w:r>
      <w:r w:rsidRPr="00836717">
        <w:rPr>
          <w:rFonts w:cs="Times New Roman"/>
          <w:b/>
          <w:bCs/>
          <w:i/>
          <w:iCs/>
          <w:lang w:val="it-IT"/>
        </w:rPr>
        <w:t>es un proceso que se sostiene porque está continuamente alimentado e iluminado por la Palabra</w:t>
      </w:r>
      <w:r w:rsidRPr="00836717">
        <w:rPr>
          <w:rFonts w:cs="Times New Roman"/>
          <w:lang w:val="it-IT"/>
        </w:rPr>
        <w:t xml:space="preserve">. Interpretar todo a la luz de Dios y contemplar su voluntad en los acontecimientos que se revelan ante nosotros, no es un dato automático. Requiere un corazón en sintonía con el poder de la </w:t>
      </w:r>
      <w:r w:rsidRPr="00836717">
        <w:rPr>
          <w:rFonts w:cs="Times New Roman"/>
          <w:lang w:val="it-IT"/>
        </w:rPr>
        <w:lastRenderedPageBreak/>
        <w:t>Palabra. Esta es una necesidad que en una cultura como la nuestra</w:t>
      </w:r>
      <w:r w:rsidR="00694274" w:rsidRPr="00836717">
        <w:rPr>
          <w:rFonts w:cs="Times New Roman"/>
          <w:lang w:val="it-IT"/>
        </w:rPr>
        <w:t xml:space="preserve"> </w:t>
      </w:r>
      <w:r w:rsidR="0062332F" w:rsidRPr="00836717">
        <w:rPr>
          <w:rFonts w:cs="Times New Roman"/>
          <w:lang w:val="it-IT"/>
        </w:rPr>
        <w:t>–</w:t>
      </w:r>
      <w:r w:rsidRPr="00836717">
        <w:rPr>
          <w:rFonts w:cs="Times New Roman"/>
          <w:lang w:val="it-IT"/>
        </w:rPr>
        <w:t>donde la eficiencia prevalece sobre la eficacia y donde el resultado se considera más importante que el proceso</w:t>
      </w:r>
      <w:r w:rsidR="0062332F" w:rsidRPr="00836717">
        <w:rPr>
          <w:rFonts w:cs="Times New Roman"/>
          <w:lang w:val="it-IT"/>
        </w:rPr>
        <w:t xml:space="preserve">– </w:t>
      </w:r>
      <w:r w:rsidRPr="00836717">
        <w:rPr>
          <w:rFonts w:cs="Times New Roman"/>
          <w:lang w:val="it-IT"/>
        </w:rPr>
        <w:t>nos arriesgamos continuamente a subestimar, procediendo directamente a hacer, incluso con las mejores intenciones. La consecuencia es que el punto de referencia</w:t>
      </w:r>
      <w:r w:rsidR="0062332F" w:rsidRPr="00836717">
        <w:rPr>
          <w:rFonts w:cs="Times New Roman"/>
          <w:lang w:val="it-IT"/>
        </w:rPr>
        <w:t xml:space="preserve"> –</w:t>
      </w:r>
      <w:r w:rsidRPr="00836717">
        <w:rPr>
          <w:rFonts w:cs="Times New Roman"/>
          <w:lang w:val="it-IT"/>
        </w:rPr>
        <w:t>la Palabra meditada y contemplada</w:t>
      </w:r>
      <w:r w:rsidR="0062332F" w:rsidRPr="00836717">
        <w:rPr>
          <w:rFonts w:cs="Times New Roman"/>
          <w:lang w:val="it-IT"/>
        </w:rPr>
        <w:t>–</w:t>
      </w:r>
      <w:r w:rsidRPr="00836717">
        <w:rPr>
          <w:rFonts w:cs="Times New Roman"/>
          <w:lang w:val="it-IT"/>
        </w:rPr>
        <w:t xml:space="preserve"> se hace cada vez más débil y a la larga se considera incluso como tiempo perdido.</w:t>
      </w:r>
    </w:p>
    <w:p w14:paraId="2147D3C0" w14:textId="09E9B6D9" w:rsidR="00A126A2" w:rsidRPr="00836717" w:rsidRDefault="00A126A2" w:rsidP="00FC6FD7">
      <w:pPr>
        <w:ind w:firstLine="720"/>
        <w:rPr>
          <w:rFonts w:cs="Times New Roman"/>
          <w:lang w:val="it-IT"/>
        </w:rPr>
      </w:pPr>
      <w:r w:rsidRPr="00836717">
        <w:rPr>
          <w:rFonts w:cs="Times New Roman"/>
          <w:lang w:val="it-IT"/>
        </w:rPr>
        <w:t xml:space="preserve"> ¿Cuántas veces escuchamos decir, incluso en nuestras comunidades religiosas, que no tenemos tiempo para la meditación porque estamos muy ocupados con los compromisos pastorales? Y cuanto más grandes son los compromisos, tanto más abandonamos la amistad con la Palabra. El resultado, por desgracia, es una auto</w:t>
      </w:r>
      <w:r w:rsidR="00836717" w:rsidRPr="00836717">
        <w:rPr>
          <w:rFonts w:cs="Times New Roman"/>
          <w:lang w:val="it-IT"/>
        </w:rPr>
        <w:t>r</w:t>
      </w:r>
      <w:r w:rsidRPr="00836717">
        <w:rPr>
          <w:rFonts w:cs="Times New Roman"/>
          <w:lang w:val="it-IT"/>
        </w:rPr>
        <w:t xml:space="preserve">referencialidad pastoral que se refuerza en nombre de la acción y de los compromisos pastorales. En correspondencia a lo que una vez el </w:t>
      </w:r>
      <w:r w:rsidR="0062332F" w:rsidRPr="00836717">
        <w:rPr>
          <w:rFonts w:cs="Times New Roman"/>
          <w:lang w:val="it-IT"/>
        </w:rPr>
        <w:t>p</w:t>
      </w:r>
      <w:r w:rsidRPr="00836717">
        <w:rPr>
          <w:rFonts w:cs="Times New Roman"/>
          <w:lang w:val="it-IT"/>
        </w:rPr>
        <w:t xml:space="preserve">apa Francisco definió como </w:t>
      </w:r>
      <w:r w:rsidR="00694274" w:rsidRPr="00836717">
        <w:rPr>
          <w:rFonts w:cs="Times New Roman"/>
          <w:lang w:val="it-IT"/>
        </w:rPr>
        <w:t>«</w:t>
      </w:r>
      <w:r w:rsidRPr="00836717">
        <w:rPr>
          <w:rFonts w:cs="Times New Roman"/>
          <w:lang w:val="it-IT"/>
        </w:rPr>
        <w:t>mundanidad espiritual</w:t>
      </w:r>
      <w:r w:rsidR="00694274" w:rsidRPr="00836717">
        <w:rPr>
          <w:rFonts w:cs="Times New Roman"/>
          <w:lang w:val="it-IT"/>
        </w:rPr>
        <w:t>»</w:t>
      </w:r>
      <w:r w:rsidRPr="00836717">
        <w:rPr>
          <w:rFonts w:cs="Times New Roman"/>
          <w:lang w:val="it-IT"/>
        </w:rPr>
        <w:t xml:space="preserve">, nosotros corremos un riesgo muy similar, el callejón sin salida de la </w:t>
      </w:r>
      <w:r w:rsidR="00694274" w:rsidRPr="00836717">
        <w:rPr>
          <w:rFonts w:cs="Times New Roman"/>
          <w:lang w:val="it-IT"/>
        </w:rPr>
        <w:t>«</w:t>
      </w:r>
      <w:r w:rsidRPr="00836717">
        <w:rPr>
          <w:rFonts w:cs="Times New Roman"/>
          <w:lang w:val="it-IT"/>
        </w:rPr>
        <w:t>mundanidad pastoral</w:t>
      </w:r>
      <w:r w:rsidR="00694274" w:rsidRPr="00836717">
        <w:rPr>
          <w:rFonts w:cs="Times New Roman"/>
          <w:lang w:val="it-IT"/>
        </w:rPr>
        <w:t>»</w:t>
      </w:r>
      <w:r w:rsidRPr="00836717">
        <w:rPr>
          <w:rFonts w:cs="Times New Roman"/>
          <w:lang w:val="it-IT"/>
        </w:rPr>
        <w:t>. Es decir, hacemos con gran empeño el trabajo de Dios, pero a la larga olvidamos al Dios que inicialmente nos llamó para servirle. Qué tragedia cuando, creyendo servir a Dios en los pobres, acabamos por justificar su propia irrelevancia. Terminamos elevando a ídolos nuestros propios proyectos pastorales!</w:t>
      </w:r>
    </w:p>
    <w:p w14:paraId="552C894F" w14:textId="77777777" w:rsidR="0062332F" w:rsidRPr="00836717" w:rsidRDefault="0062332F" w:rsidP="00FC6FD7">
      <w:pPr>
        <w:ind w:firstLine="720"/>
        <w:rPr>
          <w:rFonts w:cs="Times New Roman"/>
          <w:lang w:val="it-IT"/>
        </w:rPr>
      </w:pPr>
      <w:r w:rsidRPr="00836717">
        <w:rPr>
          <w:rFonts w:cs="Times New Roman"/>
          <w:lang w:val="it-IT"/>
        </w:rPr>
        <w:t>Quisiera ofrecer aquí una reflexión sobre la fuerza y centralidad de la Palabra de una santa de la caridad que muchos de nosotros hemos encontrado: Madre Teresa de Calcuta. Escribe a sus hermanas palabras que valen también para nosotros hoy:</w:t>
      </w:r>
    </w:p>
    <w:p w14:paraId="1AF83495" w14:textId="4B54E676" w:rsidR="0062332F" w:rsidRPr="00836717" w:rsidRDefault="007E0C85" w:rsidP="00FC6FD7">
      <w:pPr>
        <w:pStyle w:val="NormaleWeb"/>
        <w:spacing w:before="0" w:beforeAutospacing="0" w:after="160" w:afterAutospacing="0" w:line="276" w:lineRule="auto"/>
        <w:ind w:left="709"/>
        <w:jc w:val="both"/>
        <w:rPr>
          <w:rFonts w:ascii="Bookman Old Style" w:hAnsi="Bookman Old Style" w:cs="Arial"/>
        </w:rPr>
      </w:pPr>
      <w:r w:rsidRPr="00836717">
        <w:rPr>
          <w:rFonts w:ascii="Bookman Old Style" w:hAnsi="Bookman Old Style" w:cs="Arial"/>
        </w:rPr>
        <w:t>Me preocupa que alguno de vosotros todavía no se haya</w:t>
      </w:r>
      <w:r w:rsidR="00836717">
        <w:rPr>
          <w:rFonts w:ascii="Bookman Old Style" w:hAnsi="Bookman Old Style" w:cs="Arial"/>
        </w:rPr>
        <w:t>,</w:t>
      </w:r>
      <w:r w:rsidRPr="00836717">
        <w:rPr>
          <w:rFonts w:ascii="Bookman Old Style" w:hAnsi="Bookman Old Style" w:cs="Arial"/>
        </w:rPr>
        <w:t xml:space="preserve"> realmente</w:t>
      </w:r>
      <w:r w:rsidR="00836717">
        <w:rPr>
          <w:rFonts w:ascii="Bookman Old Style" w:hAnsi="Bookman Old Style" w:cs="Arial"/>
        </w:rPr>
        <w:t>,</w:t>
      </w:r>
      <w:r w:rsidRPr="00836717">
        <w:rPr>
          <w:rFonts w:ascii="Bookman Old Style" w:hAnsi="Bookman Old Style" w:cs="Arial"/>
        </w:rPr>
        <w:t xml:space="preserve"> encontrado con Jesús </w:t>
      </w:r>
      <w:r w:rsidRPr="00836717">
        <w:rPr>
          <w:rFonts w:ascii="Bookman Old Style" w:hAnsi="Bookman Old Style"/>
          <w:lang w:val="it-IT"/>
        </w:rPr>
        <w:t>–</w:t>
      </w:r>
      <w:r w:rsidRPr="00836717">
        <w:rPr>
          <w:rFonts w:ascii="Bookman Old Style" w:hAnsi="Bookman Old Style" w:cs="Arial"/>
        </w:rPr>
        <w:t>cara a cara</w:t>
      </w:r>
      <w:r w:rsidRPr="00836717">
        <w:rPr>
          <w:rFonts w:ascii="Bookman Old Style" w:hAnsi="Bookman Old Style"/>
          <w:lang w:val="it-IT"/>
        </w:rPr>
        <w:t>–</w:t>
      </w:r>
      <w:r w:rsidRPr="00836717">
        <w:rPr>
          <w:rFonts w:ascii="Bookman Old Style" w:hAnsi="Bookman Old Style" w:cs="Arial"/>
        </w:rPr>
        <w:t xml:space="preserve"> tú y Jesús a solas. Podemos pasarnos tiempo en la capilla,  pero ¿habéis visto con los ojos de vuestra alma como Él os mira con amor? ¿Conocéis realmente al Jesús vivo, no a través de los libros sino por estar con Él en vuestro corazón? ¿Habéis oído las palabras llenas de amor con que Él os habla?</w:t>
      </w:r>
      <w:r w:rsidR="003C5CA3" w:rsidRPr="00836717">
        <w:rPr>
          <w:rFonts w:ascii="Bookman Old Style" w:hAnsi="Bookman Old Style" w:cs="Arial"/>
        </w:rPr>
        <w:t xml:space="preserve">... </w:t>
      </w:r>
      <w:r w:rsidRPr="00836717">
        <w:rPr>
          <w:rStyle w:val="Enfasigrassetto"/>
          <w:rFonts w:ascii="Bookman Old Style" w:eastAsiaTheme="majorEastAsia" w:hAnsi="Bookman Old Style" w:cs="Arial"/>
          <w:b w:val="0"/>
          <w:bCs w:val="0"/>
        </w:rPr>
        <w:t xml:space="preserve">Nunca abandonéis este contacto diario e íntimo con Jesús como persona real y viva </w:t>
      </w:r>
      <w:r w:rsidRPr="00836717">
        <w:rPr>
          <w:rFonts w:ascii="Bookman Old Style" w:hAnsi="Bookman Old Style"/>
          <w:lang w:val="it-IT"/>
        </w:rPr>
        <w:t>–</w:t>
      </w:r>
      <w:r w:rsidRPr="00836717">
        <w:rPr>
          <w:rStyle w:val="Enfasigrassetto"/>
          <w:rFonts w:ascii="Bookman Old Style" w:eastAsiaTheme="majorEastAsia" w:hAnsi="Bookman Old Style" w:cs="Arial"/>
          <w:b w:val="0"/>
          <w:bCs w:val="0"/>
        </w:rPr>
        <w:t xml:space="preserve">y no simplemente como una idea. ¡Cómo podernos pasar un solo día sin oír a Jesús diciendo </w:t>
      </w:r>
      <w:r w:rsidR="00694274" w:rsidRPr="00836717">
        <w:rPr>
          <w:rStyle w:val="Enfasigrassetto"/>
          <w:rFonts w:ascii="Bookman Old Style" w:eastAsiaTheme="majorEastAsia" w:hAnsi="Bookman Old Style" w:cs="Arial"/>
          <w:b w:val="0"/>
          <w:bCs w:val="0"/>
        </w:rPr>
        <w:t>«</w:t>
      </w:r>
      <w:r w:rsidR="003C5CA3" w:rsidRPr="00836717">
        <w:rPr>
          <w:rStyle w:val="Enfasigrassetto"/>
          <w:rFonts w:ascii="Bookman Old Style" w:eastAsiaTheme="majorEastAsia" w:hAnsi="Bookman Old Style" w:cs="Arial"/>
          <w:b w:val="0"/>
          <w:bCs w:val="0"/>
        </w:rPr>
        <w:t>t</w:t>
      </w:r>
      <w:r w:rsidRPr="00836717">
        <w:rPr>
          <w:rStyle w:val="Enfasigrassetto"/>
          <w:rFonts w:ascii="Bookman Old Style" w:eastAsiaTheme="majorEastAsia" w:hAnsi="Bookman Old Style" w:cs="Arial"/>
          <w:b w:val="0"/>
          <w:bCs w:val="0"/>
        </w:rPr>
        <w:t xml:space="preserve">e </w:t>
      </w:r>
      <w:r w:rsidR="003C5CA3" w:rsidRPr="00836717">
        <w:rPr>
          <w:rStyle w:val="Enfasigrassetto"/>
          <w:rFonts w:ascii="Bookman Old Style" w:eastAsiaTheme="majorEastAsia" w:hAnsi="Bookman Old Style" w:cs="Arial"/>
          <w:b w:val="0"/>
          <w:bCs w:val="0"/>
        </w:rPr>
        <w:t>a</w:t>
      </w:r>
      <w:r w:rsidRPr="00836717">
        <w:rPr>
          <w:rStyle w:val="Enfasigrassetto"/>
          <w:rFonts w:ascii="Bookman Old Style" w:eastAsiaTheme="majorEastAsia" w:hAnsi="Bookman Old Style" w:cs="Arial"/>
          <w:b w:val="0"/>
          <w:bCs w:val="0"/>
        </w:rPr>
        <w:t>mo</w:t>
      </w:r>
      <w:r w:rsidR="00694274" w:rsidRPr="00836717">
        <w:rPr>
          <w:rStyle w:val="Enfasigrassetto"/>
          <w:rFonts w:ascii="Bookman Old Style" w:eastAsiaTheme="majorEastAsia" w:hAnsi="Bookman Old Style" w:cs="Arial"/>
          <w:b w:val="0"/>
          <w:bCs w:val="0"/>
        </w:rPr>
        <w:t>»</w:t>
      </w:r>
      <w:r w:rsidRPr="00836717">
        <w:rPr>
          <w:rStyle w:val="Enfasigrassetto"/>
          <w:rFonts w:ascii="Bookman Old Style" w:eastAsiaTheme="majorEastAsia" w:hAnsi="Bookman Old Style" w:cs="Arial"/>
          <w:b w:val="0"/>
          <w:bCs w:val="0"/>
        </w:rPr>
        <w:t xml:space="preserve">! ¡Imposible! Nuestra alma lo necesita tanto como el cuerpo necesita respirar el aire. De lo contrario, la oración está muerta </w:t>
      </w:r>
      <w:r w:rsidR="00836717">
        <w:rPr>
          <w:rStyle w:val="Enfasigrassetto"/>
          <w:rFonts w:ascii="Bookman Old Style" w:eastAsiaTheme="majorEastAsia" w:hAnsi="Bookman Old Style" w:cs="Arial"/>
          <w:b w:val="0"/>
          <w:bCs w:val="0"/>
        </w:rPr>
        <w:t>y</w:t>
      </w:r>
      <w:r w:rsidRPr="00836717">
        <w:rPr>
          <w:rStyle w:val="Enfasigrassetto"/>
          <w:rFonts w:ascii="Bookman Old Style" w:eastAsiaTheme="majorEastAsia" w:hAnsi="Bookman Old Style" w:cs="Arial"/>
          <w:b w:val="0"/>
          <w:bCs w:val="0"/>
        </w:rPr>
        <w:t xml:space="preserve"> la meditación es tan </w:t>
      </w:r>
      <w:r w:rsidR="009928B0">
        <w:rPr>
          <w:rStyle w:val="Enfasigrassetto"/>
          <w:rFonts w:ascii="Bookman Old Style" w:eastAsiaTheme="majorEastAsia" w:hAnsi="Bookman Old Style" w:cs="Arial"/>
          <w:b w:val="0"/>
          <w:bCs w:val="0"/>
        </w:rPr>
        <w:t>solo</w:t>
      </w:r>
      <w:r w:rsidRPr="00836717">
        <w:rPr>
          <w:rStyle w:val="Enfasigrassetto"/>
          <w:rFonts w:ascii="Bookman Old Style" w:eastAsiaTheme="majorEastAsia" w:hAnsi="Bookman Old Style" w:cs="Arial"/>
          <w:b w:val="0"/>
          <w:bCs w:val="0"/>
        </w:rPr>
        <w:t xml:space="preserve"> una reflexión. Jesús quiere que cada uno de </w:t>
      </w:r>
      <w:r w:rsidR="00836717">
        <w:rPr>
          <w:rStyle w:val="Enfasigrassetto"/>
          <w:rFonts w:ascii="Bookman Old Style" w:eastAsiaTheme="majorEastAsia" w:hAnsi="Bookman Old Style" w:cs="Arial"/>
          <w:b w:val="0"/>
          <w:bCs w:val="0"/>
        </w:rPr>
        <w:t>n</w:t>
      </w:r>
      <w:r w:rsidRPr="00836717">
        <w:rPr>
          <w:rStyle w:val="Enfasigrassetto"/>
          <w:rFonts w:ascii="Bookman Old Style" w:eastAsiaTheme="majorEastAsia" w:hAnsi="Bookman Old Style" w:cs="Arial"/>
          <w:b w:val="0"/>
          <w:bCs w:val="0"/>
        </w:rPr>
        <w:t xml:space="preserve">osotros </w:t>
      </w:r>
      <w:r w:rsidR="00836717">
        <w:rPr>
          <w:rStyle w:val="Enfasigrassetto"/>
          <w:rFonts w:ascii="Bookman Old Style" w:eastAsiaTheme="majorEastAsia" w:hAnsi="Bookman Old Style" w:cs="Arial"/>
          <w:b w:val="0"/>
          <w:bCs w:val="0"/>
        </w:rPr>
        <w:t>l</w:t>
      </w:r>
      <w:r w:rsidRPr="00836717">
        <w:rPr>
          <w:rStyle w:val="Enfasigrassetto"/>
          <w:rFonts w:ascii="Bookman Old Style" w:eastAsiaTheme="majorEastAsia" w:hAnsi="Bookman Old Style" w:cs="Arial"/>
          <w:b w:val="0"/>
          <w:bCs w:val="0"/>
        </w:rPr>
        <w:t>e escuche</w:t>
      </w:r>
      <w:r w:rsidR="00836717">
        <w:rPr>
          <w:rStyle w:val="Enfasigrassetto"/>
          <w:rFonts w:ascii="Bookman Old Style" w:eastAsiaTheme="majorEastAsia" w:hAnsi="Bookman Old Style" w:cs="Arial"/>
          <w:b w:val="0"/>
          <w:bCs w:val="0"/>
        </w:rPr>
        <w:t xml:space="preserve">, </w:t>
      </w:r>
      <w:r w:rsidRPr="00836717">
        <w:rPr>
          <w:rStyle w:val="Enfasigrassetto"/>
          <w:rFonts w:ascii="Bookman Old Style" w:eastAsiaTheme="majorEastAsia" w:hAnsi="Bookman Old Style" w:cs="Arial"/>
          <w:b w:val="0"/>
          <w:bCs w:val="0"/>
        </w:rPr>
        <w:t>hablando en el silencio de vuestro corazón.</w:t>
      </w:r>
      <w:r w:rsidRPr="00836717">
        <w:rPr>
          <w:rFonts w:ascii="Bookman Old Style" w:hAnsi="Bookman Old Style"/>
          <w:sz w:val="27"/>
          <w:szCs w:val="27"/>
        </w:rPr>
        <w:t xml:space="preserve"> </w:t>
      </w:r>
      <w:r w:rsidRPr="00836717">
        <w:rPr>
          <w:rFonts w:ascii="Bookman Old Style" w:hAnsi="Bookman Old Style" w:cs="Arial"/>
        </w:rPr>
        <w:t>Estad alerta de todo lo que pueda bloquear ese contacto personal con Jesús vivo</w:t>
      </w:r>
      <w:r w:rsidR="000C221C" w:rsidRPr="00836717">
        <w:rPr>
          <w:rStyle w:val="Rimandonotaapidipagina"/>
          <w:rFonts w:ascii="Bookman Old Style" w:hAnsi="Bookman Old Style" w:cs="Arial"/>
          <w:shd w:val="clear" w:color="auto" w:fill="FFFFFF"/>
          <w:lang w:val="it-IT"/>
        </w:rPr>
        <w:footnoteReference w:id="7"/>
      </w:r>
      <w:r w:rsidR="003C5CA3" w:rsidRPr="00836717">
        <w:rPr>
          <w:rStyle w:val="Enfasicorsivo"/>
          <w:rFonts w:ascii="Bookman Old Style" w:hAnsi="Bookman Old Style" w:cs="Arial"/>
          <w:i w:val="0"/>
          <w:iCs w:val="0"/>
          <w:shd w:val="clear" w:color="auto" w:fill="FFFFFF"/>
          <w:lang w:val="it-IT"/>
        </w:rPr>
        <w:t>.</w:t>
      </w:r>
    </w:p>
    <w:p w14:paraId="0554E9EA" w14:textId="1348ADCD" w:rsidR="007E0C85" w:rsidRPr="00836717" w:rsidRDefault="007E0C85" w:rsidP="00FC6FD7">
      <w:pPr>
        <w:ind w:firstLine="720"/>
        <w:rPr>
          <w:rFonts w:cs="Times New Roman"/>
          <w:lang w:val="it-IT"/>
        </w:rPr>
      </w:pPr>
      <w:r w:rsidRPr="00836717">
        <w:rPr>
          <w:rFonts w:cs="Times New Roman"/>
          <w:lang w:val="it-IT"/>
        </w:rPr>
        <w:lastRenderedPageBreak/>
        <w:t>La calurosa invitación de santa Teresa de Calcuta está dirigida a quien quiera hacer de la fe la fuente de su identidad y de sus acciones. Ser creyentes nos pone en el corazón de la historia para que</w:t>
      </w:r>
      <w:r w:rsidR="00836717">
        <w:rPr>
          <w:rFonts w:cs="Times New Roman"/>
          <w:lang w:val="it-IT"/>
        </w:rPr>
        <w:t>,</w:t>
      </w:r>
      <w:r w:rsidRPr="00836717">
        <w:rPr>
          <w:rFonts w:cs="Times New Roman"/>
          <w:lang w:val="it-IT"/>
        </w:rPr>
        <w:t xml:space="preserve"> como protagonistas</w:t>
      </w:r>
      <w:r w:rsidR="00836717">
        <w:rPr>
          <w:rFonts w:cs="Times New Roman"/>
          <w:lang w:val="it-IT"/>
        </w:rPr>
        <w:t>,</w:t>
      </w:r>
      <w:r w:rsidRPr="00836717">
        <w:rPr>
          <w:rFonts w:cs="Times New Roman"/>
          <w:lang w:val="it-IT"/>
        </w:rPr>
        <w:t xml:space="preserve"> acojamos y vivamos la historia</w:t>
      </w:r>
      <w:r w:rsidR="00836717">
        <w:rPr>
          <w:rFonts w:cs="Times New Roman"/>
          <w:lang w:val="it-IT"/>
        </w:rPr>
        <w:t>,</w:t>
      </w:r>
      <w:r w:rsidRPr="00836717">
        <w:rPr>
          <w:rFonts w:cs="Times New Roman"/>
          <w:lang w:val="it-IT"/>
        </w:rPr>
        <w:t xml:space="preserve"> y en la historia</w:t>
      </w:r>
      <w:r w:rsidR="00836717">
        <w:rPr>
          <w:rFonts w:cs="Times New Roman"/>
          <w:lang w:val="it-IT"/>
        </w:rPr>
        <w:t>,</w:t>
      </w:r>
      <w:r w:rsidRPr="00836717">
        <w:rPr>
          <w:rFonts w:cs="Times New Roman"/>
          <w:lang w:val="it-IT"/>
        </w:rPr>
        <w:t xml:space="preserve"> a la luz de Cristo. Solo así –alimentados y nutridos con el </w:t>
      </w:r>
      <w:r w:rsidR="00836717">
        <w:rPr>
          <w:rFonts w:cs="Times New Roman"/>
          <w:lang w:val="it-IT"/>
        </w:rPr>
        <w:t>sustento</w:t>
      </w:r>
      <w:r w:rsidRPr="00836717">
        <w:rPr>
          <w:rFonts w:cs="Times New Roman"/>
          <w:lang w:val="it-IT"/>
        </w:rPr>
        <w:t xml:space="preserve"> de la Palabra– podremos constatar con asombro que la voluntad de Dios emerge más límpida ante nuestros ojos.</w:t>
      </w:r>
    </w:p>
    <w:p w14:paraId="259E5987" w14:textId="5B5FF0EE" w:rsidR="007E0C85" w:rsidRPr="00836717" w:rsidRDefault="00F50261" w:rsidP="00FC6FD7">
      <w:pPr>
        <w:ind w:firstLine="720"/>
        <w:rPr>
          <w:rFonts w:cs="Times New Roman"/>
          <w:b/>
          <w:bCs/>
          <w:lang w:val="it-IT"/>
        </w:rPr>
      </w:pPr>
      <w:r>
        <w:rPr>
          <w:rFonts w:cs="Times New Roman"/>
          <w:b/>
          <w:bCs/>
          <w:lang w:val="it-IT"/>
        </w:rPr>
        <w:t>d</w:t>
      </w:r>
      <w:r w:rsidR="007E0C85" w:rsidRPr="00836717">
        <w:rPr>
          <w:rFonts w:cs="Times New Roman"/>
          <w:b/>
          <w:bCs/>
          <w:lang w:val="it-IT"/>
        </w:rPr>
        <w:t>.  Invitación a la reflexión</w:t>
      </w:r>
    </w:p>
    <w:p w14:paraId="46DD4744" w14:textId="66404552" w:rsidR="007E0C85" w:rsidRPr="00836717" w:rsidRDefault="00836717" w:rsidP="00FC6FD7">
      <w:pPr>
        <w:pStyle w:val="Paragrafoelenco"/>
        <w:numPr>
          <w:ilvl w:val="0"/>
          <w:numId w:val="22"/>
        </w:numPr>
        <w:ind w:left="1066" w:hanging="357"/>
        <w:contextualSpacing w:val="0"/>
        <w:rPr>
          <w:rFonts w:cs="Times New Roman"/>
          <w:lang w:val="it-IT"/>
        </w:rPr>
      </w:pPr>
      <w:r>
        <w:rPr>
          <w:rFonts w:cs="Times New Roman"/>
          <w:lang w:val="it-IT"/>
        </w:rPr>
        <w:t>¿</w:t>
      </w:r>
      <w:r w:rsidR="007E0C85" w:rsidRPr="00836717">
        <w:rPr>
          <w:rFonts w:cs="Times New Roman"/>
          <w:lang w:val="it-IT"/>
        </w:rPr>
        <w:t>Reconocemos lo fácil que es responder a las necesidades de los pobres y ofrecer procesos educativo-pastorales sin una lectura previa humana y espiritual de la situación?</w:t>
      </w:r>
    </w:p>
    <w:p w14:paraId="3203D086" w14:textId="3DC5F4D3" w:rsidR="007E0C85" w:rsidRPr="00836717" w:rsidRDefault="007E0C85" w:rsidP="00FC6FD7">
      <w:pPr>
        <w:pStyle w:val="Paragrafoelenco"/>
        <w:numPr>
          <w:ilvl w:val="0"/>
          <w:numId w:val="22"/>
        </w:numPr>
        <w:ind w:left="1066" w:hanging="357"/>
        <w:contextualSpacing w:val="0"/>
        <w:rPr>
          <w:rFonts w:cs="Times New Roman"/>
          <w:lang w:val="it-IT"/>
        </w:rPr>
      </w:pPr>
      <w:r w:rsidRPr="00836717">
        <w:rPr>
          <w:rFonts w:cs="Times New Roman"/>
          <w:lang w:val="it-IT"/>
        </w:rPr>
        <w:t xml:space="preserve">Como comunidades y grupos, ¿reconocemos la urgencia del valor de </w:t>
      </w:r>
      <w:r w:rsidR="00836717">
        <w:rPr>
          <w:rFonts w:cs="Times New Roman"/>
          <w:lang w:val="it-IT"/>
        </w:rPr>
        <w:t>«</w:t>
      </w:r>
      <w:r w:rsidRPr="00836717">
        <w:rPr>
          <w:rFonts w:cs="Times New Roman"/>
          <w:lang w:val="it-IT"/>
        </w:rPr>
        <w:t>perder</w:t>
      </w:r>
      <w:r w:rsidR="00836717">
        <w:rPr>
          <w:rFonts w:cs="Times New Roman"/>
          <w:lang w:val="it-IT"/>
        </w:rPr>
        <w:t>»</w:t>
      </w:r>
      <w:r w:rsidRPr="00836717">
        <w:rPr>
          <w:rFonts w:cs="Times New Roman"/>
          <w:lang w:val="it-IT"/>
        </w:rPr>
        <w:t xml:space="preserve"> tiempo para reflexionar y orar antes de actuar? El valor de las propuestas reside en las raíces que alimentan al árbol para que dé frutos buenos y duraderos.</w:t>
      </w:r>
    </w:p>
    <w:p w14:paraId="57636FD5" w14:textId="518A26DB" w:rsidR="007E0C85" w:rsidRPr="00836717" w:rsidRDefault="00836717" w:rsidP="00FC6FD7">
      <w:pPr>
        <w:pStyle w:val="Paragrafoelenco"/>
        <w:numPr>
          <w:ilvl w:val="0"/>
          <w:numId w:val="22"/>
        </w:numPr>
        <w:ind w:left="1066" w:hanging="357"/>
        <w:contextualSpacing w:val="0"/>
        <w:rPr>
          <w:rFonts w:cs="Times New Roman"/>
          <w:lang w:val="it-IT"/>
        </w:rPr>
      </w:pPr>
      <w:r>
        <w:rPr>
          <w:rFonts w:cs="Times New Roman"/>
          <w:lang w:val="it-IT"/>
        </w:rPr>
        <w:t>¿</w:t>
      </w:r>
      <w:r w:rsidR="007E0C85" w:rsidRPr="00836717">
        <w:rPr>
          <w:rFonts w:cs="Times New Roman"/>
          <w:lang w:val="it-IT"/>
        </w:rPr>
        <w:t>Hemos interiorizado que servir a los pobres es consecuencia de nuestro encuentro con Cristo, porqu</w:t>
      </w:r>
      <w:r>
        <w:rPr>
          <w:rFonts w:cs="Times New Roman"/>
          <w:lang w:val="it-IT"/>
        </w:rPr>
        <w:t>e</w:t>
      </w:r>
      <w:r w:rsidR="007E0C85" w:rsidRPr="00836717">
        <w:rPr>
          <w:rFonts w:cs="Times New Roman"/>
          <w:lang w:val="it-IT"/>
        </w:rPr>
        <w:t xml:space="preserve"> son ellos mismos quienes nos devuelven a Él para servirles aún más?</w:t>
      </w:r>
    </w:p>
    <w:p w14:paraId="43283475" w14:textId="3C0176ED" w:rsidR="007E0C85" w:rsidRPr="00836717" w:rsidRDefault="00836717" w:rsidP="00FC6FD7">
      <w:pPr>
        <w:pStyle w:val="Paragrafoelenco"/>
        <w:numPr>
          <w:ilvl w:val="0"/>
          <w:numId w:val="22"/>
        </w:numPr>
        <w:ind w:left="1066" w:hanging="357"/>
        <w:contextualSpacing w:val="0"/>
        <w:rPr>
          <w:rFonts w:cs="Times New Roman"/>
          <w:lang w:val="it-IT"/>
        </w:rPr>
      </w:pPr>
      <w:r>
        <w:rPr>
          <w:rFonts w:cs="Times New Roman"/>
          <w:lang w:val="it-IT"/>
        </w:rPr>
        <w:t>¿</w:t>
      </w:r>
      <w:r w:rsidR="007E0C85" w:rsidRPr="00836717">
        <w:rPr>
          <w:rFonts w:cs="Times New Roman"/>
          <w:lang w:val="it-IT"/>
        </w:rPr>
        <w:t xml:space="preserve">Nos damos cuenta constantemente de que el peligro de la </w:t>
      </w:r>
      <w:r w:rsidR="00694274" w:rsidRPr="00836717">
        <w:rPr>
          <w:rFonts w:cs="Times New Roman"/>
          <w:lang w:val="it-IT"/>
        </w:rPr>
        <w:t>«</w:t>
      </w:r>
      <w:r w:rsidR="007E0C85" w:rsidRPr="00836717">
        <w:rPr>
          <w:rFonts w:cs="Times New Roman"/>
          <w:lang w:val="it-IT"/>
        </w:rPr>
        <w:t>mundanidad pastoral</w:t>
      </w:r>
      <w:r w:rsidR="00694274" w:rsidRPr="00836717">
        <w:rPr>
          <w:rFonts w:cs="Times New Roman"/>
          <w:lang w:val="it-IT"/>
        </w:rPr>
        <w:t>»</w:t>
      </w:r>
      <w:r w:rsidR="007E0C85" w:rsidRPr="00836717">
        <w:rPr>
          <w:rFonts w:cs="Times New Roman"/>
          <w:lang w:val="it-IT"/>
        </w:rPr>
        <w:t xml:space="preserve"> al final alimenta nuestro ego, con la consecuencia de que en lugar de servir a los pobres, terminamos sirviéndonos de los pobres?</w:t>
      </w:r>
    </w:p>
    <w:p w14:paraId="5E9B000E" w14:textId="77777777" w:rsidR="000C221C" w:rsidRPr="00836717" w:rsidRDefault="000C221C" w:rsidP="00FC6FD7">
      <w:pPr>
        <w:rPr>
          <w:rFonts w:cs="Times New Roman"/>
          <w:lang w:val="it-IT"/>
        </w:rPr>
      </w:pPr>
    </w:p>
    <w:p w14:paraId="7B5E0C8C" w14:textId="3A06227D" w:rsidR="000C221C" w:rsidRPr="00836717" w:rsidRDefault="00211BE1" w:rsidP="00FC6FD7">
      <w:pPr>
        <w:pStyle w:val="Paragrafoelenco"/>
        <w:numPr>
          <w:ilvl w:val="0"/>
          <w:numId w:val="15"/>
        </w:numPr>
        <w:shd w:val="clear" w:color="auto" w:fill="D9D9D9" w:themeFill="background1" w:themeFillShade="D9"/>
        <w:ind w:left="709" w:hanging="709"/>
        <w:contextualSpacing w:val="0"/>
        <w:rPr>
          <w:rFonts w:cs="Times New Roman"/>
          <w:b/>
          <w:bCs/>
          <w:sz w:val="28"/>
          <w:szCs w:val="28"/>
          <w:lang w:val="it-IT"/>
        </w:rPr>
      </w:pPr>
      <w:r>
        <w:rPr>
          <w:rFonts w:cs="Times New Roman"/>
          <w:b/>
          <w:bCs/>
          <w:sz w:val="28"/>
          <w:szCs w:val="28"/>
          <w:lang w:val="it-IT"/>
        </w:rPr>
        <w:t xml:space="preserve">ELEGIR: </w:t>
      </w:r>
      <w:proofErr w:type="spellStart"/>
      <w:r w:rsidR="000C221C" w:rsidRPr="00836717">
        <w:rPr>
          <w:rFonts w:cs="Times New Roman"/>
          <w:b/>
          <w:bCs/>
          <w:sz w:val="28"/>
          <w:szCs w:val="28"/>
          <w:lang w:val="it-IT"/>
        </w:rPr>
        <w:t>Viv</w:t>
      </w:r>
      <w:r w:rsidR="003C5CA3" w:rsidRPr="00836717">
        <w:rPr>
          <w:rFonts w:cs="Times New Roman"/>
          <w:b/>
          <w:bCs/>
          <w:sz w:val="28"/>
          <w:szCs w:val="28"/>
          <w:lang w:val="it-IT"/>
        </w:rPr>
        <w:t>i</w:t>
      </w:r>
      <w:r w:rsidR="000C221C" w:rsidRPr="00836717">
        <w:rPr>
          <w:rFonts w:cs="Times New Roman"/>
          <w:b/>
          <w:bCs/>
          <w:sz w:val="28"/>
          <w:szCs w:val="28"/>
          <w:lang w:val="it-IT"/>
        </w:rPr>
        <w:t>r</w:t>
      </w:r>
      <w:proofErr w:type="spellEnd"/>
      <w:r w:rsidR="000C221C" w:rsidRPr="00836717">
        <w:rPr>
          <w:rFonts w:cs="Times New Roman"/>
          <w:b/>
          <w:bCs/>
          <w:sz w:val="28"/>
          <w:szCs w:val="28"/>
          <w:lang w:val="it-IT"/>
        </w:rPr>
        <w:t xml:space="preserve"> la </w:t>
      </w:r>
      <w:proofErr w:type="spellStart"/>
      <w:r w:rsidR="003C5CA3" w:rsidRPr="00836717">
        <w:rPr>
          <w:rFonts w:cs="Times New Roman"/>
          <w:b/>
          <w:bCs/>
          <w:sz w:val="28"/>
          <w:szCs w:val="28"/>
          <w:lang w:val="it-IT"/>
        </w:rPr>
        <w:t>lla</w:t>
      </w:r>
      <w:r w:rsidR="000C221C" w:rsidRPr="00836717">
        <w:rPr>
          <w:rFonts w:cs="Times New Roman"/>
          <w:b/>
          <w:bCs/>
          <w:sz w:val="28"/>
          <w:szCs w:val="28"/>
          <w:lang w:val="it-IT"/>
        </w:rPr>
        <w:t>ma</w:t>
      </w:r>
      <w:r w:rsidR="003C5CA3" w:rsidRPr="00836717">
        <w:rPr>
          <w:rFonts w:cs="Times New Roman"/>
          <w:b/>
          <w:bCs/>
          <w:sz w:val="28"/>
          <w:szCs w:val="28"/>
          <w:lang w:val="it-IT"/>
        </w:rPr>
        <w:t>d</w:t>
      </w:r>
      <w:r w:rsidR="000C221C" w:rsidRPr="00836717">
        <w:rPr>
          <w:rFonts w:cs="Times New Roman"/>
          <w:b/>
          <w:bCs/>
          <w:sz w:val="28"/>
          <w:szCs w:val="28"/>
          <w:lang w:val="it-IT"/>
        </w:rPr>
        <w:t>a</w:t>
      </w:r>
      <w:proofErr w:type="spellEnd"/>
      <w:r w:rsidR="000C221C" w:rsidRPr="00836717">
        <w:rPr>
          <w:rFonts w:cs="Times New Roman"/>
          <w:b/>
          <w:bCs/>
          <w:sz w:val="28"/>
          <w:szCs w:val="28"/>
          <w:lang w:val="it-IT"/>
        </w:rPr>
        <w:t xml:space="preserve"> con liber</w:t>
      </w:r>
      <w:r w:rsidR="003C5CA3" w:rsidRPr="00836717">
        <w:rPr>
          <w:rFonts w:cs="Times New Roman"/>
          <w:b/>
          <w:bCs/>
          <w:sz w:val="28"/>
          <w:szCs w:val="28"/>
          <w:lang w:val="it-IT"/>
        </w:rPr>
        <w:t>tad</w:t>
      </w:r>
    </w:p>
    <w:p w14:paraId="74B2B158" w14:textId="1E485A1F" w:rsidR="003C5CA3" w:rsidRPr="00836717" w:rsidRDefault="003C5CA3" w:rsidP="00FC6FD7">
      <w:pPr>
        <w:ind w:firstLine="720"/>
        <w:rPr>
          <w:rFonts w:cs="Times New Roman"/>
          <w:lang w:val="it-IT"/>
        </w:rPr>
      </w:pPr>
      <w:r w:rsidRPr="00836717">
        <w:rPr>
          <w:rFonts w:cs="Times New Roman"/>
          <w:lang w:val="it-IT"/>
        </w:rPr>
        <w:t xml:space="preserve">El relato del </w:t>
      </w:r>
      <w:r w:rsidR="00694274" w:rsidRPr="00836717">
        <w:rPr>
          <w:rFonts w:cs="Times New Roman"/>
          <w:lang w:val="it-IT"/>
        </w:rPr>
        <w:t>«</w:t>
      </w:r>
      <w:r w:rsidRPr="00836717">
        <w:rPr>
          <w:rFonts w:cs="Times New Roman"/>
          <w:lang w:val="it-IT"/>
        </w:rPr>
        <w:t>signo</w:t>
      </w:r>
      <w:r w:rsidR="00694274" w:rsidRPr="00836717">
        <w:rPr>
          <w:rFonts w:cs="Times New Roman"/>
          <w:lang w:val="it-IT"/>
        </w:rPr>
        <w:t>»</w:t>
      </w:r>
      <w:r w:rsidRPr="00836717">
        <w:rPr>
          <w:rFonts w:cs="Times New Roman"/>
          <w:lang w:val="it-IT"/>
        </w:rPr>
        <w:t xml:space="preserve"> de Caná ofrece ulteriores pistas que arrojan más luz sobre nuestra experiencia de fe vivida, como guía y llamada para nuestros caminos educativo-pastorales. Los siervos escuchan, acogen y obedecen, como María les había pedido. Su actitud y sus </w:t>
      </w:r>
      <w:r w:rsidR="00836717">
        <w:rPr>
          <w:rFonts w:cs="Times New Roman"/>
          <w:lang w:val="it-IT"/>
        </w:rPr>
        <w:t>opciones</w:t>
      </w:r>
      <w:r w:rsidRPr="00836717">
        <w:rPr>
          <w:rFonts w:cs="Times New Roman"/>
          <w:lang w:val="it-IT"/>
        </w:rPr>
        <w:t xml:space="preserve"> son como la realización de otra declaración de Jesús, cuando  –en el episodio lucano de la </w:t>
      </w:r>
      <w:r w:rsidR="00040889" w:rsidRPr="00836717">
        <w:rPr>
          <w:rFonts w:cs="Times New Roman"/>
          <w:lang w:val="it-IT"/>
        </w:rPr>
        <w:t>«</w:t>
      </w:r>
      <w:r w:rsidRPr="00836717">
        <w:rPr>
          <w:rFonts w:cs="Open Sans"/>
          <w:shd w:val="clear" w:color="auto" w:fill="FFFFFF"/>
        </w:rPr>
        <w:t xml:space="preserve">mujer de entre el gentío, levantando la voz, le dijo: </w:t>
      </w:r>
      <w:r w:rsidR="00836717">
        <w:rPr>
          <w:rFonts w:cs="Open Sans"/>
          <w:shd w:val="clear" w:color="auto" w:fill="FFFFFF"/>
        </w:rPr>
        <w:t>«</w:t>
      </w:r>
      <w:r w:rsidRPr="00836717">
        <w:rPr>
          <w:rFonts w:cs="Open Sans"/>
          <w:shd w:val="clear" w:color="auto" w:fill="FFFFFF"/>
        </w:rPr>
        <w:t>Bienaventurado el vientre que te llevó y los pechos que te criaron</w:t>
      </w:r>
      <w:r w:rsidR="00836717">
        <w:rPr>
          <w:rFonts w:cs="Open Sans"/>
          <w:shd w:val="clear" w:color="auto" w:fill="FFFFFF"/>
        </w:rPr>
        <w:t>»</w:t>
      </w:r>
      <w:r w:rsidR="00040889" w:rsidRPr="00836717">
        <w:rPr>
          <w:rFonts w:cs="Times New Roman"/>
          <w:lang w:val="it-IT"/>
        </w:rPr>
        <w:t xml:space="preserve">. </w:t>
      </w:r>
      <w:r w:rsidRPr="00836717">
        <w:rPr>
          <w:rFonts w:cs="Open Sans"/>
          <w:shd w:val="clear" w:color="auto" w:fill="FFFFFF"/>
        </w:rPr>
        <w:t xml:space="preserve">Pero él dijo: </w:t>
      </w:r>
      <w:r w:rsidR="00836717">
        <w:rPr>
          <w:rFonts w:cs="Open Sans"/>
          <w:shd w:val="clear" w:color="auto" w:fill="FFFFFF"/>
        </w:rPr>
        <w:t>«</w:t>
      </w:r>
      <w:r w:rsidRPr="00836717">
        <w:rPr>
          <w:rFonts w:cs="Open Sans"/>
          <w:shd w:val="clear" w:color="auto" w:fill="FFFFFF"/>
        </w:rPr>
        <w:t>Mejor, bienaventurados los que escuchan la palabra de Dios y la cumplen</w:t>
      </w:r>
      <w:r w:rsidRPr="00836717">
        <w:rPr>
          <w:rFonts w:cs="Times New Roman"/>
          <w:lang w:val="it-IT"/>
        </w:rPr>
        <w:t xml:space="preserve">¡» (Lc 11,27-28).  </w:t>
      </w:r>
    </w:p>
    <w:p w14:paraId="4C15FA22" w14:textId="6186C1F0" w:rsidR="003C5CA3" w:rsidRDefault="003C5CA3" w:rsidP="00FC6FD7">
      <w:pPr>
        <w:ind w:firstLine="720"/>
        <w:rPr>
          <w:rFonts w:cs="Times New Roman"/>
          <w:lang w:val="it-IT"/>
        </w:rPr>
      </w:pPr>
      <w:r w:rsidRPr="00836717">
        <w:rPr>
          <w:rFonts w:cs="Times New Roman"/>
          <w:lang w:val="it-IT"/>
        </w:rPr>
        <w:t xml:space="preserve">Ahí está la clave. Es importante y decisivo sentirse parte de la historia de la humanidad, acogiendo y </w:t>
      </w:r>
      <w:r w:rsidR="00694274" w:rsidRPr="00836717">
        <w:rPr>
          <w:rFonts w:cs="Times New Roman"/>
          <w:lang w:val="it-IT"/>
        </w:rPr>
        <w:t>«</w:t>
      </w:r>
      <w:r w:rsidRPr="00836717">
        <w:rPr>
          <w:rFonts w:cs="Times New Roman"/>
          <w:lang w:val="it-IT"/>
        </w:rPr>
        <w:t>leyendo</w:t>
      </w:r>
      <w:r w:rsidR="00694274" w:rsidRPr="00836717">
        <w:rPr>
          <w:rFonts w:cs="Times New Roman"/>
          <w:lang w:val="it-IT"/>
        </w:rPr>
        <w:t>»</w:t>
      </w:r>
      <w:r w:rsidRPr="00836717">
        <w:rPr>
          <w:rFonts w:cs="Times New Roman"/>
          <w:lang w:val="it-IT"/>
        </w:rPr>
        <w:t xml:space="preserve"> los signos de los tiempos; es absolutamente necesario estar arraigados en la fe en Cristo. Pero la verdad de estas dos actitudes se evidencia al máximo grado en el momento en que se acoge y </w:t>
      </w:r>
      <w:r w:rsidR="00836717">
        <w:rPr>
          <w:rFonts w:cs="Times New Roman"/>
          <w:lang w:val="it-IT"/>
        </w:rPr>
        <w:t xml:space="preserve">se </w:t>
      </w:r>
      <w:r w:rsidRPr="00836717">
        <w:rPr>
          <w:rFonts w:cs="Times New Roman"/>
          <w:lang w:val="it-IT"/>
        </w:rPr>
        <w:t>vive la Palabra. Surge entonces el camino de una fe auténtica, marcada por un crecimiento sano y sólido.</w:t>
      </w:r>
    </w:p>
    <w:p w14:paraId="75B4E346" w14:textId="77777777" w:rsidR="00EC5D7A" w:rsidRPr="00836717" w:rsidRDefault="00EC5D7A" w:rsidP="00FC6FD7">
      <w:pPr>
        <w:ind w:firstLine="720"/>
        <w:rPr>
          <w:rFonts w:cs="Times New Roman"/>
          <w:lang w:val="it-IT"/>
        </w:rPr>
      </w:pPr>
    </w:p>
    <w:p w14:paraId="3282986E" w14:textId="77777777" w:rsidR="00040889" w:rsidRPr="00836717" w:rsidRDefault="00040889" w:rsidP="00FC6FD7">
      <w:pPr>
        <w:ind w:firstLine="720"/>
        <w:rPr>
          <w:rFonts w:cs="Times New Roman"/>
          <w:b/>
          <w:bCs/>
          <w:lang w:val="it-IT"/>
        </w:rPr>
      </w:pPr>
      <w:r w:rsidRPr="00836717">
        <w:rPr>
          <w:rFonts w:cs="Times New Roman"/>
          <w:b/>
          <w:bCs/>
          <w:lang w:val="it-IT"/>
        </w:rPr>
        <w:lastRenderedPageBreak/>
        <w:t>a.  Escucha libre junto con una confianza completa</w:t>
      </w:r>
    </w:p>
    <w:p w14:paraId="571E924B" w14:textId="77777777" w:rsidR="00040889" w:rsidRPr="00836717" w:rsidRDefault="00040889" w:rsidP="00FC6FD7">
      <w:pPr>
        <w:ind w:firstLine="720"/>
        <w:rPr>
          <w:rFonts w:cs="Times New Roman"/>
          <w:lang w:val="it-IT"/>
        </w:rPr>
      </w:pPr>
      <w:r w:rsidRPr="00836717">
        <w:rPr>
          <w:rFonts w:cs="Times New Roman"/>
          <w:lang w:val="it-IT"/>
        </w:rPr>
        <w:t>El momento de cambio está marcado por esa escucha libre marcada por una confianza completa. Las frases del evangelio tienen una carga muy fuerte y un significado siempre actual.</w:t>
      </w:r>
    </w:p>
    <w:p w14:paraId="57E19540" w14:textId="77777777" w:rsidR="00040889" w:rsidRPr="00836717" w:rsidRDefault="00040889" w:rsidP="00FC6FD7">
      <w:pPr>
        <w:ind w:left="720"/>
        <w:rPr>
          <w:rFonts w:cs="Open Sans"/>
          <w:i/>
          <w:iCs/>
          <w:shd w:val="clear" w:color="auto" w:fill="FFFFFF"/>
        </w:rPr>
      </w:pPr>
      <w:r w:rsidRPr="00836717">
        <w:rPr>
          <w:rStyle w:val="contenido"/>
          <w:rFonts w:cs="Open Sans"/>
          <w:i/>
          <w:iCs/>
          <w:shd w:val="clear" w:color="auto" w:fill="FFFFFF"/>
        </w:rPr>
        <w:t>Jesús les dice: «Llenad las tinajas de agua». Y las llenaron hasta arriba. Entonces les dice: «Sacad ahora y llevadlo al mayordomo». Ellos se lo llevaron</w:t>
      </w:r>
      <w:r w:rsidRPr="00836717">
        <w:rPr>
          <w:rFonts w:cs="Times New Roman"/>
          <w:lang w:val="it-IT"/>
        </w:rPr>
        <w:t xml:space="preserve"> (Jn 2,7-8)</w:t>
      </w:r>
    </w:p>
    <w:p w14:paraId="3E9860D6" w14:textId="377FF036" w:rsidR="00040889" w:rsidRPr="00836717" w:rsidRDefault="00040889" w:rsidP="00FC6FD7">
      <w:pPr>
        <w:ind w:firstLine="720"/>
        <w:rPr>
          <w:rFonts w:cs="Times New Roman"/>
          <w:lang w:val="it-IT"/>
        </w:rPr>
      </w:pPr>
      <w:r w:rsidRPr="00836717">
        <w:rPr>
          <w:rFonts w:cs="Times New Roman"/>
          <w:lang w:val="it-IT"/>
        </w:rPr>
        <w:t xml:space="preserve">Cuando uno confía en Jesús, no hay lugar para más. De hecho, la disponibilidad humana se hace aún más plena y alegre, más pronta y generosa. El autor del evangelio ofrece un detalle que, como educadores y pastores, no podemos dejar de notar: </w:t>
      </w:r>
      <w:r w:rsidR="00CA7395" w:rsidRPr="00EC5D7A">
        <w:rPr>
          <w:rFonts w:cs="Times New Roman"/>
          <w:i/>
          <w:iCs/>
          <w:lang w:val="it-IT"/>
        </w:rPr>
        <w:t>«</w:t>
      </w:r>
      <w:r w:rsidRPr="00EC5D7A">
        <w:rPr>
          <w:rFonts w:cs="Times New Roman"/>
          <w:i/>
          <w:iCs/>
          <w:lang w:val="it-IT"/>
        </w:rPr>
        <w:t>(las tinajas) las llenaron hasta arriba</w:t>
      </w:r>
      <w:r w:rsidR="00CA7395" w:rsidRPr="00EC5D7A">
        <w:rPr>
          <w:rFonts w:cs="Times New Roman"/>
          <w:i/>
          <w:iCs/>
          <w:lang w:val="it-IT"/>
        </w:rPr>
        <w:t>»</w:t>
      </w:r>
      <w:r w:rsidRPr="00836717">
        <w:rPr>
          <w:rFonts w:cs="Times New Roman"/>
          <w:lang w:val="it-IT"/>
        </w:rPr>
        <w:t xml:space="preserve"> (v.7). Hasta arriba, más allá de la ya gran cantidad de litros de las tinajas. Vale la pena ser generoso, siempre, de una generosidad </w:t>
      </w:r>
      <w:r w:rsidR="00CA7395" w:rsidRPr="00836717">
        <w:rPr>
          <w:rFonts w:cs="Times New Roman"/>
          <w:lang w:val="it-IT"/>
        </w:rPr>
        <w:t>«</w:t>
      </w:r>
      <w:r w:rsidRPr="00836717">
        <w:rPr>
          <w:rFonts w:cs="Times New Roman"/>
          <w:lang w:val="it-IT"/>
        </w:rPr>
        <w:t>desbordante</w:t>
      </w:r>
      <w:r w:rsidR="00CA7395" w:rsidRPr="00836717">
        <w:rPr>
          <w:rFonts w:cs="Times New Roman"/>
          <w:lang w:val="it-IT"/>
        </w:rPr>
        <w:t>»</w:t>
      </w:r>
      <w:r w:rsidRPr="00836717">
        <w:rPr>
          <w:rFonts w:cs="Times New Roman"/>
          <w:lang w:val="it-IT"/>
        </w:rPr>
        <w:t>. Cuando Jesús llama, se sigue así, obedeciendo –</w:t>
      </w:r>
      <w:r w:rsidRPr="00836717">
        <w:rPr>
          <w:rFonts w:cs="Times New Roman"/>
          <w:i/>
          <w:iCs/>
          <w:lang w:val="it-IT"/>
        </w:rPr>
        <w:t>ob-audire</w:t>
      </w:r>
      <w:r w:rsidRPr="00836717">
        <w:rPr>
          <w:rFonts w:cs="Times New Roman"/>
          <w:lang w:val="it-IT"/>
        </w:rPr>
        <w:t xml:space="preserve">– con libertad y sin medida, una y otra vez, como señala la continuación del Evangelio: </w:t>
      </w:r>
      <w:r w:rsidR="00CA7395" w:rsidRPr="00836717">
        <w:rPr>
          <w:rFonts w:cs="Times New Roman"/>
          <w:lang w:val="it-IT"/>
        </w:rPr>
        <w:t>«</w:t>
      </w:r>
      <w:r w:rsidRPr="00836717">
        <w:rPr>
          <w:rStyle w:val="contenido"/>
          <w:rFonts w:cs="Open Sans"/>
          <w:i/>
          <w:iCs/>
          <w:shd w:val="clear" w:color="auto" w:fill="FFFFFF"/>
        </w:rPr>
        <w:t xml:space="preserve">Entonces les dice: </w:t>
      </w:r>
      <w:r w:rsidR="00CA7395" w:rsidRPr="00836717">
        <w:rPr>
          <w:rStyle w:val="contenido"/>
          <w:rFonts w:cs="Open Sans"/>
          <w:i/>
          <w:iCs/>
          <w:shd w:val="clear" w:color="auto" w:fill="FFFFFF"/>
        </w:rPr>
        <w:t>“</w:t>
      </w:r>
      <w:r w:rsidRPr="00836717">
        <w:rPr>
          <w:rStyle w:val="contenido"/>
          <w:rFonts w:cs="Open Sans"/>
          <w:i/>
          <w:iCs/>
          <w:shd w:val="clear" w:color="auto" w:fill="FFFFFF"/>
        </w:rPr>
        <w:t>Sacad ahora y llevadlo al mayordomo</w:t>
      </w:r>
      <w:r w:rsidR="00CA7395" w:rsidRPr="00836717">
        <w:rPr>
          <w:rStyle w:val="contenido"/>
          <w:rFonts w:cs="Open Sans"/>
          <w:i/>
          <w:iCs/>
          <w:shd w:val="clear" w:color="auto" w:fill="FFFFFF"/>
        </w:rPr>
        <w:t>”</w:t>
      </w:r>
      <w:r w:rsidRPr="00836717">
        <w:rPr>
          <w:rStyle w:val="contenido"/>
          <w:rFonts w:cs="Open Sans"/>
          <w:i/>
          <w:iCs/>
          <w:shd w:val="clear" w:color="auto" w:fill="FFFFFF"/>
        </w:rPr>
        <w:t>. Ellos se lo llevaron</w:t>
      </w:r>
      <w:r w:rsidR="00CA7395" w:rsidRPr="00836717">
        <w:rPr>
          <w:rFonts w:cs="Times New Roman"/>
          <w:lang w:val="it-IT"/>
        </w:rPr>
        <w:t>»</w:t>
      </w:r>
      <w:r w:rsidRPr="00836717">
        <w:rPr>
          <w:rFonts w:cs="Times New Roman"/>
          <w:lang w:val="it-IT"/>
        </w:rPr>
        <w:t xml:space="preserve"> (v.8).</w:t>
      </w:r>
    </w:p>
    <w:p w14:paraId="41853A6B" w14:textId="77777777" w:rsidR="00040889" w:rsidRPr="00836717" w:rsidRDefault="00040889" w:rsidP="00FC6FD7">
      <w:pPr>
        <w:ind w:firstLine="720"/>
        <w:rPr>
          <w:rFonts w:cs="Times New Roman"/>
          <w:lang w:val="it-IT"/>
        </w:rPr>
      </w:pPr>
      <w:r w:rsidRPr="00836717">
        <w:rPr>
          <w:rFonts w:cs="Times New Roman"/>
          <w:lang w:val="it-IT"/>
        </w:rPr>
        <w:t>Creo que muchos de nosotros, en nuestra vida, como niños y jóvenes, pero también creo que como adultos, hemos tenido la alegría de conocer a personas que nos recuerdan la generosidad de estos siervos. Personas que todavía llevamos en el corazón y en la mente, no tanto por las cosas que han hecho, sino por la actitud libre y generosa que nos han transmitido. Ciertamente nos han marcado, porque su corazón estaba habitado por la presencia de Jesús, tenían un corazón iluminado y guiado por la Palabra y alimentado por la Eucaristía.</w:t>
      </w:r>
    </w:p>
    <w:p w14:paraId="2F1EFAB5" w14:textId="49D20244" w:rsidR="00040889" w:rsidRPr="00836717" w:rsidRDefault="00F50261" w:rsidP="00FC6FD7">
      <w:pPr>
        <w:ind w:firstLine="720"/>
        <w:rPr>
          <w:rFonts w:cs="Times New Roman"/>
          <w:b/>
          <w:bCs/>
          <w:lang w:val="it-IT"/>
        </w:rPr>
      </w:pPr>
      <w:r>
        <w:rPr>
          <w:rFonts w:cs="Times New Roman"/>
          <w:b/>
          <w:bCs/>
          <w:lang w:val="it-IT"/>
        </w:rPr>
        <w:t>b</w:t>
      </w:r>
      <w:r w:rsidR="00040889" w:rsidRPr="00836717">
        <w:rPr>
          <w:rFonts w:cs="Times New Roman"/>
          <w:b/>
          <w:bCs/>
          <w:lang w:val="it-IT"/>
        </w:rPr>
        <w:t>.  Toda acción tiene sentido –</w:t>
      </w:r>
      <w:r w:rsidR="00040889" w:rsidRPr="00EC5D7A">
        <w:rPr>
          <w:rFonts w:cs="Times New Roman"/>
          <w:b/>
          <w:bCs/>
          <w:i/>
          <w:iCs/>
          <w:lang w:val="it-IT"/>
        </w:rPr>
        <w:t>logos</w:t>
      </w:r>
      <w:r w:rsidR="00040889" w:rsidRPr="00836717">
        <w:rPr>
          <w:rFonts w:cs="Times New Roman"/>
          <w:b/>
          <w:bCs/>
          <w:lang w:val="it-IT"/>
        </w:rPr>
        <w:t xml:space="preserve">– solo en y de la Palabra – </w:t>
      </w:r>
      <w:r w:rsidR="00040889" w:rsidRPr="00EC5D7A">
        <w:rPr>
          <w:rFonts w:cs="Times New Roman"/>
          <w:b/>
          <w:bCs/>
          <w:i/>
          <w:iCs/>
          <w:lang w:val="it-IT"/>
        </w:rPr>
        <w:t>Logos</w:t>
      </w:r>
    </w:p>
    <w:p w14:paraId="32D14361" w14:textId="18FC4929" w:rsidR="00040889" w:rsidRPr="00836717" w:rsidRDefault="00040889" w:rsidP="00FC6FD7">
      <w:pPr>
        <w:ind w:firstLine="720"/>
        <w:rPr>
          <w:rFonts w:cs="Times New Roman"/>
          <w:lang w:val="it-IT"/>
        </w:rPr>
      </w:pPr>
      <w:r w:rsidRPr="00836717">
        <w:rPr>
          <w:rFonts w:cs="Times New Roman"/>
          <w:lang w:val="it-IT"/>
        </w:rPr>
        <w:t xml:space="preserve">En los siervos captamos lo que hoy se nos pide, si realmente queremos ofrecer una experiencia de crecimiento integral a aquellos a quienes estamos llamados a servir. Seremos auténticos educadores y pastores solo cuando toda nuestra acción adquiera sentido (razón, motivo, </w:t>
      </w:r>
      <w:r w:rsidRPr="00EC5D7A">
        <w:rPr>
          <w:rFonts w:cs="Times New Roman"/>
          <w:i/>
          <w:iCs/>
          <w:lang w:val="it-IT"/>
        </w:rPr>
        <w:t>logos</w:t>
      </w:r>
      <w:r w:rsidRPr="00836717">
        <w:rPr>
          <w:rFonts w:cs="Times New Roman"/>
          <w:lang w:val="it-IT"/>
        </w:rPr>
        <w:t>) en y de la Palabra (</w:t>
      </w:r>
      <w:r w:rsidRPr="00EC5D7A">
        <w:rPr>
          <w:rFonts w:cs="Times New Roman"/>
          <w:i/>
          <w:iCs/>
          <w:lang w:val="it-IT"/>
        </w:rPr>
        <w:t>Logos</w:t>
      </w:r>
      <w:r w:rsidRPr="00836717">
        <w:rPr>
          <w:rFonts w:cs="Times New Roman"/>
          <w:lang w:val="it-IT"/>
        </w:rPr>
        <w:t>). Solo en una práctica de vida entretejida de palabras y acciones que se dejan contagiar por la Palabra, podemos ir más allá del muro de la indiferencia y de la apatía, tan difundidos hoy. Cuando vemos que falta el vino de la esperanza y de la verdadera alegría, cuando nos sentimos impotentes frente a tantos desafíos reales que encontramos cada día, la tentación es la de defendernos distanciándonos, y hacer lo mínimo.</w:t>
      </w:r>
    </w:p>
    <w:p w14:paraId="0F28D713" w14:textId="46B814BD" w:rsidR="00040889" w:rsidRPr="00836717" w:rsidRDefault="00040889" w:rsidP="00FC6FD7">
      <w:pPr>
        <w:ind w:firstLine="720"/>
        <w:rPr>
          <w:rFonts w:cs="Times New Roman"/>
          <w:lang w:val="it-IT"/>
        </w:rPr>
      </w:pPr>
      <w:r w:rsidRPr="00836717">
        <w:rPr>
          <w:rFonts w:cs="Times New Roman"/>
          <w:lang w:val="it-IT"/>
        </w:rPr>
        <w:t xml:space="preserve">Pero hay otra opción, que es evangélica y salesiana: </w:t>
      </w:r>
      <w:r w:rsidR="00CA7395" w:rsidRPr="00836717">
        <w:rPr>
          <w:rFonts w:cs="Times New Roman"/>
          <w:lang w:val="it-IT"/>
        </w:rPr>
        <w:t>«</w:t>
      </w:r>
      <w:r w:rsidRPr="00836717">
        <w:rPr>
          <w:rFonts w:cs="Times New Roman"/>
          <w:lang w:val="it-IT"/>
        </w:rPr>
        <w:t>abandonarse</w:t>
      </w:r>
      <w:r w:rsidR="00CA7395" w:rsidRPr="00836717">
        <w:rPr>
          <w:rFonts w:cs="Times New Roman"/>
          <w:lang w:val="it-IT"/>
        </w:rPr>
        <w:t>»</w:t>
      </w:r>
      <w:r w:rsidRPr="00836717">
        <w:rPr>
          <w:rFonts w:cs="Times New Roman"/>
          <w:lang w:val="it-IT"/>
        </w:rPr>
        <w:t xml:space="preserve"> y </w:t>
      </w:r>
      <w:r w:rsidR="00CA7395" w:rsidRPr="00836717">
        <w:rPr>
          <w:rFonts w:cs="Times New Roman"/>
          <w:lang w:val="it-IT"/>
        </w:rPr>
        <w:t>«</w:t>
      </w:r>
      <w:r w:rsidRPr="00836717">
        <w:rPr>
          <w:rFonts w:cs="Times New Roman"/>
          <w:lang w:val="it-IT"/>
        </w:rPr>
        <w:t>confiar</w:t>
      </w:r>
      <w:r w:rsidR="00CA7395" w:rsidRPr="00836717">
        <w:rPr>
          <w:rFonts w:cs="Times New Roman"/>
          <w:lang w:val="it-IT"/>
        </w:rPr>
        <w:t>»</w:t>
      </w:r>
      <w:r w:rsidRPr="00836717">
        <w:rPr>
          <w:rFonts w:cs="Times New Roman"/>
          <w:lang w:val="it-IT"/>
        </w:rPr>
        <w:t xml:space="preserve"> en su palabra... Como nos testimonian los siervos, como nos testimonian Don Bosco y tantos salesianos conocidos, con sus opciones concretas, siempre precedidas por una atención precisa y sistemática a las fuentes de su vida. Todo surge de este espacio sagrado y profundo. Han sido </w:t>
      </w:r>
      <w:r w:rsidRPr="00836717">
        <w:rPr>
          <w:rFonts w:cs="Times New Roman"/>
          <w:lang w:val="it-IT"/>
        </w:rPr>
        <w:lastRenderedPageBreak/>
        <w:t>discípulos y siervos que de su vida</w:t>
      </w:r>
      <w:r w:rsidR="002C4D41" w:rsidRPr="00836717">
        <w:rPr>
          <w:rFonts w:cs="Times New Roman"/>
          <w:lang w:val="it-IT"/>
        </w:rPr>
        <w:t>,</w:t>
      </w:r>
      <w:r w:rsidRPr="00836717">
        <w:rPr>
          <w:rFonts w:cs="Times New Roman"/>
          <w:lang w:val="it-IT"/>
        </w:rPr>
        <w:t xml:space="preserve"> por y con los demás</w:t>
      </w:r>
      <w:r w:rsidR="002C4D41" w:rsidRPr="00836717">
        <w:rPr>
          <w:rFonts w:cs="Times New Roman"/>
          <w:lang w:val="it-IT"/>
        </w:rPr>
        <w:t>,</w:t>
      </w:r>
      <w:r w:rsidRPr="00836717">
        <w:rPr>
          <w:rFonts w:cs="Times New Roman"/>
          <w:lang w:val="it-IT"/>
        </w:rPr>
        <w:t xml:space="preserve"> han hecho una experiencia que prolongaba su relación con Jesús, vivida con la fuerza de su Palabra. Su devocionismo no era abstracto o pietismo emocional, sino expresión y síntesis de madurez humana y espiritual, de clarividencia inteligente y sabia, de empatía humana </w:t>
      </w:r>
      <w:r w:rsidR="002C4D41" w:rsidRPr="00836717">
        <w:rPr>
          <w:rFonts w:cs="Times New Roman"/>
          <w:lang w:val="it-IT"/>
        </w:rPr>
        <w:t>e</w:t>
      </w:r>
      <w:r w:rsidRPr="00836717">
        <w:rPr>
          <w:rFonts w:cs="Times New Roman"/>
          <w:lang w:val="it-IT"/>
        </w:rPr>
        <w:t xml:space="preserve"> impulso místico. En su experiencia vivida con una personalidad fuerte y determinada no vemos signos de debilidad, de resignación pasiva. Podemos decir que su protagonismo lo han vivido dentro de un marco relacional marcado por la gracia de unidad, un marco existencial profundamente humano y profund</w:t>
      </w:r>
      <w:r w:rsidR="002C4D41" w:rsidRPr="00836717">
        <w:rPr>
          <w:rFonts w:cs="Times New Roman"/>
          <w:lang w:val="it-IT"/>
        </w:rPr>
        <w:t>amente</w:t>
      </w:r>
      <w:r w:rsidRPr="00836717">
        <w:rPr>
          <w:rFonts w:cs="Times New Roman"/>
          <w:lang w:val="it-IT"/>
        </w:rPr>
        <w:t xml:space="preserve"> divino. Al obedecer no han renunciado a su personalidad en absoluto, sino que la han moldeado a través de ella. Su confianza en la palabra de Jesús, como la de los siervos, sigue ofreciéndonos vino nuevo que inaugura una vida nueva, </w:t>
      </w:r>
      <w:r w:rsidR="002C4D41" w:rsidRPr="00836717">
        <w:rPr>
          <w:rFonts w:cs="Times New Roman"/>
          <w:lang w:val="it-IT"/>
        </w:rPr>
        <w:t xml:space="preserve">tanto </w:t>
      </w:r>
      <w:r w:rsidRPr="00836717">
        <w:rPr>
          <w:rFonts w:cs="Times New Roman"/>
          <w:lang w:val="it-IT"/>
        </w:rPr>
        <w:t>para nosotros como para nuestros jóvenes.</w:t>
      </w:r>
    </w:p>
    <w:p w14:paraId="15A76151" w14:textId="23021191" w:rsidR="002C4D41" w:rsidRPr="00836717" w:rsidRDefault="00F50261" w:rsidP="00FC6FD7">
      <w:pPr>
        <w:ind w:firstLine="720"/>
        <w:rPr>
          <w:rFonts w:cs="Times New Roman"/>
          <w:b/>
          <w:bCs/>
          <w:lang w:val="it-IT"/>
        </w:rPr>
      </w:pPr>
      <w:r>
        <w:rPr>
          <w:rFonts w:cs="Times New Roman"/>
          <w:b/>
          <w:bCs/>
          <w:lang w:val="it-IT"/>
        </w:rPr>
        <w:t>c</w:t>
      </w:r>
      <w:r w:rsidR="002C4D41" w:rsidRPr="00836717">
        <w:rPr>
          <w:rFonts w:cs="Times New Roman"/>
          <w:b/>
          <w:bCs/>
          <w:lang w:val="it-IT"/>
        </w:rPr>
        <w:t xml:space="preserve">.  Peligro de una fe que se adapta a la cultura dominante  </w:t>
      </w:r>
    </w:p>
    <w:p w14:paraId="514D1866" w14:textId="1B4D678D" w:rsidR="002C4D41" w:rsidRPr="00836717" w:rsidRDefault="002C4D41" w:rsidP="00FC6FD7">
      <w:pPr>
        <w:ind w:firstLine="720"/>
        <w:rPr>
          <w:rFonts w:cs="Times New Roman"/>
          <w:lang w:val="it-IT"/>
        </w:rPr>
      </w:pPr>
      <w:r w:rsidRPr="00836717">
        <w:rPr>
          <w:rFonts w:cs="Times New Roman"/>
          <w:lang w:val="it-IT"/>
        </w:rPr>
        <w:t xml:space="preserve">Y aquí reconocemos la invitación a no sucumbir al peligro de una fe que se adapta a la cultura dominante. La dimensión profética de nuestra misión debe tener en cuenta un </w:t>
      </w:r>
      <w:r w:rsidRPr="00EC5D7A">
        <w:rPr>
          <w:rFonts w:cs="Times New Roman"/>
          <w:lang w:val="it-IT"/>
        </w:rPr>
        <w:t xml:space="preserve">contexto como el actual que </w:t>
      </w:r>
      <w:r w:rsidR="00CA7395" w:rsidRPr="00EC5D7A">
        <w:rPr>
          <w:rFonts w:cs="Times New Roman"/>
          <w:lang w:val="it-IT"/>
        </w:rPr>
        <w:t>«</w:t>
      </w:r>
      <w:r w:rsidRPr="00EC5D7A">
        <w:rPr>
          <w:rFonts w:cs="Times New Roman"/>
          <w:lang w:val="it-IT"/>
        </w:rPr>
        <w:t>tira hacia abajo</w:t>
      </w:r>
      <w:r w:rsidR="00CA7395" w:rsidRPr="00EC5D7A">
        <w:rPr>
          <w:rFonts w:cs="Times New Roman"/>
          <w:lang w:val="it-IT"/>
        </w:rPr>
        <w:t>»</w:t>
      </w:r>
      <w:r w:rsidRPr="00EC5D7A">
        <w:rPr>
          <w:rFonts w:cs="Times New Roman"/>
          <w:lang w:val="it-IT"/>
        </w:rPr>
        <w:t xml:space="preserve">, lo inmediato, lo útil y provechoso, lo que gratifica aquí y ahora, cuando no lo más cómodo. La palabra de Jesús a los siervos podía ser </w:t>
      </w:r>
      <w:r w:rsidR="005B2C6B" w:rsidRPr="00EC5D7A">
        <w:rPr>
          <w:rFonts w:cs="Times New Roman"/>
          <w:lang w:val="it-IT"/>
        </w:rPr>
        <w:t>«</w:t>
      </w:r>
      <w:r w:rsidRPr="00EC5D7A">
        <w:rPr>
          <w:rFonts w:cs="Times New Roman"/>
          <w:lang w:val="it-IT"/>
        </w:rPr>
        <w:t>manejada</w:t>
      </w:r>
      <w:r w:rsidR="005B2C6B" w:rsidRPr="00EC5D7A">
        <w:rPr>
          <w:rFonts w:cs="Times New Roman"/>
          <w:lang w:val="it-IT"/>
        </w:rPr>
        <w:t>»</w:t>
      </w:r>
      <w:r w:rsidRPr="00EC5D7A">
        <w:rPr>
          <w:rFonts w:cs="Times New Roman"/>
          <w:lang w:val="it-IT"/>
        </w:rPr>
        <w:t xml:space="preserve"> y </w:t>
      </w:r>
      <w:r w:rsidR="005B2C6B" w:rsidRPr="00EC5D7A">
        <w:rPr>
          <w:rFonts w:cs="Times New Roman"/>
          <w:lang w:val="it-IT"/>
        </w:rPr>
        <w:t>«</w:t>
      </w:r>
      <w:r w:rsidRPr="00EC5D7A">
        <w:rPr>
          <w:rFonts w:cs="Times New Roman"/>
          <w:lang w:val="it-IT"/>
        </w:rPr>
        <w:t>tratad</w:t>
      </w:r>
      <w:r w:rsidR="005B2C6B" w:rsidRPr="00EC5D7A">
        <w:rPr>
          <w:rFonts w:cs="Times New Roman"/>
          <w:lang w:val="it-IT"/>
        </w:rPr>
        <w:t>a»</w:t>
      </w:r>
      <w:r w:rsidRPr="00EC5D7A">
        <w:rPr>
          <w:rFonts w:cs="Times New Roman"/>
          <w:lang w:val="it-IT"/>
        </w:rPr>
        <w:t xml:space="preserve"> de manera únicamente humana, con una desconfianza más que nunca plausible y </w:t>
      </w:r>
      <w:r w:rsidR="005B2C6B" w:rsidRPr="00EC5D7A">
        <w:rPr>
          <w:rFonts w:cs="Times New Roman"/>
          <w:lang w:val="it-IT"/>
        </w:rPr>
        <w:t>«</w:t>
      </w:r>
      <w:r w:rsidRPr="00EC5D7A">
        <w:rPr>
          <w:rFonts w:cs="Times New Roman"/>
          <w:lang w:val="it-IT"/>
        </w:rPr>
        <w:t>razonable</w:t>
      </w:r>
      <w:r w:rsidR="005B2C6B" w:rsidRPr="00EC5D7A">
        <w:rPr>
          <w:rFonts w:cs="Times New Roman"/>
          <w:lang w:val="it-IT"/>
        </w:rPr>
        <w:t>»</w:t>
      </w:r>
      <w:r w:rsidRPr="00EC5D7A">
        <w:rPr>
          <w:rFonts w:cs="Times New Roman"/>
          <w:lang w:val="it-IT"/>
        </w:rPr>
        <w:t>. El resultado habría sido muy diferente, podemos imaginar fácilmente.</w:t>
      </w:r>
    </w:p>
    <w:p w14:paraId="15ADCED5" w14:textId="4A730ACE" w:rsidR="002C4D41" w:rsidRPr="00836717" w:rsidRDefault="002C4D41" w:rsidP="00FC6FD7">
      <w:pPr>
        <w:ind w:firstLine="720"/>
        <w:rPr>
          <w:rFonts w:cs="Times New Roman"/>
          <w:lang w:val="it-IT"/>
        </w:rPr>
      </w:pPr>
      <w:r w:rsidRPr="00836717">
        <w:rPr>
          <w:rFonts w:cs="Times New Roman"/>
          <w:lang w:val="it-IT"/>
        </w:rPr>
        <w:t>Cuántas veces también a nosotros hoy nos sucede que  –ante desafíos pastorales urgentes– el razonamiento humano toma el control. Una lectura solo horizontal, en sí misma construida con arte, termina por despotencializar</w:t>
      </w:r>
      <w:r w:rsidR="00EC5D7A">
        <w:rPr>
          <w:rFonts w:cs="Times New Roman"/>
          <w:lang w:val="it-IT"/>
        </w:rPr>
        <w:t>,</w:t>
      </w:r>
      <w:r w:rsidRPr="00836717">
        <w:rPr>
          <w:rFonts w:cs="Times New Roman"/>
          <w:lang w:val="it-IT"/>
        </w:rPr>
        <w:t xml:space="preserve"> hasta excluir</w:t>
      </w:r>
      <w:r w:rsidR="00EC5D7A">
        <w:rPr>
          <w:rFonts w:cs="Times New Roman"/>
          <w:lang w:val="it-IT"/>
        </w:rPr>
        <w:t>,</w:t>
      </w:r>
      <w:r w:rsidRPr="00836717">
        <w:rPr>
          <w:rFonts w:cs="Times New Roman"/>
          <w:lang w:val="it-IT"/>
        </w:rPr>
        <w:t xml:space="preserve"> una lectura de fe de los desafíos que estamos llamados a afrontar. Por un lado, somos conscientes de que los estudios y las investigaciones sobre los jóvenes nos invitan a escuchar su búsqueda de sentido, pero por otro</w:t>
      </w:r>
      <w:r w:rsidR="00EC5D7A">
        <w:rPr>
          <w:rFonts w:cs="Times New Roman"/>
          <w:lang w:val="it-IT"/>
        </w:rPr>
        <w:t xml:space="preserve"> </w:t>
      </w:r>
      <w:r w:rsidR="00EC5D7A">
        <w:rPr>
          <w:rFonts w:cs="Times New Roman"/>
        </w:rPr>
        <w:t>–</w:t>
      </w:r>
      <w:r w:rsidRPr="00836717">
        <w:rPr>
          <w:rFonts w:cs="Times New Roman"/>
          <w:lang w:val="it-IT"/>
        </w:rPr>
        <w:t>a esta conciencia que pide una respuesta profética</w:t>
      </w:r>
      <w:r w:rsidR="00EC5D7A">
        <w:rPr>
          <w:rFonts w:cs="Times New Roman"/>
        </w:rPr>
        <w:t>–</w:t>
      </w:r>
      <w:r w:rsidR="00EC5D7A">
        <w:rPr>
          <w:rFonts w:cs="Times New Roman"/>
          <w:lang w:val="it-IT"/>
        </w:rPr>
        <w:t xml:space="preserve"> </w:t>
      </w:r>
      <w:r w:rsidRPr="00836717">
        <w:rPr>
          <w:rFonts w:cs="Times New Roman"/>
          <w:lang w:val="it-IT"/>
        </w:rPr>
        <w:t xml:space="preserve">nos limitamos a dar o una respuesta solo horizontal, </w:t>
      </w:r>
      <w:r w:rsidR="00EC5D7A">
        <w:rPr>
          <w:rFonts w:cs="Times New Roman"/>
          <w:lang w:val="it-IT"/>
        </w:rPr>
        <w:t>t</w:t>
      </w:r>
      <w:r w:rsidRPr="00836717">
        <w:rPr>
          <w:rFonts w:cs="Times New Roman"/>
          <w:lang w:val="it-IT"/>
        </w:rPr>
        <w:t>al vez respondiendo solo a una necesidad en lugar de la pregunta implícita de sentido.</w:t>
      </w:r>
    </w:p>
    <w:p w14:paraId="3721E8AC" w14:textId="4FB174A8" w:rsidR="002C4D41" w:rsidRPr="00836717" w:rsidRDefault="002C4D41" w:rsidP="00FC6FD7">
      <w:pPr>
        <w:ind w:firstLine="720"/>
        <w:rPr>
          <w:rFonts w:cs="Times New Roman"/>
          <w:lang w:val="it-IT"/>
        </w:rPr>
      </w:pPr>
      <w:r w:rsidRPr="00836717">
        <w:rPr>
          <w:rFonts w:cs="Times New Roman"/>
          <w:lang w:val="it-IT"/>
        </w:rPr>
        <w:t>Se tiene la impresión de que</w:t>
      </w:r>
      <w:r w:rsidR="00EC5D7A">
        <w:rPr>
          <w:rFonts w:cs="Times New Roman"/>
          <w:lang w:val="it-IT"/>
        </w:rPr>
        <w:t>,</w:t>
      </w:r>
      <w:r w:rsidRPr="00836717">
        <w:rPr>
          <w:rFonts w:cs="Times New Roman"/>
          <w:lang w:val="it-IT"/>
        </w:rPr>
        <w:t xml:space="preserve"> a veces</w:t>
      </w:r>
      <w:r w:rsidR="00EC5D7A">
        <w:rPr>
          <w:rFonts w:cs="Times New Roman"/>
          <w:lang w:val="it-IT"/>
        </w:rPr>
        <w:t>,</w:t>
      </w:r>
      <w:r w:rsidRPr="00836717">
        <w:rPr>
          <w:rFonts w:cs="Times New Roman"/>
          <w:lang w:val="it-IT"/>
        </w:rPr>
        <w:t xml:space="preserve"> proyectamos sobre los jóvenes nuestros miedos, porque nos incomoda afrontarlos y superarlos, nos saca de nuestras zonas de confort. Permaneciendo en la vertiente puramente humana y racional, o de la cultura dominante, nos sentimos superficialmente justificados, mientras nuestros jóvenes permanecen gritando en el desierto.</w:t>
      </w:r>
    </w:p>
    <w:p w14:paraId="3185DB66" w14:textId="759E9628" w:rsidR="000C221C" w:rsidRPr="00836717" w:rsidRDefault="002C4D41" w:rsidP="00FC6FD7">
      <w:pPr>
        <w:ind w:firstLine="720"/>
        <w:rPr>
          <w:rFonts w:cs="Times New Roman"/>
          <w:lang w:val="it-IT"/>
        </w:rPr>
      </w:pPr>
      <w:r w:rsidRPr="00836717">
        <w:rPr>
          <w:rFonts w:cs="Times New Roman"/>
          <w:lang w:val="it-IT"/>
        </w:rPr>
        <w:t xml:space="preserve">Leyendo la historia de los comienzos en Valdocco, en la casa Pinardi desde 1847 en adelante, vemos que Don Bosco ofrece a los jóvenes experiencias fuertes y sólidas. Buscaba jóvenes pobres y sin hogar para darles lo mínimo necesario: comida, vivienda, educación. Pero ya desde el principio </w:t>
      </w:r>
      <w:r w:rsidRPr="00836717">
        <w:rPr>
          <w:rFonts w:cs="Times New Roman"/>
          <w:lang w:val="it-IT"/>
        </w:rPr>
        <w:lastRenderedPageBreak/>
        <w:t xml:space="preserve">Don Bosco era consciente de que había que ofrecer propuestas que hoy llamamos </w:t>
      </w:r>
      <w:r w:rsidR="00EC5D7A">
        <w:rPr>
          <w:rFonts w:cs="Times New Roman"/>
          <w:lang w:val="it-IT"/>
        </w:rPr>
        <w:t>«</w:t>
      </w:r>
      <w:r w:rsidRPr="00836717">
        <w:rPr>
          <w:rFonts w:cs="Times New Roman"/>
          <w:lang w:val="it-IT"/>
        </w:rPr>
        <w:t>integrales</w:t>
      </w:r>
      <w:r w:rsidR="00EC5D7A">
        <w:rPr>
          <w:rFonts w:cs="Times New Roman"/>
          <w:lang w:val="it-IT"/>
        </w:rPr>
        <w:t>»</w:t>
      </w:r>
      <w:r w:rsidRPr="00836717">
        <w:rPr>
          <w:rFonts w:cs="Times New Roman"/>
          <w:lang w:val="it-IT"/>
        </w:rPr>
        <w:t>. Pietro Braido escribe:</w:t>
      </w:r>
      <w:r w:rsidR="000C221C" w:rsidRPr="00836717">
        <w:rPr>
          <w:rFonts w:cs="Times New Roman"/>
          <w:lang w:val="it-IT"/>
        </w:rPr>
        <w:t>:</w:t>
      </w:r>
    </w:p>
    <w:p w14:paraId="36EA71C1" w14:textId="61A82F39" w:rsidR="002C4D41" w:rsidRPr="00836717" w:rsidRDefault="002C4D41" w:rsidP="00FC6FD7">
      <w:pPr>
        <w:ind w:left="72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 xml:space="preserve">Humilde en </w:t>
      </w:r>
      <w:r w:rsidR="00300D02">
        <w:rPr>
          <w:rFonts w:eastAsia="Times New Roman" w:cs="Times New Roman"/>
          <w:kern w:val="0"/>
          <w:lang w:val="it-IT" w:eastAsia="en-GB"/>
          <w14:ligatures w14:val="none"/>
        </w:rPr>
        <w:t>l</w:t>
      </w:r>
      <w:r w:rsidRPr="00836717">
        <w:rPr>
          <w:rFonts w:eastAsia="Times New Roman" w:cs="Times New Roman"/>
          <w:kern w:val="0"/>
          <w:lang w:val="it-IT" w:eastAsia="en-GB"/>
          <w14:ligatures w14:val="none"/>
        </w:rPr>
        <w:t xml:space="preserve">us orígenes, la primera institución de Don Bosco crecía lentamente, pero con creciente vigor y notoriedad, como el grano evangélico de mostaza. Pero era debida a un operador de tal fuerza interior, </w:t>
      </w:r>
      <w:r w:rsidR="00300D02">
        <w:rPr>
          <w:rFonts w:eastAsia="Times New Roman" w:cs="Times New Roman"/>
          <w:kern w:val="0"/>
          <w:lang w:val="it-IT" w:eastAsia="en-GB"/>
          <w14:ligatures w14:val="none"/>
        </w:rPr>
        <w:t>de</w:t>
      </w:r>
      <w:r w:rsidRPr="00836717">
        <w:rPr>
          <w:rFonts w:eastAsia="Times New Roman" w:cs="Times New Roman"/>
          <w:kern w:val="0"/>
          <w:lang w:val="it-IT" w:eastAsia="en-GB"/>
          <w14:ligatures w14:val="none"/>
        </w:rPr>
        <w:t xml:space="preserve"> </w:t>
      </w:r>
      <w:r w:rsidR="00300D02" w:rsidRPr="00836717">
        <w:rPr>
          <w:rFonts w:eastAsia="Times New Roman" w:cs="Times New Roman"/>
          <w:kern w:val="0"/>
          <w:lang w:val="it-IT" w:eastAsia="en-GB"/>
          <w14:ligatures w14:val="none"/>
        </w:rPr>
        <w:t>tan sólida</w:t>
      </w:r>
      <w:r w:rsidRPr="00836717">
        <w:rPr>
          <w:rFonts w:eastAsia="Times New Roman" w:cs="Times New Roman"/>
          <w:kern w:val="0"/>
          <w:lang w:val="it-IT" w:eastAsia="en-GB"/>
          <w14:ligatures w14:val="none"/>
        </w:rPr>
        <w:t xml:space="preserve"> fe humana y cristiana, </w:t>
      </w:r>
      <w:r w:rsidR="00300D02">
        <w:rPr>
          <w:rFonts w:eastAsia="Times New Roman" w:cs="Times New Roman"/>
          <w:kern w:val="0"/>
          <w:lang w:val="it-IT" w:eastAsia="en-GB"/>
          <w14:ligatures w14:val="none"/>
        </w:rPr>
        <w:t>de sobresaliente</w:t>
      </w:r>
      <w:r w:rsidRPr="00836717">
        <w:rPr>
          <w:rFonts w:eastAsia="Times New Roman" w:cs="Times New Roman"/>
          <w:kern w:val="0"/>
          <w:lang w:val="it-IT" w:eastAsia="en-GB"/>
          <w14:ligatures w14:val="none"/>
        </w:rPr>
        <w:t xml:space="preserve"> capacidad </w:t>
      </w:r>
      <w:r w:rsidR="00300D02">
        <w:rPr>
          <w:rFonts w:eastAsia="Times New Roman" w:cs="Times New Roman"/>
          <w:kern w:val="0"/>
          <w:lang w:val="it-IT" w:eastAsia="en-GB"/>
          <w14:ligatures w14:val="none"/>
        </w:rPr>
        <w:t>para el cambio</w:t>
      </w:r>
      <w:r w:rsidRPr="00836717">
        <w:rPr>
          <w:rFonts w:eastAsia="Times New Roman" w:cs="Times New Roman"/>
          <w:kern w:val="0"/>
          <w:lang w:val="it-IT" w:eastAsia="en-GB"/>
          <w14:ligatures w14:val="none"/>
        </w:rPr>
        <w:t xml:space="preserve"> </w:t>
      </w:r>
      <w:r w:rsidR="00300D02">
        <w:rPr>
          <w:rFonts w:eastAsia="Times New Roman" w:cs="Times New Roman"/>
          <w:kern w:val="0"/>
          <w:lang w:val="it-IT" w:eastAsia="en-GB"/>
          <w14:ligatures w14:val="none"/>
        </w:rPr>
        <w:t>e</w:t>
      </w:r>
      <w:r w:rsidRPr="00836717">
        <w:rPr>
          <w:rFonts w:eastAsia="Times New Roman" w:cs="Times New Roman"/>
          <w:kern w:val="0"/>
          <w:lang w:val="it-IT" w:eastAsia="en-GB"/>
          <w14:ligatures w14:val="none"/>
        </w:rPr>
        <w:t xml:space="preserve"> irradiación</w:t>
      </w:r>
      <w:r w:rsidR="00300D02">
        <w:rPr>
          <w:rFonts w:eastAsia="Times New Roman" w:cs="Times New Roman"/>
          <w:kern w:val="0"/>
          <w:lang w:val="it-IT" w:eastAsia="en-GB"/>
          <w14:ligatures w14:val="none"/>
        </w:rPr>
        <w:t xml:space="preserve">, </w:t>
      </w:r>
      <w:r w:rsidRPr="00836717">
        <w:rPr>
          <w:rFonts w:eastAsia="Times New Roman" w:cs="Times New Roman"/>
          <w:kern w:val="0"/>
          <w:lang w:val="it-IT" w:eastAsia="en-GB"/>
          <w14:ligatures w14:val="none"/>
        </w:rPr>
        <w:t xml:space="preserve">que </w:t>
      </w:r>
      <w:r w:rsidR="00300D02">
        <w:rPr>
          <w:rFonts w:eastAsia="Times New Roman" w:cs="Times New Roman"/>
          <w:kern w:val="0"/>
          <w:lang w:val="it-IT" w:eastAsia="en-GB"/>
          <w14:ligatures w14:val="none"/>
        </w:rPr>
        <w:t>concluía</w:t>
      </w:r>
      <w:r w:rsidR="00785A45">
        <w:rPr>
          <w:rFonts w:eastAsia="Times New Roman" w:cs="Times New Roman"/>
          <w:kern w:val="0"/>
          <w:lang w:val="it-IT" w:eastAsia="en-GB"/>
          <w14:ligatures w14:val="none"/>
        </w:rPr>
        <w:t xml:space="preserve"> </w:t>
      </w:r>
      <w:r w:rsidRPr="00836717">
        <w:rPr>
          <w:rFonts w:eastAsia="Times New Roman" w:cs="Times New Roman"/>
          <w:kern w:val="0"/>
          <w:lang w:val="it-IT" w:eastAsia="en-GB"/>
          <w14:ligatures w14:val="none"/>
        </w:rPr>
        <w:t xml:space="preserve">dando de sí imágenes mucho más </w:t>
      </w:r>
      <w:r w:rsidR="00785A45">
        <w:rPr>
          <w:rFonts w:eastAsia="Times New Roman" w:cs="Times New Roman"/>
          <w:kern w:val="0"/>
          <w:lang w:val="it-IT" w:eastAsia="en-GB"/>
          <w14:ligatures w14:val="none"/>
        </w:rPr>
        <w:t>amplias</w:t>
      </w:r>
      <w:r w:rsidRPr="00836717">
        <w:rPr>
          <w:rFonts w:eastAsia="Times New Roman" w:cs="Times New Roman"/>
          <w:kern w:val="0"/>
          <w:lang w:val="it-IT" w:eastAsia="en-GB"/>
          <w14:ligatures w14:val="none"/>
        </w:rPr>
        <w:t xml:space="preserve"> </w:t>
      </w:r>
      <w:r w:rsidR="00785A45">
        <w:rPr>
          <w:rFonts w:eastAsia="Times New Roman" w:cs="Times New Roman"/>
          <w:kern w:val="0"/>
          <w:lang w:val="it-IT" w:eastAsia="en-GB"/>
          <w14:ligatures w14:val="none"/>
        </w:rPr>
        <w:t>que</w:t>
      </w:r>
      <w:r w:rsidRPr="00836717">
        <w:rPr>
          <w:rFonts w:eastAsia="Times New Roman" w:cs="Times New Roman"/>
          <w:kern w:val="0"/>
          <w:lang w:val="it-IT" w:eastAsia="en-GB"/>
          <w14:ligatures w14:val="none"/>
        </w:rPr>
        <w:t xml:space="preserve"> la </w:t>
      </w:r>
      <w:r w:rsidR="00785A45" w:rsidRPr="00836717">
        <w:rPr>
          <w:rFonts w:eastAsia="Times New Roman" w:cs="Times New Roman"/>
          <w:kern w:val="0"/>
          <w:lang w:val="it-IT" w:eastAsia="en-GB"/>
          <w14:ligatures w14:val="none"/>
        </w:rPr>
        <w:t xml:space="preserve">efectiva </w:t>
      </w:r>
      <w:r w:rsidRPr="00836717">
        <w:rPr>
          <w:rFonts w:eastAsia="Times New Roman" w:cs="Times New Roman"/>
          <w:kern w:val="0"/>
          <w:lang w:val="it-IT" w:eastAsia="en-GB"/>
          <w14:ligatures w14:val="none"/>
        </w:rPr>
        <w:t xml:space="preserve">realidad. </w:t>
      </w:r>
      <w:r w:rsidR="00785A45">
        <w:rPr>
          <w:rFonts w:eastAsia="Times New Roman" w:cs="Times New Roman"/>
          <w:kern w:val="0"/>
          <w:lang w:val="it-IT" w:eastAsia="en-GB"/>
          <w14:ligatures w14:val="none"/>
        </w:rPr>
        <w:t>Ocurriría otro tanto</w:t>
      </w:r>
      <w:r w:rsidRPr="00836717">
        <w:rPr>
          <w:rFonts w:eastAsia="Times New Roman" w:cs="Times New Roman"/>
          <w:kern w:val="0"/>
          <w:lang w:val="it-IT" w:eastAsia="en-GB"/>
          <w14:ligatures w14:val="none"/>
        </w:rPr>
        <w:t xml:space="preserve"> en el futuro</w:t>
      </w:r>
      <w:r w:rsidRPr="00836717">
        <w:rPr>
          <w:rStyle w:val="Rimandonotaapidipagina"/>
          <w:rFonts w:eastAsia="Times New Roman" w:cs="Times New Roman"/>
          <w:kern w:val="0"/>
          <w:lang w:val="it-IT" w:eastAsia="en-GB"/>
          <w14:ligatures w14:val="none"/>
        </w:rPr>
        <w:footnoteReference w:id="8"/>
      </w:r>
      <w:r w:rsidRPr="00836717">
        <w:rPr>
          <w:rFonts w:eastAsia="Times New Roman" w:cs="Times New Roman"/>
          <w:kern w:val="0"/>
          <w:lang w:val="it-IT" w:eastAsia="en-GB"/>
          <w14:ligatures w14:val="none"/>
        </w:rPr>
        <w:t xml:space="preserve">. </w:t>
      </w:r>
    </w:p>
    <w:p w14:paraId="4E4196E5" w14:textId="709EC1AF" w:rsidR="002C4D41" w:rsidRPr="00836717" w:rsidRDefault="002C4D41" w:rsidP="00FC6FD7">
      <w:pPr>
        <w:ind w:left="72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 xml:space="preserve">No trabajaba, sin embargo, solo para la publicidad. En la </w:t>
      </w:r>
      <w:r w:rsidR="00785A45">
        <w:rPr>
          <w:rFonts w:eastAsia="Times New Roman" w:cs="Times New Roman"/>
          <w:kern w:val="0"/>
          <w:lang w:val="it-IT" w:eastAsia="en-GB"/>
          <w14:ligatures w14:val="none"/>
        </w:rPr>
        <w:t>obra</w:t>
      </w:r>
      <w:r w:rsidRPr="00836717">
        <w:rPr>
          <w:rFonts w:eastAsia="Times New Roman" w:cs="Times New Roman"/>
          <w:kern w:val="0"/>
          <w:lang w:val="it-IT" w:eastAsia="en-GB"/>
          <w14:ligatures w14:val="none"/>
        </w:rPr>
        <w:t xml:space="preserve"> de recuperación y potenciación religiosa, moral y, por tanto, civil de la juventud sobre todo trabajadora, los </w:t>
      </w:r>
      <w:r w:rsidR="005B2C6B" w:rsidRPr="00836717">
        <w:rPr>
          <w:rFonts w:eastAsia="Times New Roman" w:cs="Times New Roman"/>
          <w:kern w:val="0"/>
          <w:lang w:val="it-IT" w:eastAsia="en-GB"/>
          <w14:ligatures w14:val="none"/>
        </w:rPr>
        <w:t>«</w:t>
      </w:r>
      <w:r w:rsidRPr="00836717">
        <w:rPr>
          <w:rFonts w:eastAsia="Times New Roman" w:cs="Times New Roman"/>
          <w:kern w:val="0"/>
          <w:lang w:val="it-IT" w:eastAsia="en-GB"/>
          <w14:ligatures w14:val="none"/>
        </w:rPr>
        <w:t>pobres artesan</w:t>
      </w:r>
      <w:r w:rsidR="00785A45">
        <w:rPr>
          <w:rFonts w:eastAsia="Times New Roman" w:cs="Times New Roman"/>
          <w:kern w:val="0"/>
          <w:lang w:val="it-IT" w:eastAsia="en-GB"/>
          <w14:ligatures w14:val="none"/>
        </w:rPr>
        <w:t>it</w:t>
      </w:r>
      <w:r w:rsidRPr="00836717">
        <w:rPr>
          <w:rFonts w:eastAsia="Times New Roman" w:cs="Times New Roman"/>
          <w:kern w:val="0"/>
          <w:lang w:val="it-IT" w:eastAsia="en-GB"/>
          <w14:ligatures w14:val="none"/>
        </w:rPr>
        <w:t>os</w:t>
      </w:r>
      <w:r w:rsidR="005B2C6B" w:rsidRPr="00836717">
        <w:rPr>
          <w:rFonts w:eastAsia="Times New Roman" w:cs="Times New Roman"/>
          <w:kern w:val="0"/>
          <w:lang w:val="it-IT" w:eastAsia="en-GB"/>
          <w14:ligatures w14:val="none"/>
        </w:rPr>
        <w:t>»</w:t>
      </w:r>
      <w:r w:rsidRPr="00836717">
        <w:rPr>
          <w:rFonts w:eastAsia="Times New Roman" w:cs="Times New Roman"/>
          <w:kern w:val="0"/>
          <w:lang w:val="it-IT" w:eastAsia="en-GB"/>
          <w14:ligatures w14:val="none"/>
        </w:rPr>
        <w:t xml:space="preserve">, </w:t>
      </w:r>
      <w:r w:rsidR="00785A45">
        <w:rPr>
          <w:rFonts w:eastAsia="Times New Roman" w:cs="Times New Roman"/>
          <w:kern w:val="0"/>
          <w:lang w:val="it-IT" w:eastAsia="en-GB"/>
          <w14:ligatures w14:val="none"/>
        </w:rPr>
        <w:t xml:space="preserve">solía </w:t>
      </w:r>
      <w:r w:rsidRPr="00836717">
        <w:rPr>
          <w:rFonts w:eastAsia="Times New Roman" w:cs="Times New Roman"/>
          <w:kern w:val="0"/>
          <w:lang w:val="it-IT" w:eastAsia="en-GB"/>
          <w14:ligatures w14:val="none"/>
        </w:rPr>
        <w:t xml:space="preserve">recurrir también a medios </w:t>
      </w:r>
      <w:r w:rsidR="00785A45">
        <w:rPr>
          <w:rFonts w:eastAsia="Times New Roman" w:cs="Times New Roman"/>
          <w:kern w:val="0"/>
          <w:lang w:val="it-IT" w:eastAsia="en-GB"/>
          <w14:ligatures w14:val="none"/>
        </w:rPr>
        <w:t>vigorosos</w:t>
      </w:r>
      <w:r w:rsidRPr="00836717">
        <w:rPr>
          <w:rFonts w:eastAsia="Times New Roman" w:cs="Times New Roman"/>
          <w:kern w:val="0"/>
          <w:lang w:val="it-IT" w:eastAsia="en-GB"/>
          <w14:ligatures w14:val="none"/>
        </w:rPr>
        <w:t xml:space="preserve">, como los ejercicios espirituales. Ya en 1847 había </w:t>
      </w:r>
      <w:r w:rsidR="00785A45">
        <w:rPr>
          <w:rFonts w:eastAsia="Times New Roman" w:cs="Times New Roman"/>
          <w:kern w:val="0"/>
          <w:lang w:val="it-IT" w:eastAsia="en-GB"/>
          <w14:ligatures w14:val="none"/>
        </w:rPr>
        <w:t xml:space="preserve">tenido una primera experiencia con </w:t>
      </w:r>
      <w:r w:rsidRPr="00836717">
        <w:rPr>
          <w:rFonts w:eastAsia="Times New Roman" w:cs="Times New Roman"/>
          <w:kern w:val="0"/>
          <w:lang w:val="it-IT" w:eastAsia="en-GB"/>
          <w14:ligatures w14:val="none"/>
        </w:rPr>
        <w:t xml:space="preserve">los oratorianos... </w:t>
      </w:r>
      <w:r w:rsidR="00785A45">
        <w:rPr>
          <w:rFonts w:eastAsia="Times New Roman" w:cs="Times New Roman"/>
          <w:kern w:val="0"/>
          <w:lang w:val="it-IT" w:eastAsia="en-GB"/>
          <w14:ligatures w14:val="none"/>
        </w:rPr>
        <w:t>Ciertamente</w:t>
      </w:r>
      <w:r w:rsidRPr="00836717">
        <w:rPr>
          <w:rFonts w:eastAsia="Times New Roman" w:cs="Times New Roman"/>
          <w:kern w:val="0"/>
          <w:lang w:val="it-IT" w:eastAsia="en-GB"/>
          <w14:ligatures w14:val="none"/>
        </w:rPr>
        <w:t xml:space="preserve"> </w:t>
      </w:r>
      <w:r w:rsidR="00785A45">
        <w:rPr>
          <w:rFonts w:eastAsia="Times New Roman" w:cs="Times New Roman"/>
          <w:kern w:val="0"/>
          <w:lang w:val="it-IT" w:eastAsia="en-GB"/>
          <w14:ligatures w14:val="none"/>
        </w:rPr>
        <w:t>más</w:t>
      </w:r>
      <w:r w:rsidRPr="00836717">
        <w:rPr>
          <w:rFonts w:eastAsia="Times New Roman" w:cs="Times New Roman"/>
          <w:kern w:val="0"/>
          <w:lang w:val="it-IT" w:eastAsia="en-GB"/>
          <w14:ligatures w14:val="none"/>
        </w:rPr>
        <w:t xml:space="preserve"> atestiguada por el mismo Don Bosco fue la repetición de una experiencia análoga en 1848. Había implicado, para una buena parte de los cincuenta participantes, la permanencia día y noche en los locales del Oratorio, hecha posible por la disponibilidad de toda la casa Pinardi</w:t>
      </w:r>
      <w:r w:rsidRPr="00836717">
        <w:rPr>
          <w:rStyle w:val="Rimandonotaapidipagina"/>
          <w:rFonts w:eastAsia="Times New Roman" w:cs="Times New Roman"/>
          <w:kern w:val="0"/>
          <w:lang w:val="it-IT" w:eastAsia="en-GB"/>
          <w14:ligatures w14:val="none"/>
        </w:rPr>
        <w:footnoteReference w:id="9"/>
      </w:r>
      <w:r w:rsidRPr="00836717">
        <w:rPr>
          <w:rFonts w:eastAsia="Times New Roman" w:cs="Times New Roman"/>
          <w:kern w:val="0"/>
          <w:lang w:val="it-IT" w:eastAsia="en-GB"/>
          <w14:ligatures w14:val="none"/>
        </w:rPr>
        <w:t>.</w:t>
      </w:r>
    </w:p>
    <w:p w14:paraId="7188D973" w14:textId="15795595" w:rsidR="002C4D41" w:rsidRPr="00836717" w:rsidRDefault="002C4D41" w:rsidP="00FC6FD7">
      <w:pPr>
        <w:ind w:firstLine="72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Para que nuestra respuesta esté llena de fe en la palabra de Jesús, urge que acojamos esta invitación con gran disponibilidad, tanto hacia Aquel que nos llama como como respuesta a los que están esperando. Nuestra vacilación, nuestras dudas</w:t>
      </w:r>
      <w:r w:rsidR="00785A45">
        <w:rPr>
          <w:rFonts w:eastAsia="Times New Roman" w:cs="Times New Roman"/>
          <w:kern w:val="0"/>
          <w:lang w:val="it-IT" w:eastAsia="en-GB"/>
          <w14:ligatures w14:val="none"/>
        </w:rPr>
        <w:t>,</w:t>
      </w:r>
      <w:r w:rsidRPr="00836717">
        <w:rPr>
          <w:rFonts w:eastAsia="Times New Roman" w:cs="Times New Roman"/>
          <w:kern w:val="0"/>
          <w:lang w:val="it-IT" w:eastAsia="en-GB"/>
          <w14:ligatures w14:val="none"/>
        </w:rPr>
        <w:t xml:space="preserve"> no deben tener la última palabra.</w:t>
      </w:r>
    </w:p>
    <w:p w14:paraId="2A0B16AD" w14:textId="3317CEAE" w:rsidR="002C4D41" w:rsidRPr="00836717" w:rsidRDefault="00F50261" w:rsidP="00FC6FD7">
      <w:pPr>
        <w:ind w:firstLine="720"/>
        <w:rPr>
          <w:rFonts w:eastAsia="Times New Roman" w:cs="Times New Roman"/>
          <w:b/>
          <w:bCs/>
          <w:kern w:val="0"/>
          <w:lang w:val="it-IT" w:eastAsia="en-GB"/>
          <w14:ligatures w14:val="none"/>
        </w:rPr>
      </w:pPr>
      <w:r>
        <w:rPr>
          <w:rFonts w:eastAsia="Times New Roman" w:cs="Times New Roman"/>
          <w:b/>
          <w:bCs/>
          <w:kern w:val="0"/>
          <w:lang w:val="it-IT" w:eastAsia="en-GB"/>
          <w14:ligatures w14:val="none"/>
        </w:rPr>
        <w:t>d</w:t>
      </w:r>
      <w:r w:rsidR="002C4D41" w:rsidRPr="00836717">
        <w:rPr>
          <w:rFonts w:eastAsia="Times New Roman" w:cs="Times New Roman"/>
          <w:b/>
          <w:bCs/>
          <w:kern w:val="0"/>
          <w:lang w:val="it-IT" w:eastAsia="en-GB"/>
          <w14:ligatures w14:val="none"/>
        </w:rPr>
        <w:t>.  Invitación a la reflexión</w:t>
      </w:r>
    </w:p>
    <w:p w14:paraId="0671B51B" w14:textId="30892637" w:rsidR="002C4D41" w:rsidRPr="00836717" w:rsidRDefault="002C4D41" w:rsidP="00FC6FD7">
      <w:pPr>
        <w:pStyle w:val="Paragrafoelenco"/>
        <w:numPr>
          <w:ilvl w:val="0"/>
          <w:numId w:val="22"/>
        </w:numPr>
        <w:ind w:left="1066" w:hanging="357"/>
        <w:contextualSpacing w:val="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Comprometámonos para que nuestra vida de fe tenga la forma de una relación marcada por la libertad y el abandono confiado.</w:t>
      </w:r>
    </w:p>
    <w:p w14:paraId="533D8082" w14:textId="6B9E8CD2" w:rsidR="002C4D41" w:rsidRPr="00836717" w:rsidRDefault="002C4D41" w:rsidP="00FC6FD7">
      <w:pPr>
        <w:pStyle w:val="Paragrafoelenco"/>
        <w:numPr>
          <w:ilvl w:val="0"/>
          <w:numId w:val="22"/>
        </w:numPr>
        <w:ind w:left="1066" w:hanging="357"/>
        <w:contextualSpacing w:val="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 xml:space="preserve">Hagamos un examen de conciencia sobre nuestras motivaciones, si están arraigadas y </w:t>
      </w:r>
      <w:r w:rsidR="00785A45">
        <w:rPr>
          <w:rFonts w:eastAsia="Times New Roman" w:cs="Times New Roman"/>
          <w:kern w:val="0"/>
          <w:lang w:val="it-IT" w:eastAsia="en-GB"/>
          <w14:ligatures w14:val="none"/>
        </w:rPr>
        <w:t>alimentadas</w:t>
      </w:r>
      <w:r w:rsidRPr="00836717">
        <w:rPr>
          <w:rFonts w:eastAsia="Times New Roman" w:cs="Times New Roman"/>
          <w:kern w:val="0"/>
          <w:lang w:val="it-IT" w:eastAsia="en-GB"/>
          <w14:ligatures w14:val="none"/>
        </w:rPr>
        <w:t xml:space="preserve"> por la Palabra (</w:t>
      </w:r>
      <w:r w:rsidRPr="00785A45">
        <w:rPr>
          <w:rFonts w:eastAsia="Times New Roman" w:cs="Times New Roman"/>
          <w:i/>
          <w:iCs/>
          <w:kern w:val="0"/>
          <w:lang w:val="it-IT" w:eastAsia="en-GB"/>
          <w14:ligatures w14:val="none"/>
        </w:rPr>
        <w:t>Logos</w:t>
      </w:r>
      <w:r w:rsidRPr="00836717">
        <w:rPr>
          <w:rFonts w:eastAsia="Times New Roman" w:cs="Times New Roman"/>
          <w:kern w:val="0"/>
          <w:lang w:val="it-IT" w:eastAsia="en-GB"/>
          <w14:ligatures w14:val="none"/>
        </w:rPr>
        <w:t>), libres de motivaciones autorreferenciales.</w:t>
      </w:r>
    </w:p>
    <w:p w14:paraId="34A9B5A3" w14:textId="731935CF" w:rsidR="002C4D41" w:rsidRPr="00836717" w:rsidRDefault="002C4D41" w:rsidP="00FC6FD7">
      <w:pPr>
        <w:pStyle w:val="Paragrafoelenco"/>
        <w:numPr>
          <w:ilvl w:val="0"/>
          <w:numId w:val="22"/>
        </w:numPr>
        <w:ind w:left="1066" w:hanging="357"/>
        <w:contextualSpacing w:val="0"/>
        <w:rPr>
          <w:rFonts w:eastAsia="Times New Roman" w:cs="Times New Roman"/>
          <w:kern w:val="0"/>
          <w:lang w:val="it-IT" w:eastAsia="en-GB"/>
          <w14:ligatures w14:val="none"/>
        </w:rPr>
      </w:pPr>
      <w:r w:rsidRPr="00836717">
        <w:rPr>
          <w:rFonts w:eastAsia="Times New Roman" w:cs="Times New Roman"/>
          <w:kern w:val="0"/>
          <w:lang w:val="it-IT" w:eastAsia="en-GB"/>
          <w14:ligatures w14:val="none"/>
        </w:rPr>
        <w:t>Desarrollemos nuestra capacidad intelectual siempre a la luz de la sabiduría de Dios. Que nuestra inteligencia no oscurezca y debilite la voz profética de la Buena Nueva.</w:t>
      </w:r>
    </w:p>
    <w:p w14:paraId="5F442108" w14:textId="77777777" w:rsidR="002C4D41" w:rsidRPr="00836717" w:rsidRDefault="002C4D41" w:rsidP="00FC6FD7">
      <w:pPr>
        <w:rPr>
          <w:rFonts w:cs="Times New Roman"/>
          <w:lang w:val="it-IT"/>
        </w:rPr>
      </w:pPr>
    </w:p>
    <w:p w14:paraId="1AF745D0" w14:textId="3406E4A7" w:rsidR="000C221C" w:rsidRPr="00836717" w:rsidRDefault="00211BE1" w:rsidP="00FC6FD7">
      <w:pPr>
        <w:pStyle w:val="Paragrafoelenco"/>
        <w:numPr>
          <w:ilvl w:val="0"/>
          <w:numId w:val="15"/>
        </w:numPr>
        <w:shd w:val="clear" w:color="auto" w:fill="D9D9D9" w:themeFill="background1" w:themeFillShade="D9"/>
        <w:ind w:left="709" w:hanging="709"/>
        <w:contextualSpacing w:val="0"/>
        <w:rPr>
          <w:rFonts w:cs="Times New Roman"/>
          <w:b/>
          <w:bCs/>
          <w:sz w:val="28"/>
          <w:szCs w:val="28"/>
          <w:lang w:val="it-IT"/>
        </w:rPr>
      </w:pPr>
      <w:r>
        <w:rPr>
          <w:rFonts w:cs="Times New Roman"/>
          <w:b/>
          <w:bCs/>
          <w:sz w:val="28"/>
          <w:szCs w:val="28"/>
          <w:lang w:val="it-IT"/>
        </w:rPr>
        <w:t xml:space="preserve">ACTUAR: </w:t>
      </w:r>
      <w:r w:rsidR="000C221C" w:rsidRPr="00836717">
        <w:rPr>
          <w:rFonts w:cs="Times New Roman"/>
          <w:b/>
          <w:bCs/>
          <w:sz w:val="28"/>
          <w:szCs w:val="28"/>
          <w:lang w:val="it-IT"/>
        </w:rPr>
        <w:t xml:space="preserve">Servir con </w:t>
      </w:r>
      <w:proofErr w:type="spellStart"/>
      <w:r w:rsidR="000C221C" w:rsidRPr="00836717">
        <w:rPr>
          <w:rFonts w:cs="Times New Roman"/>
          <w:b/>
          <w:bCs/>
          <w:sz w:val="28"/>
          <w:szCs w:val="28"/>
          <w:lang w:val="it-IT"/>
        </w:rPr>
        <w:t>total</w:t>
      </w:r>
      <w:proofErr w:type="spellEnd"/>
      <w:r w:rsidR="002C4D41" w:rsidRPr="00836717">
        <w:rPr>
          <w:rFonts w:cs="Times New Roman"/>
          <w:b/>
          <w:bCs/>
          <w:sz w:val="28"/>
          <w:szCs w:val="28"/>
          <w:lang w:val="it-IT"/>
        </w:rPr>
        <w:t xml:space="preserve"> </w:t>
      </w:r>
      <w:proofErr w:type="spellStart"/>
      <w:r w:rsidR="000C221C" w:rsidRPr="00836717">
        <w:rPr>
          <w:rFonts w:cs="Times New Roman"/>
          <w:b/>
          <w:bCs/>
          <w:sz w:val="28"/>
          <w:szCs w:val="28"/>
          <w:lang w:val="it-IT"/>
        </w:rPr>
        <w:t>generosi</w:t>
      </w:r>
      <w:r w:rsidR="002C4D41" w:rsidRPr="00836717">
        <w:rPr>
          <w:rFonts w:cs="Times New Roman"/>
          <w:b/>
          <w:bCs/>
          <w:sz w:val="28"/>
          <w:szCs w:val="28"/>
          <w:lang w:val="it-IT"/>
        </w:rPr>
        <w:t>dad</w:t>
      </w:r>
      <w:proofErr w:type="spellEnd"/>
    </w:p>
    <w:p w14:paraId="28940FF6" w14:textId="4BD1D542" w:rsidR="002C4D41" w:rsidRPr="00836717" w:rsidRDefault="002C4D41" w:rsidP="00FC6FD7">
      <w:pPr>
        <w:ind w:firstLine="720"/>
        <w:rPr>
          <w:rFonts w:cs="Times New Roman"/>
          <w:lang w:val="it-IT"/>
        </w:rPr>
      </w:pPr>
      <w:r w:rsidRPr="00836717">
        <w:rPr>
          <w:rFonts w:cs="Times New Roman"/>
          <w:lang w:val="it-IT"/>
        </w:rPr>
        <w:lastRenderedPageBreak/>
        <w:t xml:space="preserve">Las bodas de Caná fueron una </w:t>
      </w:r>
      <w:r w:rsidR="005B2C6B" w:rsidRPr="00836717">
        <w:rPr>
          <w:rFonts w:cs="Times New Roman"/>
          <w:lang w:val="it-IT"/>
        </w:rPr>
        <w:t>«</w:t>
      </w:r>
      <w:r w:rsidRPr="00836717">
        <w:rPr>
          <w:rFonts w:cs="Times New Roman"/>
          <w:lang w:val="it-IT"/>
        </w:rPr>
        <w:t>fiesta</w:t>
      </w:r>
      <w:r w:rsidR="005B2C6B" w:rsidRPr="00836717">
        <w:rPr>
          <w:rFonts w:cs="Times New Roman"/>
          <w:lang w:val="it-IT"/>
        </w:rPr>
        <w:t>»</w:t>
      </w:r>
      <w:r w:rsidRPr="00836717">
        <w:rPr>
          <w:rFonts w:cs="Times New Roman"/>
          <w:lang w:val="it-IT"/>
        </w:rPr>
        <w:t xml:space="preserve"> enriquecida por la respuesta confiada y generosa de los siervos a la invitación de María de hacer lo que Jesús les dijo que hicieran. Cuando el servicio está marcado por la entrega generosa de sí mismo, una generosidad arraigada en la fe, los resultados son un regalo para todos. Podemos comprobarlo en los diversos procesos educativo-pastorales llevados a cabo por personas dedicadas a la misión, por colaboradores y colaboradoras que se sienten parte viva del carisma y del proyecto pastoral salesiano. Dedicación y pertenencia que son verdadera y real </w:t>
      </w:r>
      <w:r w:rsidR="00785A45">
        <w:rPr>
          <w:rFonts w:cs="Times New Roman"/>
          <w:lang w:val="it-IT"/>
        </w:rPr>
        <w:t>asunción</w:t>
      </w:r>
      <w:r w:rsidRPr="00836717">
        <w:rPr>
          <w:rFonts w:cs="Times New Roman"/>
          <w:lang w:val="it-IT"/>
        </w:rPr>
        <w:t xml:space="preserve"> de la llamada, realización de ella, no un simple apéndice. Al final, son estas </w:t>
      </w:r>
      <w:r w:rsidR="00076B4B">
        <w:rPr>
          <w:rFonts w:cs="Times New Roman"/>
          <w:lang w:val="it-IT"/>
        </w:rPr>
        <w:t>opciones</w:t>
      </w:r>
      <w:r w:rsidRPr="00836717">
        <w:rPr>
          <w:rFonts w:cs="Times New Roman"/>
          <w:lang w:val="it-IT"/>
        </w:rPr>
        <w:t xml:space="preserve"> de fondo las que dan alma a todo camino de crecimiento integral de los jóvenes. Son opciones que condicionan positivamente el resultado.</w:t>
      </w:r>
    </w:p>
    <w:p w14:paraId="53351706" w14:textId="67399F55" w:rsidR="002C4D41" w:rsidRPr="00836717" w:rsidRDefault="002C4D41" w:rsidP="00FC6FD7">
      <w:pPr>
        <w:ind w:firstLine="720"/>
        <w:rPr>
          <w:rFonts w:cs="Times New Roman"/>
          <w:b/>
          <w:bCs/>
          <w:lang w:val="it-IT"/>
        </w:rPr>
      </w:pPr>
      <w:r w:rsidRPr="00836717">
        <w:rPr>
          <w:rFonts w:cs="Times New Roman"/>
          <w:b/>
          <w:bCs/>
          <w:lang w:val="it-IT"/>
        </w:rPr>
        <w:t xml:space="preserve">a.  Servir de manera libre porque </w:t>
      </w:r>
      <w:r w:rsidR="00F50261">
        <w:rPr>
          <w:rFonts w:cs="Times New Roman"/>
          <w:b/>
          <w:bCs/>
          <w:lang w:val="it-IT"/>
        </w:rPr>
        <w:t xml:space="preserve">estamos </w:t>
      </w:r>
      <w:r w:rsidRPr="00836717">
        <w:rPr>
          <w:rFonts w:cs="Times New Roman"/>
          <w:b/>
          <w:bCs/>
          <w:lang w:val="it-IT"/>
        </w:rPr>
        <w:t>arraigados en Cristo</w:t>
      </w:r>
    </w:p>
    <w:p w14:paraId="788F42B9" w14:textId="1DBE8A62" w:rsidR="002C4D41" w:rsidRPr="00836717" w:rsidRDefault="002C4D41" w:rsidP="00FC6FD7">
      <w:pPr>
        <w:ind w:firstLine="720"/>
        <w:rPr>
          <w:rFonts w:cs="Times New Roman"/>
          <w:lang w:val="it-IT"/>
        </w:rPr>
      </w:pPr>
      <w:r w:rsidRPr="00836717">
        <w:rPr>
          <w:rFonts w:cs="Times New Roman"/>
          <w:lang w:val="it-IT"/>
        </w:rPr>
        <w:t xml:space="preserve">No hay libertad más auténtica y verdadera que la que emana de esta relación con Él. La alegría del siervo libre surge de un corazón que ya ha encontrado el centro de su identidad. El siervo que se alimenta de la fuente que es Cristo, no tiene intenciones o motivaciones alternativas. Vive bien su servicio sin necesidad de depender de la búsqueda de gratificaciones personales que vienen del exterior. Su corazón ya está lleno de Aquel que lo ha llamado y enviado, y esto </w:t>
      </w:r>
      <w:r w:rsidR="00785A45">
        <w:rPr>
          <w:rFonts w:cs="Times New Roman"/>
          <w:lang w:val="it-IT"/>
        </w:rPr>
        <w:t>es más que suficiente.</w:t>
      </w:r>
    </w:p>
    <w:p w14:paraId="392CAC2E" w14:textId="4218E725" w:rsidR="002C4D41" w:rsidRPr="00836717" w:rsidRDefault="002C4D41" w:rsidP="00FC6FD7">
      <w:pPr>
        <w:ind w:firstLine="720"/>
        <w:rPr>
          <w:rFonts w:cs="Times New Roman"/>
          <w:lang w:val="it-IT"/>
        </w:rPr>
      </w:pPr>
      <w:r w:rsidRPr="00836717">
        <w:rPr>
          <w:rFonts w:cs="Times New Roman"/>
          <w:lang w:val="it-IT"/>
        </w:rPr>
        <w:t xml:space="preserve">Su donación, por lo tanto, es </w:t>
      </w:r>
      <w:r w:rsidR="00785A45">
        <w:rPr>
          <w:rFonts w:cs="Times New Roman"/>
          <w:lang w:val="it-IT"/>
        </w:rPr>
        <w:t>límpida</w:t>
      </w:r>
      <w:r w:rsidRPr="00836717">
        <w:rPr>
          <w:rFonts w:cs="Times New Roman"/>
          <w:lang w:val="it-IT"/>
        </w:rPr>
        <w:t xml:space="preserve">, y por eso comunica externamente ese sentido de libertad interior. De aquí viene </w:t>
      </w:r>
      <w:r w:rsidR="00785A45">
        <w:rPr>
          <w:rFonts w:cs="Times New Roman"/>
          <w:lang w:val="it-IT"/>
        </w:rPr>
        <w:t>el</w:t>
      </w:r>
      <w:r w:rsidRPr="00836717">
        <w:rPr>
          <w:rFonts w:cs="Times New Roman"/>
          <w:lang w:val="it-IT"/>
        </w:rPr>
        <w:t xml:space="preserve"> verdader</w:t>
      </w:r>
      <w:r w:rsidR="00785A45">
        <w:rPr>
          <w:rFonts w:cs="Times New Roman"/>
          <w:lang w:val="it-IT"/>
        </w:rPr>
        <w:t>o</w:t>
      </w:r>
      <w:r w:rsidRPr="00836717">
        <w:rPr>
          <w:rFonts w:cs="Times New Roman"/>
          <w:lang w:val="it-IT"/>
        </w:rPr>
        <w:t xml:space="preserve"> </w:t>
      </w:r>
      <w:r w:rsidR="00785A45">
        <w:rPr>
          <w:rFonts w:cs="Times New Roman"/>
          <w:lang w:val="it-IT"/>
        </w:rPr>
        <w:t>gozo</w:t>
      </w:r>
      <w:r w:rsidRPr="00836717">
        <w:rPr>
          <w:rFonts w:cs="Times New Roman"/>
          <w:lang w:val="it-IT"/>
        </w:rPr>
        <w:t xml:space="preserve"> que todo verdadero siervo de los jóvenes lleva consigo. Somos portadores del vino bueno, somos </w:t>
      </w:r>
      <w:r w:rsidR="005B2C6B" w:rsidRPr="00836717">
        <w:rPr>
          <w:rFonts w:cs="Times New Roman"/>
          <w:lang w:val="it-IT"/>
        </w:rPr>
        <w:t>«</w:t>
      </w:r>
      <w:r w:rsidRPr="00836717">
        <w:rPr>
          <w:rFonts w:cs="Times New Roman"/>
          <w:lang w:val="it-IT"/>
        </w:rPr>
        <w:t>signos y portadores del amor de Dios a los jóvenes, especialmente a los más pobres</w:t>
      </w:r>
      <w:r w:rsidR="005B2C6B" w:rsidRPr="00836717">
        <w:rPr>
          <w:rFonts w:cs="Times New Roman"/>
          <w:lang w:val="it-IT"/>
        </w:rPr>
        <w:t>»</w:t>
      </w:r>
      <w:r w:rsidRPr="00836717">
        <w:rPr>
          <w:rFonts w:cs="Times New Roman"/>
          <w:lang w:val="it-IT"/>
        </w:rPr>
        <w:t xml:space="preserve"> (</w:t>
      </w:r>
      <w:r w:rsidRPr="00785A45">
        <w:rPr>
          <w:rFonts w:cs="Times New Roman"/>
          <w:i/>
          <w:iCs/>
          <w:lang w:val="it-IT"/>
        </w:rPr>
        <w:t>Const</w:t>
      </w:r>
      <w:r w:rsidRPr="00836717">
        <w:rPr>
          <w:rFonts w:cs="Times New Roman"/>
          <w:lang w:val="it-IT"/>
        </w:rPr>
        <w:t xml:space="preserve"> 2), no porque lo hayamos producido nosotros, sino porque creemos que nos ha sido dado gratuitamente. Se nos pide solamente que no lo mantengamos como propiedad personal, sino que lo distribuyamos con generosidad. La alegría que comunicamos cuando estamos arraigados en Cristo es una alegría que nos es dada en abundancia, pero con la promesa de que esta alegría llega a ser plena al compartirla. La promesa de Jesús en la última cena continúa apoyándonos en este servicio:</w:t>
      </w:r>
    </w:p>
    <w:p w14:paraId="723F386C" w14:textId="16F23AA1" w:rsidR="000C221C" w:rsidRPr="00836717" w:rsidRDefault="002C4D41" w:rsidP="00FC6FD7">
      <w:pPr>
        <w:ind w:left="720"/>
        <w:rPr>
          <w:rStyle w:val="Enfasicorsivo"/>
          <w:rFonts w:cs="Open Sans"/>
          <w:i w:val="0"/>
          <w:iCs w:val="0"/>
          <w:shd w:val="clear" w:color="auto" w:fill="FFFFFF"/>
        </w:rPr>
      </w:pPr>
      <w:r w:rsidRPr="00836717">
        <w:rPr>
          <w:rStyle w:val="contenido"/>
          <w:rFonts w:cs="Open Sans"/>
          <w:shd w:val="clear" w:color="auto" w:fill="FFFFFF"/>
        </w:rPr>
        <w:t>Como el Padre me ha amado, así os he amado yo; permaneced en mi amor. Si guardáis mis mandamientos, permaneceréis en mi amor; lo mismo que yo he guardado los mandamientos de mi Padre y permanezco en su amor. Os he hablado de esto para que mi alegría esté en vosotros, y vuestra alegría llegue a plenitud</w:t>
      </w:r>
      <w:r w:rsidR="000C221C" w:rsidRPr="00836717">
        <w:rPr>
          <w:rStyle w:val="Enfasicorsivo"/>
          <w:i w:val="0"/>
          <w:iCs w:val="0"/>
          <w:lang w:val="it-IT"/>
        </w:rPr>
        <w:t xml:space="preserve"> (</w:t>
      </w:r>
      <w:r w:rsidRPr="00836717">
        <w:rPr>
          <w:rStyle w:val="Enfasicorsivo"/>
          <w:i w:val="0"/>
          <w:iCs w:val="0"/>
          <w:lang w:val="it-IT"/>
        </w:rPr>
        <w:t>Jn</w:t>
      </w:r>
      <w:r w:rsidR="0014316B" w:rsidRPr="00836717">
        <w:rPr>
          <w:rStyle w:val="Enfasicorsivo"/>
          <w:i w:val="0"/>
          <w:iCs w:val="0"/>
          <w:lang w:val="it-IT"/>
        </w:rPr>
        <w:t xml:space="preserve"> </w:t>
      </w:r>
      <w:r w:rsidR="000C221C" w:rsidRPr="00836717">
        <w:rPr>
          <w:rStyle w:val="Enfasicorsivo"/>
          <w:i w:val="0"/>
          <w:iCs w:val="0"/>
          <w:lang w:val="it-IT"/>
        </w:rPr>
        <w:t>15,9-11)</w:t>
      </w:r>
    </w:p>
    <w:p w14:paraId="0A0A39D8" w14:textId="77777777" w:rsidR="0014316B" w:rsidRPr="00836717" w:rsidRDefault="0014316B" w:rsidP="00FC6FD7">
      <w:pPr>
        <w:ind w:firstLine="720"/>
        <w:rPr>
          <w:rFonts w:cs="Times New Roman"/>
          <w:lang w:val="it-IT"/>
        </w:rPr>
      </w:pPr>
      <w:r w:rsidRPr="00836717">
        <w:rPr>
          <w:rFonts w:cs="Times New Roman"/>
          <w:lang w:val="it-IT"/>
        </w:rPr>
        <w:t xml:space="preserve">En estos meses pasados del Jubileo del </w:t>
      </w:r>
      <w:r w:rsidRPr="00F50261">
        <w:rPr>
          <w:rFonts w:cs="Times New Roman"/>
          <w:i/>
          <w:iCs/>
          <w:lang w:val="it-IT"/>
        </w:rPr>
        <w:t>Año Santo 2025</w:t>
      </w:r>
      <w:r w:rsidRPr="00836717">
        <w:rPr>
          <w:rFonts w:cs="Times New Roman"/>
          <w:lang w:val="it-IT"/>
        </w:rPr>
        <w:t xml:space="preserve"> muchos de nosotros hemos vivido o seguido de cerca la experiencia del Jubileo de los Jóvenes, entre finales de julio y principios de agosto. Hace efecto recordar aquí las palabras que san Juan Pablo II escribió en su carta apostólica, </w:t>
      </w:r>
      <w:r w:rsidRPr="00836717">
        <w:rPr>
          <w:rFonts w:cs="Times New Roman"/>
          <w:i/>
          <w:iCs/>
          <w:lang w:val="it-IT"/>
        </w:rPr>
        <w:t>Novo millennio ineunte</w:t>
      </w:r>
      <w:r w:rsidRPr="00836717">
        <w:rPr>
          <w:rFonts w:cs="Times New Roman"/>
          <w:lang w:val="it-IT"/>
        </w:rPr>
        <w:t xml:space="preserve">, al final del </w:t>
      </w:r>
      <w:r w:rsidRPr="00F50261">
        <w:rPr>
          <w:rFonts w:cs="Times New Roman"/>
          <w:i/>
          <w:iCs/>
          <w:lang w:val="it-IT"/>
        </w:rPr>
        <w:t>Año Santo 2000</w:t>
      </w:r>
      <w:r w:rsidRPr="00836717">
        <w:rPr>
          <w:rFonts w:cs="Times New Roman"/>
          <w:lang w:val="it-IT"/>
        </w:rPr>
        <w:t xml:space="preserve">, donde encontramos un </w:t>
      </w:r>
      <w:r w:rsidRPr="00836717">
        <w:rPr>
          <w:rFonts w:cs="Times New Roman"/>
          <w:lang w:val="it-IT"/>
        </w:rPr>
        <w:lastRenderedPageBreak/>
        <w:t>comentario sobre el Jubileo de los jóvenes de aquel año, 2000. Son palabras en honor a la alegría. parecen escritas para nosotros hoy, luchando con los jóvenes nacidos alrededor del milenio:</w:t>
      </w:r>
    </w:p>
    <w:p w14:paraId="6D965482" w14:textId="61932C57" w:rsidR="000C221C" w:rsidRPr="00836717" w:rsidRDefault="0014316B" w:rsidP="00FC6FD7">
      <w:pPr>
        <w:ind w:left="720"/>
        <w:rPr>
          <w:rFonts w:cs="Arial"/>
          <w:shd w:val="clear" w:color="auto" w:fill="FFFFFF"/>
        </w:rPr>
      </w:pPr>
      <w:r w:rsidRPr="00836717">
        <w:rPr>
          <w:rFonts w:cs="Arial"/>
          <w:shd w:val="clear" w:color="auto" w:fill="FFFFFF"/>
        </w:rPr>
        <w:t>¿No es, tal vez, Cristo el secreto de la verdadera libertad y de la alegría profunda del corazón? ¿No es Cristo el amigo supremo y a la vez el educador de toda amistad auténtica? Si a los jóvenes se les presenta a Cristo con su verdadero rostro, ellos lo experimentan como una respuesta convincente y son capaces de acoger el mensaje, incluso si es exigente y marcado por la Cruz. Por eso, vibrando con su entusiasmo, no dudé en pedirles una opción radical de fe y de vida, señalándoles una tarea estupenda: la de hacerse «centinelas de la mañana» (cf. </w:t>
      </w:r>
      <w:r w:rsidRPr="00836717">
        <w:rPr>
          <w:rFonts w:cs="Arial"/>
          <w:i/>
          <w:iCs/>
          <w:shd w:val="clear" w:color="auto" w:fill="FFFFFF"/>
        </w:rPr>
        <w:t>Is</w:t>
      </w:r>
      <w:r w:rsidRPr="00836717">
        <w:rPr>
          <w:rFonts w:cs="Arial"/>
          <w:shd w:val="clear" w:color="auto" w:fill="FFFFFF"/>
        </w:rPr>
        <w:t> 21,11-12) en esta aurora del nuevo milenio</w:t>
      </w:r>
      <w:r w:rsidR="000C221C" w:rsidRPr="00836717">
        <w:rPr>
          <w:rFonts w:cs="Arial"/>
          <w:lang w:val="it-IT"/>
        </w:rPr>
        <w:t xml:space="preserve"> (</w:t>
      </w:r>
      <w:r w:rsidR="000C221C" w:rsidRPr="00836717">
        <w:rPr>
          <w:rFonts w:cs="Arial"/>
          <w:i/>
          <w:iCs/>
          <w:lang w:val="it-IT"/>
        </w:rPr>
        <w:t>NMI</w:t>
      </w:r>
      <w:r w:rsidR="000C221C" w:rsidRPr="00836717">
        <w:rPr>
          <w:rFonts w:cs="Arial"/>
          <w:lang w:val="it-IT"/>
        </w:rPr>
        <w:t xml:space="preserve"> 9)</w:t>
      </w:r>
      <w:r w:rsidR="000C221C" w:rsidRPr="00836717">
        <w:rPr>
          <w:rStyle w:val="Rimandonotaapidipagina"/>
          <w:rFonts w:cs="Arial"/>
          <w:lang w:val="it-IT"/>
        </w:rPr>
        <w:footnoteReference w:id="10"/>
      </w:r>
      <w:r w:rsidR="00F50261">
        <w:rPr>
          <w:rFonts w:cs="Arial"/>
          <w:lang w:val="it-IT"/>
        </w:rPr>
        <w:t>.</w:t>
      </w:r>
    </w:p>
    <w:p w14:paraId="434DC0FD" w14:textId="77777777" w:rsidR="0014316B" w:rsidRPr="00836717" w:rsidRDefault="0014316B" w:rsidP="00FC6FD7">
      <w:pPr>
        <w:ind w:firstLine="720"/>
        <w:rPr>
          <w:rFonts w:cs="Arial"/>
          <w:lang w:val="it-IT"/>
        </w:rPr>
      </w:pPr>
      <w:r w:rsidRPr="00836717">
        <w:rPr>
          <w:rFonts w:cs="Arial"/>
          <w:lang w:val="it-IT"/>
        </w:rPr>
        <w:t>Sí, los jóvenes siguen buscando a quien tiene el valor y la convicción de la fe en Cristo. No falta la búsqueda por parte de los jóvenes. Necesitamos personas, adultas en la fe, dispuestas a presentar el rostro de Jesús como siervos y peregrinos. Necesitamos educadores y pastores dispuestos a escuchar y vivir la buena noticia.</w:t>
      </w:r>
    </w:p>
    <w:p w14:paraId="6A4FB2B8" w14:textId="6834A80E" w:rsidR="0014316B" w:rsidRPr="00836717" w:rsidRDefault="00F50261" w:rsidP="00F50261">
      <w:pPr>
        <w:ind w:left="709"/>
        <w:rPr>
          <w:rFonts w:cs="Arial"/>
          <w:b/>
          <w:bCs/>
          <w:lang w:val="it-IT"/>
        </w:rPr>
      </w:pPr>
      <w:r>
        <w:rPr>
          <w:rFonts w:cs="Arial"/>
          <w:b/>
          <w:bCs/>
          <w:lang w:val="it-IT"/>
        </w:rPr>
        <w:t>b</w:t>
      </w:r>
      <w:r w:rsidR="0014316B" w:rsidRPr="00836717">
        <w:rPr>
          <w:rFonts w:cs="Arial"/>
          <w:b/>
          <w:bCs/>
          <w:lang w:val="it-IT"/>
        </w:rPr>
        <w:t>.  Cooperadores en el proyecto de Dios para los jóvenes</w:t>
      </w:r>
    </w:p>
    <w:p w14:paraId="0E882752" w14:textId="0F8063FE" w:rsidR="0014316B" w:rsidRPr="00836717" w:rsidRDefault="0014316B" w:rsidP="00F50261">
      <w:pPr>
        <w:ind w:firstLine="709"/>
        <w:rPr>
          <w:rFonts w:cs="Arial"/>
          <w:lang w:val="it-IT"/>
        </w:rPr>
      </w:pPr>
      <w:r w:rsidRPr="00836717">
        <w:rPr>
          <w:rFonts w:cs="Arial"/>
          <w:lang w:val="it-IT"/>
        </w:rPr>
        <w:t xml:space="preserve">A través de este servicio convencido y gozoso nosotros, educadores y pastores, nos convertimos en cooperadores en el proyecto de Dios para los jóvenes. Como María, también nosotros hemos tomado la decisión de no alejarnos de lo que está sucediendo a nuestro alrededor. Elegimos ser parte de la historia de los jóvenes. Porque estamos convencidos de que estos jóvenes, hoy más que nunca, llevan en su corazón la pregunta </w:t>
      </w:r>
      <w:r w:rsidR="005B2C6B" w:rsidRPr="00836717">
        <w:rPr>
          <w:rFonts w:cs="Arial"/>
          <w:lang w:val="it-IT"/>
        </w:rPr>
        <w:t>«</w:t>
      </w:r>
      <w:r w:rsidR="00F50261">
        <w:rPr>
          <w:rFonts w:cs="Arial"/>
          <w:lang w:val="it-IT"/>
        </w:rPr>
        <w:t>¿</w:t>
      </w:r>
      <w:r w:rsidRPr="00836717">
        <w:rPr>
          <w:rFonts w:cs="Arial"/>
          <w:lang w:val="it-IT"/>
        </w:rPr>
        <w:t>dónde vive el Señor</w:t>
      </w:r>
      <w:r w:rsidR="00F50261">
        <w:rPr>
          <w:rFonts w:cs="Arial"/>
          <w:lang w:val="it-IT"/>
        </w:rPr>
        <w:t>?</w:t>
      </w:r>
      <w:r w:rsidR="005B2C6B" w:rsidRPr="00836717">
        <w:rPr>
          <w:rFonts w:cs="Arial"/>
          <w:lang w:val="it-IT"/>
        </w:rPr>
        <w:t>»</w:t>
      </w:r>
      <w:r w:rsidRPr="00836717">
        <w:rPr>
          <w:rFonts w:cs="Arial"/>
          <w:lang w:val="it-IT"/>
        </w:rPr>
        <w:t>. Lo están buscando quizás sin saberlo. No tienen el vocabulario para decirlo, pero tienen esa sed profunda que no deja el corazón en paz. Si falta el lenguaje correcto, seguramente no falta el corazón inquieto.</w:t>
      </w:r>
    </w:p>
    <w:p w14:paraId="06ED50AE" w14:textId="60D6AEB4" w:rsidR="0014316B" w:rsidRPr="00836717" w:rsidRDefault="0014316B" w:rsidP="00F50261">
      <w:pPr>
        <w:ind w:firstLine="709"/>
        <w:rPr>
          <w:rFonts w:cs="Arial"/>
          <w:lang w:val="it-IT"/>
        </w:rPr>
      </w:pPr>
      <w:r w:rsidRPr="00836717">
        <w:rPr>
          <w:rFonts w:cs="Arial"/>
          <w:lang w:val="it-IT"/>
        </w:rPr>
        <w:t xml:space="preserve">Cuán grande es nuestra responsabilidad, de nosotros que hemos encontrado a Jesús, que con Jesús nos detenemos frecuentemente, </w:t>
      </w:r>
      <w:r w:rsidR="00F50261">
        <w:rPr>
          <w:rFonts w:cs="Arial"/>
          <w:lang w:val="it-IT"/>
        </w:rPr>
        <w:t>¡cada</w:t>
      </w:r>
      <w:r w:rsidRPr="00836717">
        <w:rPr>
          <w:rFonts w:cs="Arial"/>
          <w:lang w:val="it-IT"/>
        </w:rPr>
        <w:t xml:space="preserve"> día! Pero solo cuando este encuentro lo vivimos con fidelidad y consistencia, logramos entender y comprender la demanda silenciosa de los jóvenes. En esta lógica de un </w:t>
      </w:r>
      <w:r w:rsidR="005B2C6B" w:rsidRPr="00836717">
        <w:rPr>
          <w:rFonts w:cs="Arial"/>
          <w:lang w:val="it-IT"/>
        </w:rPr>
        <w:t>«</w:t>
      </w:r>
      <w:r w:rsidRPr="00836717">
        <w:rPr>
          <w:rFonts w:cs="Arial"/>
          <w:lang w:val="it-IT"/>
        </w:rPr>
        <w:t>silencio que interpela de manera ensordecedora</w:t>
      </w:r>
      <w:r w:rsidR="005B2C6B" w:rsidRPr="00836717">
        <w:rPr>
          <w:rFonts w:cs="Arial"/>
          <w:lang w:val="it-IT"/>
        </w:rPr>
        <w:t>»</w:t>
      </w:r>
      <w:r w:rsidRPr="00836717">
        <w:rPr>
          <w:rFonts w:cs="Arial"/>
          <w:lang w:val="it-IT"/>
        </w:rPr>
        <w:t xml:space="preserve">, los auténticos educadores y pastores comunican con su testimonio y su fidelidad aquella chispa que solo sabe encender los corazones. A nosotros se nos ha entregado el </w:t>
      </w:r>
      <w:r w:rsidR="005B2C6B" w:rsidRPr="00836717">
        <w:rPr>
          <w:rFonts w:cs="Arial"/>
          <w:lang w:val="it-IT"/>
        </w:rPr>
        <w:t>«</w:t>
      </w:r>
      <w:r w:rsidRPr="00836717">
        <w:rPr>
          <w:rFonts w:cs="Arial"/>
          <w:lang w:val="it-IT"/>
        </w:rPr>
        <w:t>talento</w:t>
      </w:r>
      <w:r w:rsidR="005B2C6B" w:rsidRPr="00836717">
        <w:rPr>
          <w:rFonts w:cs="Arial"/>
          <w:lang w:val="it-IT"/>
        </w:rPr>
        <w:t>»</w:t>
      </w:r>
      <w:r w:rsidRPr="00836717">
        <w:rPr>
          <w:rFonts w:cs="Arial"/>
          <w:lang w:val="it-IT"/>
        </w:rPr>
        <w:t xml:space="preserve"> de la buena noticia. </w:t>
      </w:r>
      <w:r w:rsidR="005D777B">
        <w:rPr>
          <w:rFonts w:cs="Arial"/>
          <w:lang w:val="it-IT"/>
        </w:rPr>
        <w:t>¡</w:t>
      </w:r>
      <w:r w:rsidRPr="00836717">
        <w:rPr>
          <w:rFonts w:cs="Arial"/>
          <w:lang w:val="it-IT"/>
        </w:rPr>
        <w:t>Ay de nosotros si lo descuidamos, o</w:t>
      </w:r>
      <w:r w:rsidR="005D777B">
        <w:rPr>
          <w:rFonts w:cs="Arial"/>
          <w:lang w:val="it-IT"/>
        </w:rPr>
        <w:t>,</w:t>
      </w:r>
      <w:r w:rsidRPr="00836717">
        <w:rPr>
          <w:rFonts w:cs="Arial"/>
          <w:lang w:val="it-IT"/>
        </w:rPr>
        <w:t xml:space="preserve"> peor aún</w:t>
      </w:r>
      <w:r w:rsidR="005D777B">
        <w:rPr>
          <w:rFonts w:cs="Arial"/>
          <w:lang w:val="it-IT"/>
        </w:rPr>
        <w:t>,</w:t>
      </w:r>
      <w:r w:rsidRPr="00836717">
        <w:rPr>
          <w:rFonts w:cs="Arial"/>
          <w:lang w:val="it-IT"/>
        </w:rPr>
        <w:t xml:space="preserve"> si lo enterramos</w:t>
      </w:r>
      <w:r w:rsidR="005D777B">
        <w:rPr>
          <w:rFonts w:cs="Arial"/>
          <w:lang w:val="it-IT"/>
        </w:rPr>
        <w:t xml:space="preserve">! </w:t>
      </w:r>
    </w:p>
    <w:p w14:paraId="5E7B0494" w14:textId="304DD928" w:rsidR="0014316B" w:rsidRPr="00836717" w:rsidRDefault="0014316B" w:rsidP="00FC6FD7">
      <w:pPr>
        <w:ind w:firstLine="720"/>
        <w:rPr>
          <w:rFonts w:cs="Times New Roman"/>
          <w:lang w:val="it-IT"/>
        </w:rPr>
      </w:pPr>
      <w:r w:rsidRPr="00836717">
        <w:rPr>
          <w:rFonts w:cs="Times New Roman"/>
          <w:lang w:val="it-IT"/>
        </w:rPr>
        <w:t xml:space="preserve">En su breve pero intensa vida, Simone Weil (1909-1943), </w:t>
      </w:r>
      <w:r w:rsidR="005D777B">
        <w:rPr>
          <w:rFonts w:cs="Times New Roman"/>
        </w:rPr>
        <w:t>–</w:t>
      </w:r>
      <w:r w:rsidRPr="00836717">
        <w:rPr>
          <w:rFonts w:cs="Times New Roman"/>
          <w:lang w:val="it-IT"/>
        </w:rPr>
        <w:t>filósof</w:t>
      </w:r>
      <w:r w:rsidR="005D777B">
        <w:rPr>
          <w:rFonts w:cs="Times New Roman"/>
          <w:lang w:val="it-IT"/>
        </w:rPr>
        <w:t>a</w:t>
      </w:r>
      <w:r w:rsidRPr="00836717">
        <w:rPr>
          <w:rFonts w:cs="Times New Roman"/>
          <w:lang w:val="it-IT"/>
        </w:rPr>
        <w:t xml:space="preserve">, activista política y mística francesa, mujer desesperadamente </w:t>
      </w:r>
      <w:r w:rsidRPr="005D777B">
        <w:rPr>
          <w:rFonts w:cs="Times New Roman"/>
          <w:lang w:val="it-IT"/>
        </w:rPr>
        <w:t>en búsqueda</w:t>
      </w:r>
      <w:r w:rsidR="005D777B" w:rsidRPr="005D777B">
        <w:rPr>
          <w:rFonts w:cs="Times New Roman"/>
        </w:rPr>
        <w:t>–</w:t>
      </w:r>
      <w:r w:rsidRPr="005D777B">
        <w:rPr>
          <w:rFonts w:cs="Times New Roman"/>
          <w:lang w:val="it-IT"/>
        </w:rPr>
        <w:t>dejó una marca profunda en el pensamiento filosófico francés del siglo</w:t>
      </w:r>
      <w:r w:rsidRPr="00836717">
        <w:rPr>
          <w:rFonts w:cs="Times New Roman"/>
          <w:lang w:val="it-IT"/>
        </w:rPr>
        <w:t xml:space="preserve"> XX. En </w:t>
      </w:r>
      <w:r w:rsidRPr="00836717">
        <w:rPr>
          <w:rFonts w:cs="Times New Roman"/>
          <w:lang w:val="it-IT"/>
        </w:rPr>
        <w:lastRenderedPageBreak/>
        <w:t xml:space="preserve">un cierto período de su vida estuvo en contacto con el padre Joseph-Marie Perrin, dominico. De esta experiencia ella escribe en su diario: </w:t>
      </w:r>
    </w:p>
    <w:p w14:paraId="75CFB3E2" w14:textId="72709DCF" w:rsidR="000C221C" w:rsidRPr="005D777B" w:rsidRDefault="005D777B" w:rsidP="00FC6FD7">
      <w:pPr>
        <w:ind w:left="720"/>
        <w:rPr>
          <w:lang w:val="it-IT"/>
        </w:rPr>
      </w:pPr>
      <w:r w:rsidRPr="005D777B">
        <w:rPr>
          <w:color w:val="444444"/>
          <w:shd w:val="clear" w:color="auto" w:fill="FFFFFF"/>
        </w:rPr>
        <w:t>No es por la forma en que un hombre habla de Dios, sino por la forma en que habla de las cosas terrenas, como se puede discernir mejor si su alma ha permanecido en el fuego del amor a Dios</w:t>
      </w:r>
      <w:r w:rsidR="000C221C" w:rsidRPr="005D777B">
        <w:rPr>
          <w:rStyle w:val="Rimandonotaapidipagina"/>
          <w:lang w:val="it-IT"/>
        </w:rPr>
        <w:footnoteReference w:id="11"/>
      </w:r>
      <w:r w:rsidR="0014316B" w:rsidRPr="005D777B">
        <w:rPr>
          <w:lang w:val="it-IT"/>
        </w:rPr>
        <w:t>.</w:t>
      </w:r>
    </w:p>
    <w:p w14:paraId="3C34CD54" w14:textId="60DAE730" w:rsidR="000C221C" w:rsidRPr="00836717" w:rsidRDefault="0014316B" w:rsidP="00FC6FD7">
      <w:pPr>
        <w:ind w:firstLine="720"/>
        <w:rPr>
          <w:lang w:val="it-IT"/>
        </w:rPr>
      </w:pPr>
      <w:r w:rsidRPr="00836717">
        <w:rPr>
          <w:lang w:val="it-IT"/>
        </w:rPr>
        <w:t xml:space="preserve">Es una frase lapidaria que se adapta muy bien a nuestros contextos educativos pastorales. La mayoría de las veces nuestros encuentros con los jóvenes y con todos aquellos que el Señor nos hace encontrar son hechos de un simple contacto humano, disponibilidad generosa sobre necesidades y temas inmediatos. Sin embargo, ese espacio de clara humanidad se convierte en lugar de revelación del amor de Dios: en esos momentos ocupamos un «terreno sagrado» que no hay que pisotear. En los patios del mundo, nuestra presencia no es solo física, sino que lleva lo que nuestro corazón encierra. Incluso hablando de «cosas terrenales», sin saberlo comunicamos </w:t>
      </w:r>
      <w:r w:rsidR="005B2C6B" w:rsidRPr="00836717">
        <w:rPr>
          <w:lang w:val="it-IT"/>
        </w:rPr>
        <w:t>«</w:t>
      </w:r>
      <w:r w:rsidRPr="00836717">
        <w:rPr>
          <w:lang w:val="it-IT"/>
        </w:rPr>
        <w:t>quién</w:t>
      </w:r>
      <w:r w:rsidR="005B2C6B" w:rsidRPr="00836717">
        <w:rPr>
          <w:lang w:val="it-IT"/>
        </w:rPr>
        <w:t>»</w:t>
      </w:r>
      <w:r w:rsidRPr="00836717">
        <w:rPr>
          <w:lang w:val="it-IT"/>
        </w:rPr>
        <w:t xml:space="preserve"> o </w:t>
      </w:r>
      <w:r w:rsidR="005B2C6B" w:rsidRPr="00836717">
        <w:rPr>
          <w:lang w:val="it-IT"/>
        </w:rPr>
        <w:t>«</w:t>
      </w:r>
      <w:r w:rsidRPr="00836717">
        <w:rPr>
          <w:lang w:val="it-IT"/>
        </w:rPr>
        <w:t>qué</w:t>
      </w:r>
      <w:r w:rsidR="005B2C6B" w:rsidRPr="00836717">
        <w:rPr>
          <w:lang w:val="it-IT"/>
        </w:rPr>
        <w:t>»</w:t>
      </w:r>
      <w:r w:rsidRPr="00836717">
        <w:rPr>
          <w:lang w:val="it-IT"/>
        </w:rPr>
        <w:t xml:space="preserve"> en nuestro corazón hemos acogido y hospedado. En estos momentos sencillos, nuestra presencia, portadora de un corazón sano, facilita de manera sorprendente el desvelamiento del proyecto de Dios para cada joven </w:t>
      </w:r>
      <w:r w:rsidR="009928B0">
        <w:rPr>
          <w:lang w:val="it-IT"/>
        </w:rPr>
        <w:t xml:space="preserve">con </w:t>
      </w:r>
      <w:r w:rsidRPr="00836717">
        <w:rPr>
          <w:lang w:val="it-IT"/>
        </w:rPr>
        <w:t xml:space="preserve">que </w:t>
      </w:r>
      <w:r w:rsidR="009928B0">
        <w:rPr>
          <w:lang w:val="it-IT"/>
        </w:rPr>
        <w:t xml:space="preserve">nos </w:t>
      </w:r>
      <w:r w:rsidRPr="00836717">
        <w:rPr>
          <w:lang w:val="it-IT"/>
        </w:rPr>
        <w:t>cruzamos. Bienaventurados nosotros si somos continuamente conscientes de ello. Bienaventurados los jóvenes que se encuentran con estos siervos creyentes, generosos y llenos de alegría verdadera y auténtica.</w:t>
      </w:r>
    </w:p>
    <w:p w14:paraId="7401DA33" w14:textId="133A1970" w:rsidR="0014316B" w:rsidRPr="00836717" w:rsidRDefault="00F50261" w:rsidP="00FC6FD7">
      <w:pPr>
        <w:ind w:firstLine="720"/>
        <w:rPr>
          <w:b/>
          <w:bCs/>
          <w:lang w:val="it-IT"/>
        </w:rPr>
      </w:pPr>
      <w:r>
        <w:rPr>
          <w:b/>
          <w:bCs/>
          <w:lang w:val="it-IT"/>
        </w:rPr>
        <w:t>c</w:t>
      </w:r>
      <w:r w:rsidR="0014316B" w:rsidRPr="00836717">
        <w:rPr>
          <w:b/>
          <w:bCs/>
          <w:lang w:val="it-IT"/>
        </w:rPr>
        <w:t>.  La audacia de la fe</w:t>
      </w:r>
    </w:p>
    <w:p w14:paraId="061CD370" w14:textId="77777777" w:rsidR="0014316B" w:rsidRPr="00836717" w:rsidRDefault="0014316B" w:rsidP="00FC6FD7">
      <w:pPr>
        <w:ind w:firstLine="720"/>
        <w:rPr>
          <w:lang w:val="it-IT"/>
        </w:rPr>
      </w:pPr>
      <w:r w:rsidRPr="00836717">
        <w:rPr>
          <w:lang w:val="it-IT"/>
        </w:rPr>
        <w:t>Por último, no hay que tener ni miedo ni vergüenza: favorezcamos a nivel personal y comunitario la audacia de la fe. No se trata de una actitud que desafía al mundo, mucho menos un fundamentalismo sin sentido. Se trata, más bien, de una opción que nos radica en Cristo, y así vamos al encuentro del mundo. No se trata de oponerse, sino de favorecer espacios de fraternidad, promover la cultura del diálogo, vivir relaciones marcadas por la compasión y la empatía.</w:t>
      </w:r>
    </w:p>
    <w:p w14:paraId="46884F47" w14:textId="70EC7F9A" w:rsidR="0014316B" w:rsidRPr="00836717" w:rsidRDefault="0014316B" w:rsidP="00FC6FD7">
      <w:pPr>
        <w:ind w:firstLine="720"/>
        <w:rPr>
          <w:lang w:val="it-IT"/>
        </w:rPr>
      </w:pPr>
      <w:r w:rsidRPr="00836717">
        <w:rPr>
          <w:lang w:val="it-IT"/>
        </w:rPr>
        <w:t xml:space="preserve">En un pasaje de la encíclica </w:t>
      </w:r>
      <w:r w:rsidRPr="00836717">
        <w:rPr>
          <w:i/>
          <w:iCs/>
          <w:lang w:val="it-IT"/>
        </w:rPr>
        <w:t>Lumen fidei</w:t>
      </w:r>
      <w:r w:rsidRPr="00836717">
        <w:rPr>
          <w:lang w:val="it-IT"/>
        </w:rPr>
        <w:t xml:space="preserve">, el </w:t>
      </w:r>
      <w:r w:rsidR="009928B0">
        <w:rPr>
          <w:lang w:val="it-IT"/>
        </w:rPr>
        <w:t>p</w:t>
      </w:r>
      <w:r w:rsidRPr="00836717">
        <w:rPr>
          <w:lang w:val="it-IT"/>
        </w:rPr>
        <w:t>apa Francisco se detiene sobre la potencialidad de una fe que no pretende conquistar sino colaborar al bien común. Como portadores de un carisma que educa y evangeliza, la reflexión del Papa nos ilumina y nos impulsa a seguir adelante.</w:t>
      </w:r>
    </w:p>
    <w:p w14:paraId="6B24ABC9" w14:textId="1557A3EC" w:rsidR="00D12118" w:rsidRPr="00836717" w:rsidRDefault="00D12118" w:rsidP="00FC6FD7">
      <w:pPr>
        <w:ind w:left="720"/>
        <w:rPr>
          <w:rFonts w:cs="Times New Roman"/>
          <w:u w:color="7F002A"/>
          <w:lang w:val="it-IT"/>
        </w:rPr>
      </w:pPr>
      <w:r w:rsidRPr="00836717">
        <w:rPr>
          <w:rFonts w:cs="Arial"/>
          <w:shd w:val="clear" w:color="auto" w:fill="FFFFFF"/>
        </w:rPr>
        <w:t>La fe no aparta del mundo ni es ajena a los afanes concretos de los hombres de nuestro tiempo. Sin un amor fiable, nada podría mantener verdaderamente unidos a los hombres. La unidad entre ellos se podría concebir s</w:t>
      </w:r>
      <w:r w:rsidR="009928B0">
        <w:rPr>
          <w:rFonts w:cs="Arial"/>
          <w:shd w:val="clear" w:color="auto" w:fill="FFFFFF"/>
        </w:rPr>
        <w:t>o</w:t>
      </w:r>
      <w:r w:rsidRPr="00836717">
        <w:rPr>
          <w:rFonts w:cs="Arial"/>
          <w:shd w:val="clear" w:color="auto" w:fill="FFFFFF"/>
        </w:rPr>
        <w:t xml:space="preserve">lo como fundada en la utilidad, en la suma de intereses, en </w:t>
      </w:r>
      <w:r w:rsidRPr="00836717">
        <w:rPr>
          <w:rFonts w:cs="Arial"/>
          <w:shd w:val="clear" w:color="auto" w:fill="FFFFFF"/>
        </w:rPr>
        <w:lastRenderedPageBreak/>
        <w:t>el miedo, pero no en la bondad de vivir juntos, ni en la alegría que la sola presencia del otro puede suscitar</w:t>
      </w:r>
      <w:r w:rsidRPr="00836717">
        <w:rPr>
          <w:rFonts w:cs="Times New Roman"/>
          <w:u w:color="7F002A"/>
          <w:lang w:val="it-IT"/>
        </w:rPr>
        <w:t xml:space="preserve"> (n.51).</w:t>
      </w:r>
    </w:p>
    <w:p w14:paraId="09C9ABB4" w14:textId="09F7F672" w:rsidR="00D12118" w:rsidRPr="00836717" w:rsidRDefault="00D12118" w:rsidP="00FC6FD7">
      <w:pPr>
        <w:ind w:firstLine="720"/>
        <w:rPr>
          <w:rFonts w:cs="Times New Roman"/>
          <w:u w:color="7F002A"/>
          <w:lang w:val="it-IT"/>
        </w:rPr>
      </w:pPr>
      <w:r w:rsidRPr="00836717">
        <w:rPr>
          <w:rFonts w:cs="Times New Roman"/>
          <w:u w:color="7F002A"/>
          <w:lang w:val="it-IT"/>
        </w:rPr>
        <w:t xml:space="preserve">El Papa recuerda que esta toma de posición se convierte en un don inestimable por sus consecuencias sociales. Esta llamada para nosotros, Grupos de la Familia Salesiana, es crucial porque nos advierte del peligro de considerar </w:t>
      </w:r>
      <w:r w:rsidR="005B2C6B" w:rsidRPr="00836717">
        <w:rPr>
          <w:rFonts w:cs="Times New Roman"/>
          <w:u w:color="7F002A"/>
          <w:lang w:val="it-IT"/>
        </w:rPr>
        <w:t>«</w:t>
      </w:r>
      <w:r w:rsidRPr="00836717">
        <w:rPr>
          <w:rFonts w:cs="Times New Roman"/>
          <w:u w:color="7F002A"/>
          <w:lang w:val="it-IT"/>
        </w:rPr>
        <w:t>la fe</w:t>
      </w:r>
      <w:r w:rsidR="005B2C6B" w:rsidRPr="00836717">
        <w:rPr>
          <w:rFonts w:cs="Times New Roman"/>
          <w:u w:color="7F002A"/>
          <w:lang w:val="it-IT"/>
        </w:rPr>
        <w:t>»</w:t>
      </w:r>
      <w:r w:rsidRPr="00836717">
        <w:rPr>
          <w:rFonts w:cs="Times New Roman"/>
          <w:u w:color="7F002A"/>
          <w:lang w:val="it-IT"/>
        </w:rPr>
        <w:t xml:space="preserve"> como una </w:t>
      </w:r>
      <w:r w:rsidR="005B2C6B" w:rsidRPr="00836717">
        <w:rPr>
          <w:rFonts w:cs="Times New Roman"/>
          <w:u w:color="7F002A"/>
          <w:lang w:val="it-IT"/>
        </w:rPr>
        <w:t>«</w:t>
      </w:r>
      <w:r w:rsidRPr="00836717">
        <w:rPr>
          <w:rFonts w:cs="Times New Roman"/>
          <w:u w:color="7F002A"/>
          <w:lang w:val="it-IT"/>
        </w:rPr>
        <w:t>propiedad privada</w:t>
      </w:r>
      <w:r w:rsidR="005B2C6B" w:rsidRPr="00836717">
        <w:rPr>
          <w:rFonts w:cs="Times New Roman"/>
          <w:u w:color="7F002A"/>
          <w:lang w:val="it-IT"/>
        </w:rPr>
        <w:t>»</w:t>
      </w:r>
      <w:r w:rsidRPr="00836717">
        <w:rPr>
          <w:rFonts w:cs="Times New Roman"/>
          <w:u w:color="7F002A"/>
          <w:lang w:val="it-IT"/>
        </w:rPr>
        <w:t>, que tenemos en contraposición a los demás. Ese no es el sentido de la llamada. Recordando el contexto de la fiesta de Caná, el vino es para todos, incluso para los que no han hecho bien los cálculos, también para los que han entrado sin saber en la fiesta, y para los mendigos de paso. La fe en Cristo, como el vino nuevo, inaugura la fiesta de la alianza. He aquí las palabras del Papa Francisco:</w:t>
      </w:r>
    </w:p>
    <w:p w14:paraId="7668ED91" w14:textId="2F6DDA58" w:rsidR="00D12118" w:rsidRPr="00836717" w:rsidRDefault="00D12118" w:rsidP="00FC6FD7">
      <w:pPr>
        <w:ind w:left="720"/>
        <w:rPr>
          <w:lang w:val="it-IT"/>
        </w:rPr>
      </w:pPr>
      <w:r w:rsidRPr="00836717">
        <w:rPr>
          <w:rFonts w:cs="Arial"/>
          <w:shd w:val="clear" w:color="auto" w:fill="FFFFFF"/>
        </w:rPr>
        <w:t xml:space="preserve">La fe permite comprender la arquitectura de las relaciones humanas, porque capta su fundamento último y su destino definitivo en Dios, en su amor, y así ilumina el arte de la edificación, contribuyendo al bien común. Sí, la fe es un bien para todos, es un bien común; su luz no luce </w:t>
      </w:r>
      <w:r w:rsidR="009928B0">
        <w:rPr>
          <w:rFonts w:cs="Arial"/>
          <w:shd w:val="clear" w:color="auto" w:fill="FFFFFF"/>
        </w:rPr>
        <w:t>solo</w:t>
      </w:r>
      <w:r w:rsidRPr="00836717">
        <w:rPr>
          <w:rFonts w:cs="Arial"/>
          <w:shd w:val="clear" w:color="auto" w:fill="FFFFFF"/>
        </w:rPr>
        <w:t xml:space="preserve"> dentro de la Iglesia ni sirve únicamente para construir una ciudad eterna en el más allá; nos ayuda a edificar nuestras sociedades, para que avancen hacia el futuro con esperanza</w:t>
      </w:r>
      <w:r w:rsidRPr="00836717">
        <w:rPr>
          <w:rFonts w:cs="Times New Roman"/>
          <w:u w:color="7F002A"/>
          <w:lang w:val="it-IT"/>
        </w:rPr>
        <w:t xml:space="preserve"> </w:t>
      </w:r>
      <w:r w:rsidR="000C221C" w:rsidRPr="00836717">
        <w:rPr>
          <w:rFonts w:cs="Times New Roman"/>
          <w:lang w:val="it-IT"/>
        </w:rPr>
        <w:t>(</w:t>
      </w:r>
      <w:r w:rsidR="000C221C" w:rsidRPr="00836717">
        <w:rPr>
          <w:rFonts w:cs="Times New Roman"/>
          <w:bdr w:val="none" w:sz="0" w:space="0" w:color="auto" w:frame="1"/>
          <w:lang w:val="it-IT"/>
        </w:rPr>
        <w:t>n.51)</w:t>
      </w:r>
      <w:r w:rsidRPr="00836717">
        <w:rPr>
          <w:rFonts w:cs="Times New Roman"/>
          <w:bdr w:val="none" w:sz="0" w:space="0" w:color="auto" w:frame="1"/>
          <w:lang w:val="it-IT"/>
        </w:rPr>
        <w:t>.</w:t>
      </w:r>
    </w:p>
    <w:p w14:paraId="0E61D5E1" w14:textId="081A400F" w:rsidR="00D12118" w:rsidRPr="00836717" w:rsidRDefault="00D12118" w:rsidP="00FC6FD7">
      <w:pPr>
        <w:ind w:firstLine="720"/>
        <w:rPr>
          <w:rFonts w:cs="Times New Roman"/>
          <w:lang w:val="it-IT"/>
        </w:rPr>
      </w:pPr>
      <w:r w:rsidRPr="00836717">
        <w:rPr>
          <w:rFonts w:cs="Times New Roman"/>
          <w:lang w:val="it-IT"/>
        </w:rPr>
        <w:t>La audacia de la fe es una confirmación de que queremos tomar en serio la llamada a ser cooperadores en el proyecto de Dios para los jóvenes. Est</w:t>
      </w:r>
      <w:r w:rsidR="009E6377">
        <w:rPr>
          <w:rFonts w:cs="Times New Roman"/>
          <w:lang w:val="it-IT"/>
        </w:rPr>
        <w:t>a</w:t>
      </w:r>
      <w:r w:rsidRPr="00836717">
        <w:rPr>
          <w:rFonts w:cs="Times New Roman"/>
          <w:lang w:val="it-IT"/>
        </w:rPr>
        <w:t xml:space="preserve"> llamad</w:t>
      </w:r>
      <w:r w:rsidR="009E6377">
        <w:rPr>
          <w:rFonts w:cs="Times New Roman"/>
          <w:lang w:val="it-IT"/>
        </w:rPr>
        <w:t>a</w:t>
      </w:r>
      <w:r w:rsidRPr="00836717">
        <w:rPr>
          <w:rFonts w:cs="Times New Roman"/>
          <w:lang w:val="it-IT"/>
        </w:rPr>
        <w:t xml:space="preserve"> Don Bosco l</w:t>
      </w:r>
      <w:r w:rsidR="009E6377">
        <w:rPr>
          <w:rFonts w:cs="Times New Roman"/>
          <w:lang w:val="it-IT"/>
        </w:rPr>
        <w:t>a</w:t>
      </w:r>
      <w:r w:rsidRPr="00836717">
        <w:rPr>
          <w:rFonts w:cs="Times New Roman"/>
          <w:lang w:val="it-IT"/>
        </w:rPr>
        <w:t xml:space="preserve"> vivió con una extraordinaria conciencia y l</w:t>
      </w:r>
      <w:r w:rsidR="009E6377">
        <w:rPr>
          <w:rFonts w:cs="Times New Roman"/>
          <w:lang w:val="it-IT"/>
        </w:rPr>
        <w:t>o</w:t>
      </w:r>
      <w:r w:rsidRPr="00836717">
        <w:rPr>
          <w:rFonts w:cs="Times New Roman"/>
          <w:lang w:val="it-IT"/>
        </w:rPr>
        <w:t xml:space="preserve"> hizo convertirse en sistema, proyecto, experiencia familiar. La suya era una audacia que le hizo decir (y vivir): </w:t>
      </w:r>
      <w:r w:rsidR="005B2C6B" w:rsidRPr="00836717">
        <w:rPr>
          <w:rFonts w:cs="Times New Roman"/>
          <w:lang w:val="it-IT"/>
        </w:rPr>
        <w:t>«</w:t>
      </w:r>
      <w:r w:rsidRPr="00836717">
        <w:rPr>
          <w:rFonts w:cs="Times New Roman"/>
          <w:lang w:val="it-IT"/>
        </w:rPr>
        <w:t>En las cosas que benefician a la juventud precaria o sirven para ganar almas a Dios, yo corro adelante hasta la temeridad</w:t>
      </w:r>
      <w:r w:rsidR="005B2C6B" w:rsidRPr="00836717">
        <w:rPr>
          <w:rFonts w:cs="Times New Roman"/>
          <w:lang w:val="it-IT"/>
        </w:rPr>
        <w:t>»</w:t>
      </w:r>
      <w:r w:rsidRPr="00836717">
        <w:rPr>
          <w:rStyle w:val="Rimandonotaapidipagina"/>
          <w:rFonts w:cs="Times New Roman"/>
          <w:lang w:val="it-IT"/>
        </w:rPr>
        <w:footnoteReference w:id="12"/>
      </w:r>
      <w:r w:rsidRPr="00836717">
        <w:rPr>
          <w:rFonts w:cs="Times New Roman"/>
          <w:lang w:val="it-IT"/>
        </w:rPr>
        <w:t xml:space="preserve">. </w:t>
      </w:r>
    </w:p>
    <w:p w14:paraId="7E8BA061" w14:textId="77777777" w:rsidR="00D12118" w:rsidRPr="00836717" w:rsidRDefault="00D12118" w:rsidP="00FC6FD7">
      <w:pPr>
        <w:ind w:firstLine="720"/>
        <w:rPr>
          <w:rFonts w:cs="Arial"/>
          <w:shd w:val="clear" w:color="auto" w:fill="FFFFFF"/>
          <w:lang w:val="it-IT"/>
        </w:rPr>
      </w:pPr>
      <w:r w:rsidRPr="00836717">
        <w:rPr>
          <w:rFonts w:cs="Arial"/>
          <w:shd w:val="clear" w:color="auto" w:fill="FFFFFF"/>
          <w:lang w:val="it-IT"/>
        </w:rPr>
        <w:t>La audacia de la fe la vivimos para favorecer un futuro marcado por la esperanza. La audacia de la fe que encuentra sus raíces en el corazón del educador, del pastor, que nunca deja de amar, de esperar, de querer bien a su rebaño.</w:t>
      </w:r>
    </w:p>
    <w:p w14:paraId="1AE18342" w14:textId="7A9CBA68" w:rsidR="00D12118" w:rsidRPr="00836717" w:rsidRDefault="00F50261" w:rsidP="00FC6FD7">
      <w:pPr>
        <w:ind w:firstLine="720"/>
        <w:rPr>
          <w:rFonts w:cs="Arial"/>
          <w:b/>
          <w:bCs/>
          <w:shd w:val="clear" w:color="auto" w:fill="FFFFFF"/>
          <w:lang w:val="it-IT"/>
        </w:rPr>
      </w:pPr>
      <w:r>
        <w:rPr>
          <w:rFonts w:cs="Arial"/>
          <w:b/>
          <w:bCs/>
          <w:shd w:val="clear" w:color="auto" w:fill="FFFFFF"/>
          <w:lang w:val="it-IT"/>
        </w:rPr>
        <w:t>d</w:t>
      </w:r>
      <w:r w:rsidR="00D12118" w:rsidRPr="00836717">
        <w:rPr>
          <w:rFonts w:cs="Arial"/>
          <w:b/>
          <w:bCs/>
          <w:shd w:val="clear" w:color="auto" w:fill="FFFFFF"/>
          <w:lang w:val="it-IT"/>
        </w:rPr>
        <w:t>.  Invitación a la reflexión</w:t>
      </w:r>
    </w:p>
    <w:p w14:paraId="587528AF" w14:textId="1BB3C018" w:rsidR="00D12118" w:rsidRPr="00836717" w:rsidRDefault="00D12118" w:rsidP="00FC6FD7">
      <w:pPr>
        <w:pStyle w:val="Paragrafoelenco"/>
        <w:numPr>
          <w:ilvl w:val="0"/>
          <w:numId w:val="22"/>
        </w:numPr>
        <w:ind w:left="1066" w:hanging="357"/>
        <w:contextualSpacing w:val="0"/>
        <w:rPr>
          <w:rFonts w:cs="Arial"/>
          <w:shd w:val="clear" w:color="auto" w:fill="FFFFFF"/>
          <w:lang w:val="it-IT"/>
        </w:rPr>
      </w:pPr>
      <w:r w:rsidRPr="00836717">
        <w:rPr>
          <w:rFonts w:cs="Arial"/>
          <w:shd w:val="clear" w:color="auto" w:fill="FFFFFF"/>
          <w:lang w:val="it-IT"/>
        </w:rPr>
        <w:t>No ten</w:t>
      </w:r>
      <w:r w:rsidR="009E6377">
        <w:rPr>
          <w:rFonts w:cs="Arial"/>
          <w:shd w:val="clear" w:color="auto" w:fill="FFFFFF"/>
          <w:lang w:val="it-IT"/>
        </w:rPr>
        <w:t>gamos</w:t>
      </w:r>
      <w:r w:rsidRPr="00836717">
        <w:rPr>
          <w:rFonts w:cs="Arial"/>
          <w:shd w:val="clear" w:color="auto" w:fill="FFFFFF"/>
          <w:lang w:val="it-IT"/>
        </w:rPr>
        <w:t xml:space="preserve"> miedo de interrogarnos a nivel íntimo y sincero si realmente estamos sirviendo a los jóvenes o si estamos usándolos p</w:t>
      </w:r>
      <w:r w:rsidR="009E6377">
        <w:rPr>
          <w:rFonts w:cs="Arial"/>
          <w:shd w:val="clear" w:color="auto" w:fill="FFFFFF"/>
          <w:lang w:val="it-IT"/>
        </w:rPr>
        <w:t>ara</w:t>
      </w:r>
      <w:r w:rsidRPr="00836717">
        <w:rPr>
          <w:rFonts w:cs="Arial"/>
          <w:shd w:val="clear" w:color="auto" w:fill="FFFFFF"/>
          <w:lang w:val="it-IT"/>
        </w:rPr>
        <w:t xml:space="preserve"> nuestra agenda y </w:t>
      </w:r>
      <w:r w:rsidR="009E6377">
        <w:rPr>
          <w:rFonts w:cs="Arial"/>
          <w:shd w:val="clear" w:color="auto" w:fill="FFFFFF"/>
          <w:lang w:val="it-IT"/>
        </w:rPr>
        <w:t xml:space="preserve">por </w:t>
      </w:r>
      <w:r w:rsidRPr="00836717">
        <w:rPr>
          <w:rFonts w:cs="Arial"/>
          <w:shd w:val="clear" w:color="auto" w:fill="FFFFFF"/>
          <w:lang w:val="it-IT"/>
        </w:rPr>
        <w:t>razones personales.</w:t>
      </w:r>
    </w:p>
    <w:p w14:paraId="21A693C6" w14:textId="7B55C799" w:rsidR="00D12118" w:rsidRPr="00836717" w:rsidRDefault="00D12118" w:rsidP="00FC6FD7">
      <w:pPr>
        <w:pStyle w:val="Paragrafoelenco"/>
        <w:numPr>
          <w:ilvl w:val="0"/>
          <w:numId w:val="22"/>
        </w:numPr>
        <w:ind w:left="1066" w:hanging="357"/>
        <w:contextualSpacing w:val="0"/>
        <w:rPr>
          <w:rFonts w:cs="Arial"/>
          <w:shd w:val="clear" w:color="auto" w:fill="FFFFFF"/>
          <w:lang w:val="it-IT"/>
        </w:rPr>
      </w:pPr>
      <w:r w:rsidRPr="00836717">
        <w:rPr>
          <w:rFonts w:cs="Arial"/>
          <w:shd w:val="clear" w:color="auto" w:fill="FFFFFF"/>
          <w:lang w:val="it-IT"/>
        </w:rPr>
        <w:t xml:space="preserve">Llamados como Comunidad a educar con el corazón del buen pastor, nos esforzamos por encontrar momentos que fortalezcan en nosotros la conciencia de que nuestra presencia y nuestra contribución están </w:t>
      </w:r>
      <w:r w:rsidRPr="00836717">
        <w:rPr>
          <w:rFonts w:cs="Arial"/>
          <w:shd w:val="clear" w:color="auto" w:fill="FFFFFF"/>
          <w:lang w:val="it-IT"/>
        </w:rPr>
        <w:lastRenderedPageBreak/>
        <w:t>destinadas a favorecer el descubrimiento del proyecto de Dios para cada joven.</w:t>
      </w:r>
    </w:p>
    <w:p w14:paraId="3421F756" w14:textId="17289D42" w:rsidR="00D12118" w:rsidRPr="00836717" w:rsidRDefault="00D12118" w:rsidP="00FC6FD7">
      <w:pPr>
        <w:pStyle w:val="Paragrafoelenco"/>
        <w:numPr>
          <w:ilvl w:val="0"/>
          <w:numId w:val="22"/>
        </w:numPr>
        <w:ind w:left="1066" w:hanging="357"/>
        <w:contextualSpacing w:val="0"/>
        <w:rPr>
          <w:rFonts w:cs="Arial"/>
          <w:shd w:val="clear" w:color="auto" w:fill="FFFFFF"/>
          <w:lang w:val="it-IT"/>
        </w:rPr>
      </w:pPr>
      <w:r w:rsidRPr="00836717">
        <w:rPr>
          <w:rFonts w:cs="Arial"/>
          <w:shd w:val="clear" w:color="auto" w:fill="FFFFFF"/>
          <w:lang w:val="it-IT"/>
        </w:rPr>
        <w:t xml:space="preserve">Recordando la frase de Simone Weil, ¿mi alma está </w:t>
      </w:r>
      <w:r w:rsidR="009E6377">
        <w:rPr>
          <w:rFonts w:cs="Arial"/>
          <w:shd w:val="clear" w:color="auto" w:fill="FFFFFF"/>
          <w:lang w:val="it-IT"/>
        </w:rPr>
        <w:t>habitando</w:t>
      </w:r>
      <w:r w:rsidRPr="00836717">
        <w:rPr>
          <w:rFonts w:cs="Arial"/>
          <w:shd w:val="clear" w:color="auto" w:fill="FFFFFF"/>
          <w:lang w:val="it-IT"/>
        </w:rPr>
        <w:t xml:space="preserve"> en el fuego del amor de Dios? Si no </w:t>
      </w:r>
      <w:r w:rsidR="009E6377">
        <w:rPr>
          <w:rFonts w:cs="Arial"/>
          <w:shd w:val="clear" w:color="auto" w:fill="FFFFFF"/>
          <w:lang w:val="it-IT"/>
        </w:rPr>
        <w:t>habito</w:t>
      </w:r>
      <w:r w:rsidRPr="00836717">
        <w:rPr>
          <w:rFonts w:cs="Arial"/>
          <w:shd w:val="clear" w:color="auto" w:fill="FFFFFF"/>
          <w:lang w:val="it-IT"/>
        </w:rPr>
        <w:t xml:space="preserve"> en este horno de amor de Dios, </w:t>
      </w:r>
      <w:r w:rsidR="009E6377">
        <w:rPr>
          <w:rFonts w:cs="Arial"/>
          <w:shd w:val="clear" w:color="auto" w:fill="FFFFFF"/>
          <w:lang w:val="it-IT"/>
        </w:rPr>
        <w:t>¡</w:t>
      </w:r>
      <w:r w:rsidRPr="00836717">
        <w:rPr>
          <w:rFonts w:cs="Arial"/>
          <w:shd w:val="clear" w:color="auto" w:fill="FFFFFF"/>
          <w:lang w:val="it-IT"/>
        </w:rPr>
        <w:t>poco importa donde es la alternativa, dónde decido vivir!</w:t>
      </w:r>
    </w:p>
    <w:p w14:paraId="7E3BC684" w14:textId="77777777" w:rsidR="000C221C" w:rsidRPr="00836717" w:rsidRDefault="000C221C" w:rsidP="00FC6FD7">
      <w:pPr>
        <w:rPr>
          <w:rFonts w:cs="Times New Roman"/>
          <w:lang w:val="it-IT"/>
        </w:rPr>
      </w:pPr>
    </w:p>
    <w:p w14:paraId="563BA020" w14:textId="5D24479E" w:rsidR="000C221C" w:rsidRPr="00836717" w:rsidRDefault="000C221C" w:rsidP="00FC6FD7">
      <w:pPr>
        <w:pStyle w:val="Paragrafoelenco"/>
        <w:numPr>
          <w:ilvl w:val="0"/>
          <w:numId w:val="15"/>
        </w:numPr>
        <w:shd w:val="clear" w:color="auto" w:fill="D9D9D9" w:themeFill="background1" w:themeFillShade="D9"/>
        <w:ind w:left="709" w:hanging="709"/>
        <w:contextualSpacing w:val="0"/>
        <w:rPr>
          <w:rFonts w:cs="Times New Roman"/>
          <w:b/>
          <w:bCs/>
          <w:sz w:val="28"/>
          <w:szCs w:val="28"/>
          <w:lang w:val="it-IT"/>
        </w:rPr>
      </w:pPr>
      <w:r w:rsidRPr="00836717">
        <w:rPr>
          <w:rFonts w:cs="Times New Roman"/>
          <w:b/>
          <w:bCs/>
          <w:sz w:val="28"/>
          <w:szCs w:val="28"/>
          <w:lang w:val="it-IT"/>
        </w:rPr>
        <w:t>150 a</w:t>
      </w:r>
      <w:r w:rsidR="00D12118" w:rsidRPr="00836717">
        <w:rPr>
          <w:rFonts w:cs="Times New Roman"/>
          <w:b/>
          <w:bCs/>
          <w:sz w:val="28"/>
          <w:szCs w:val="28"/>
          <w:lang w:val="it-IT"/>
        </w:rPr>
        <w:t>ños</w:t>
      </w:r>
      <w:r w:rsidRPr="00836717">
        <w:rPr>
          <w:rFonts w:cs="Times New Roman"/>
          <w:b/>
          <w:bCs/>
          <w:sz w:val="28"/>
          <w:szCs w:val="28"/>
          <w:lang w:val="it-IT"/>
        </w:rPr>
        <w:t xml:space="preserve"> – Salesian</w:t>
      </w:r>
      <w:r w:rsidR="00D12118" w:rsidRPr="00836717">
        <w:rPr>
          <w:rFonts w:cs="Times New Roman"/>
          <w:b/>
          <w:bCs/>
          <w:sz w:val="28"/>
          <w:szCs w:val="28"/>
          <w:lang w:val="it-IT"/>
        </w:rPr>
        <w:t>os</w:t>
      </w:r>
      <w:r w:rsidRPr="00836717">
        <w:rPr>
          <w:rFonts w:cs="Times New Roman"/>
          <w:b/>
          <w:bCs/>
          <w:sz w:val="28"/>
          <w:szCs w:val="28"/>
          <w:lang w:val="it-IT"/>
        </w:rPr>
        <w:t xml:space="preserve"> Coopera</w:t>
      </w:r>
      <w:r w:rsidR="00D12118" w:rsidRPr="00836717">
        <w:rPr>
          <w:rFonts w:cs="Times New Roman"/>
          <w:b/>
          <w:bCs/>
          <w:sz w:val="28"/>
          <w:szCs w:val="28"/>
          <w:lang w:val="it-IT"/>
        </w:rPr>
        <w:t>dores</w:t>
      </w:r>
      <w:r w:rsidRPr="00836717">
        <w:rPr>
          <w:rFonts w:cs="Times New Roman"/>
          <w:b/>
          <w:bCs/>
          <w:sz w:val="28"/>
          <w:szCs w:val="28"/>
          <w:lang w:val="it-IT"/>
        </w:rPr>
        <w:t xml:space="preserve">: </w:t>
      </w:r>
      <w:r w:rsidR="00D12118" w:rsidRPr="00836717">
        <w:rPr>
          <w:rFonts w:cs="Times New Roman"/>
          <w:b/>
          <w:bCs/>
          <w:sz w:val="28"/>
          <w:szCs w:val="28"/>
          <w:lang w:val="it-IT"/>
        </w:rPr>
        <w:t>e</w:t>
      </w:r>
      <w:r w:rsidRPr="00836717">
        <w:rPr>
          <w:rFonts w:cs="Times New Roman"/>
          <w:b/>
          <w:bCs/>
          <w:sz w:val="28"/>
          <w:szCs w:val="28"/>
          <w:lang w:val="it-IT"/>
        </w:rPr>
        <w:t>l s</w:t>
      </w:r>
      <w:r w:rsidR="00D12118" w:rsidRPr="00836717">
        <w:rPr>
          <w:rFonts w:cs="Times New Roman"/>
          <w:b/>
          <w:bCs/>
          <w:sz w:val="28"/>
          <w:szCs w:val="28"/>
          <w:lang w:val="it-IT"/>
        </w:rPr>
        <w:t>ueño</w:t>
      </w:r>
      <w:r w:rsidRPr="00836717">
        <w:rPr>
          <w:rFonts w:cs="Times New Roman"/>
          <w:b/>
          <w:bCs/>
          <w:sz w:val="28"/>
          <w:szCs w:val="28"/>
          <w:lang w:val="it-IT"/>
        </w:rPr>
        <w:t xml:space="preserve"> prof</w:t>
      </w:r>
      <w:r w:rsidR="00D12118" w:rsidRPr="00836717">
        <w:rPr>
          <w:rFonts w:cs="Times New Roman"/>
          <w:b/>
          <w:bCs/>
          <w:sz w:val="28"/>
          <w:szCs w:val="28"/>
          <w:lang w:val="it-IT"/>
        </w:rPr>
        <w:t>é</w:t>
      </w:r>
      <w:r w:rsidRPr="00836717">
        <w:rPr>
          <w:rFonts w:cs="Times New Roman"/>
          <w:b/>
          <w:bCs/>
          <w:sz w:val="28"/>
          <w:szCs w:val="28"/>
          <w:lang w:val="it-IT"/>
        </w:rPr>
        <w:t>tico d</w:t>
      </w:r>
      <w:r w:rsidR="00D12118" w:rsidRPr="00836717">
        <w:rPr>
          <w:rFonts w:cs="Times New Roman"/>
          <w:b/>
          <w:bCs/>
          <w:sz w:val="28"/>
          <w:szCs w:val="28"/>
          <w:lang w:val="it-IT"/>
        </w:rPr>
        <w:t xml:space="preserve">e </w:t>
      </w:r>
      <w:r w:rsidR="00625487" w:rsidRPr="00836717">
        <w:rPr>
          <w:rFonts w:cs="Times New Roman"/>
          <w:b/>
          <w:bCs/>
          <w:sz w:val="28"/>
          <w:szCs w:val="28"/>
          <w:lang w:val="it-IT"/>
        </w:rPr>
        <w:t>Don Bosco</w:t>
      </w:r>
      <w:r w:rsidRPr="00836717">
        <w:rPr>
          <w:rFonts w:cs="Times New Roman"/>
          <w:b/>
          <w:bCs/>
          <w:sz w:val="28"/>
          <w:szCs w:val="28"/>
          <w:lang w:val="it-IT"/>
        </w:rPr>
        <w:t xml:space="preserve"> contin</w:t>
      </w:r>
      <w:r w:rsidR="00D12118" w:rsidRPr="00836717">
        <w:rPr>
          <w:rFonts w:cs="Times New Roman"/>
          <w:b/>
          <w:bCs/>
          <w:sz w:val="28"/>
          <w:szCs w:val="28"/>
          <w:lang w:val="it-IT"/>
        </w:rPr>
        <w:t>ú</w:t>
      </w:r>
      <w:r w:rsidRPr="00836717">
        <w:rPr>
          <w:rFonts w:cs="Times New Roman"/>
          <w:b/>
          <w:bCs/>
          <w:sz w:val="28"/>
          <w:szCs w:val="28"/>
          <w:lang w:val="it-IT"/>
        </w:rPr>
        <w:t>a</w:t>
      </w:r>
    </w:p>
    <w:p w14:paraId="49E9512C" w14:textId="1A21D879" w:rsidR="00D12118" w:rsidRPr="00836717" w:rsidRDefault="00D12118" w:rsidP="00FC6FD7">
      <w:pPr>
        <w:ind w:firstLine="720"/>
        <w:rPr>
          <w:rFonts w:cs="Times New Roman"/>
          <w:lang w:val="it-IT"/>
        </w:rPr>
      </w:pPr>
      <w:r w:rsidRPr="00836717">
        <w:rPr>
          <w:rFonts w:cs="Times New Roman"/>
          <w:lang w:val="it-IT"/>
        </w:rPr>
        <w:t xml:space="preserve">Os invito a mirar la conmemoración del 150° de la fundación del Salesianos Cooperadores como una experiencia que prolonga la palabra de María a los siervos: </w:t>
      </w:r>
      <w:r w:rsidR="009E6377">
        <w:rPr>
          <w:rFonts w:cs="Times New Roman"/>
          <w:lang w:val="it-IT"/>
        </w:rPr>
        <w:t>«</w:t>
      </w:r>
      <w:r w:rsidRPr="00836717">
        <w:rPr>
          <w:rFonts w:cs="Times New Roman"/>
          <w:lang w:val="it-IT"/>
        </w:rPr>
        <w:t xml:space="preserve">Haced lo que </w:t>
      </w:r>
      <w:r w:rsidR="005B2C6B" w:rsidRPr="00836717">
        <w:rPr>
          <w:rFonts w:cs="Times New Roman"/>
          <w:lang w:val="it-IT"/>
        </w:rPr>
        <w:t xml:space="preserve">él </w:t>
      </w:r>
      <w:r w:rsidRPr="00836717">
        <w:rPr>
          <w:rFonts w:cs="Times New Roman"/>
          <w:lang w:val="it-IT"/>
        </w:rPr>
        <w:t>os diga</w:t>
      </w:r>
      <w:r w:rsidR="005B2C6B" w:rsidRPr="00836717">
        <w:rPr>
          <w:rFonts w:cs="Times New Roman"/>
          <w:lang w:val="it-IT"/>
        </w:rPr>
        <w:t>»</w:t>
      </w:r>
      <w:r w:rsidRPr="00836717">
        <w:rPr>
          <w:rFonts w:cs="Times New Roman"/>
          <w:lang w:val="it-IT"/>
        </w:rPr>
        <w:t>.</w:t>
      </w:r>
    </w:p>
    <w:p w14:paraId="16DBEC77" w14:textId="77777777" w:rsidR="00D12118" w:rsidRPr="00836717" w:rsidRDefault="00D12118" w:rsidP="00FC6FD7">
      <w:pPr>
        <w:ind w:firstLine="720"/>
        <w:rPr>
          <w:rFonts w:cs="Times New Roman"/>
          <w:lang w:val="it-IT"/>
        </w:rPr>
      </w:pPr>
      <w:r w:rsidRPr="00836717">
        <w:rPr>
          <w:rFonts w:cs="Times New Roman"/>
          <w:lang w:val="it-IT"/>
        </w:rPr>
        <w:t>Las reflexiones hechas hasta aquí las podemos ver actualizadas en el proyecto que Don Bosco maduraba desde el inicio de su misión en Valdocco.</w:t>
      </w:r>
    </w:p>
    <w:p w14:paraId="0E0B3ECA" w14:textId="6627E8B8" w:rsidR="00D12118" w:rsidRPr="00836717" w:rsidRDefault="00D12118" w:rsidP="00FC6FD7">
      <w:pPr>
        <w:pStyle w:val="Paragrafoelenco"/>
        <w:numPr>
          <w:ilvl w:val="0"/>
          <w:numId w:val="28"/>
        </w:numPr>
        <w:contextualSpacing w:val="0"/>
        <w:rPr>
          <w:rFonts w:cs="Times New Roman"/>
          <w:lang w:val="it-IT"/>
        </w:rPr>
      </w:pPr>
      <w:r w:rsidRPr="00836717">
        <w:rPr>
          <w:rFonts w:cs="Times New Roman"/>
          <w:lang w:val="it-IT"/>
        </w:rPr>
        <w:t xml:space="preserve">El corazón de Don Bosco era un </w:t>
      </w:r>
      <w:r w:rsidRPr="009E6377">
        <w:rPr>
          <w:rFonts w:cs="Times New Roman"/>
          <w:i/>
          <w:iCs/>
          <w:lang w:val="it-IT"/>
        </w:rPr>
        <w:t>corazón abierto a acoger los signos de los tiempos</w:t>
      </w:r>
      <w:r w:rsidRPr="00836717">
        <w:rPr>
          <w:rFonts w:cs="Times New Roman"/>
          <w:lang w:val="it-IT"/>
        </w:rPr>
        <w:t>, con sus desafíos y oportunidades.</w:t>
      </w:r>
    </w:p>
    <w:p w14:paraId="60748FA4" w14:textId="0FB236EE" w:rsidR="00D12118" w:rsidRPr="00836717" w:rsidRDefault="00D12118" w:rsidP="00FC6FD7">
      <w:pPr>
        <w:pStyle w:val="Paragrafoelenco"/>
        <w:numPr>
          <w:ilvl w:val="0"/>
          <w:numId w:val="28"/>
        </w:numPr>
        <w:contextualSpacing w:val="0"/>
        <w:rPr>
          <w:rFonts w:cs="Times New Roman"/>
          <w:lang w:val="it-IT"/>
        </w:rPr>
      </w:pPr>
      <w:r w:rsidRPr="00836717">
        <w:rPr>
          <w:rFonts w:cs="Times New Roman"/>
          <w:lang w:val="it-IT"/>
        </w:rPr>
        <w:t xml:space="preserve">Desde el principio era un camino </w:t>
      </w:r>
      <w:r w:rsidRPr="009E6377">
        <w:rPr>
          <w:rFonts w:cs="Times New Roman"/>
          <w:i/>
          <w:iCs/>
          <w:lang w:val="it-IT"/>
        </w:rPr>
        <w:t>arraigado en la fe en Cristo</w:t>
      </w:r>
      <w:r w:rsidRPr="00836717">
        <w:rPr>
          <w:rFonts w:cs="Times New Roman"/>
          <w:lang w:val="it-IT"/>
        </w:rPr>
        <w:t>, y esta experiencia personal suya tenía únicamente en Cristo su punto de partida.</w:t>
      </w:r>
    </w:p>
    <w:p w14:paraId="72B7729F" w14:textId="5F416D5A" w:rsidR="00D12118" w:rsidRPr="00836717" w:rsidRDefault="00D12118" w:rsidP="00FC6FD7">
      <w:pPr>
        <w:pStyle w:val="Paragrafoelenco"/>
        <w:numPr>
          <w:ilvl w:val="0"/>
          <w:numId w:val="28"/>
        </w:numPr>
        <w:contextualSpacing w:val="0"/>
        <w:rPr>
          <w:rFonts w:cs="Times New Roman"/>
          <w:lang w:val="it-IT"/>
        </w:rPr>
      </w:pPr>
      <w:r w:rsidRPr="00836717">
        <w:rPr>
          <w:rFonts w:cs="Times New Roman"/>
          <w:lang w:val="it-IT"/>
        </w:rPr>
        <w:t xml:space="preserve">La propuesta que iba madurando tenía como objetivo ofrecer a los jóvenes y a sus primeros colaboradores una llamada a </w:t>
      </w:r>
      <w:r w:rsidRPr="00076B4B">
        <w:rPr>
          <w:rFonts w:cs="Times New Roman"/>
          <w:i/>
          <w:iCs/>
          <w:lang w:val="it-IT"/>
        </w:rPr>
        <w:t>descubrir y vivir su proyecto de vida con libertad</w:t>
      </w:r>
      <w:r w:rsidRPr="00836717">
        <w:rPr>
          <w:rFonts w:cs="Times New Roman"/>
          <w:lang w:val="it-IT"/>
        </w:rPr>
        <w:t>.</w:t>
      </w:r>
    </w:p>
    <w:p w14:paraId="02B53B1F" w14:textId="411E9186" w:rsidR="00D12118" w:rsidRPr="00836717" w:rsidRDefault="00D12118" w:rsidP="00FC6FD7">
      <w:pPr>
        <w:pStyle w:val="Paragrafoelenco"/>
        <w:numPr>
          <w:ilvl w:val="0"/>
          <w:numId w:val="28"/>
        </w:numPr>
        <w:contextualSpacing w:val="0"/>
        <w:rPr>
          <w:rFonts w:cs="Times New Roman"/>
          <w:lang w:val="it-IT"/>
        </w:rPr>
      </w:pPr>
      <w:r w:rsidRPr="00836717">
        <w:rPr>
          <w:rFonts w:cs="Times New Roman"/>
          <w:lang w:val="it-IT"/>
        </w:rPr>
        <w:t xml:space="preserve">En un ambiente sano y santo, donde la razón (racionalidad) y la fe (religión) se alimentaban mutuamente en un contexto de </w:t>
      </w:r>
      <w:r w:rsidRPr="00076B4B">
        <w:rPr>
          <w:rFonts w:cs="Times New Roman"/>
          <w:i/>
          <w:iCs/>
          <w:lang w:val="it-IT"/>
        </w:rPr>
        <w:t>amor</w:t>
      </w:r>
      <w:r w:rsidR="00076B4B" w:rsidRPr="00076B4B">
        <w:rPr>
          <w:rFonts w:cs="Times New Roman"/>
          <w:i/>
          <w:iCs/>
          <w:lang w:val="it-IT"/>
        </w:rPr>
        <w:t>evolezza</w:t>
      </w:r>
      <w:r w:rsidRPr="00836717">
        <w:rPr>
          <w:rFonts w:cs="Times New Roman"/>
          <w:lang w:val="it-IT"/>
        </w:rPr>
        <w:t xml:space="preserve">, este camino tenía el único propósito de servir </w:t>
      </w:r>
      <w:r w:rsidRPr="00076B4B">
        <w:rPr>
          <w:rFonts w:cs="Times New Roman"/>
          <w:i/>
          <w:iCs/>
          <w:lang w:val="it-IT"/>
        </w:rPr>
        <w:t>a los jóvenes con completa generosidad</w:t>
      </w:r>
      <w:r w:rsidRPr="00836717">
        <w:rPr>
          <w:rFonts w:cs="Times New Roman"/>
          <w:lang w:val="it-IT"/>
        </w:rPr>
        <w:t xml:space="preserve"> y </w:t>
      </w:r>
      <w:r w:rsidR="00076B4B">
        <w:rPr>
          <w:rFonts w:cs="Times New Roman"/>
          <w:lang w:val="it-IT"/>
        </w:rPr>
        <w:t xml:space="preserve">de </w:t>
      </w:r>
      <w:r w:rsidRPr="00836717">
        <w:rPr>
          <w:rFonts w:cs="Times New Roman"/>
          <w:lang w:val="it-IT"/>
        </w:rPr>
        <w:t>amarlos sin condiciones.</w:t>
      </w:r>
    </w:p>
    <w:p w14:paraId="13A802B1" w14:textId="77777777" w:rsidR="00D12118" w:rsidRPr="00836717" w:rsidRDefault="00D12118" w:rsidP="00FC6FD7">
      <w:pPr>
        <w:ind w:firstLine="720"/>
        <w:rPr>
          <w:rFonts w:cs="Times New Roman"/>
          <w:lang w:val="it-IT"/>
        </w:rPr>
      </w:pPr>
      <w:r w:rsidRPr="00836717">
        <w:rPr>
          <w:rFonts w:cs="Times New Roman"/>
          <w:lang w:val="it-IT"/>
        </w:rPr>
        <w:t>En las últimas décadas hemos tenido varias ocasiones y momentos de reflexión que nos están ayudando a contemplar la experiencia de los Salesianos Cooperadores a la luz del carisma salesiano. Me refiero a tres fuentes que durante este año pueden alimentar tantos momentos de estudio y reflexión, como también de búsqueda hacia nuevas y creativas propuestas pastorales.</w:t>
      </w:r>
    </w:p>
    <w:p w14:paraId="51F378B6" w14:textId="680CE5DA" w:rsidR="00D12118" w:rsidRPr="00836717" w:rsidRDefault="00D12118" w:rsidP="00FC6FD7">
      <w:pPr>
        <w:ind w:firstLine="720"/>
        <w:rPr>
          <w:lang w:val="it-IT"/>
        </w:rPr>
      </w:pPr>
      <w:r w:rsidRPr="00836717">
        <w:rPr>
          <w:b/>
          <w:bCs/>
          <w:lang w:val="it-IT"/>
        </w:rPr>
        <w:t xml:space="preserve">Don Pietro Braido </w:t>
      </w:r>
      <w:r w:rsidRPr="00836717">
        <w:rPr>
          <w:lang w:val="it-IT"/>
        </w:rPr>
        <w:t>dedica varias páginas a los Salesianos Cooperadores</w:t>
      </w:r>
      <w:r w:rsidR="00A4418A" w:rsidRPr="00836717">
        <w:rPr>
          <w:rStyle w:val="Rimandonotaapidipagina"/>
          <w:lang w:val="it-IT"/>
        </w:rPr>
        <w:footnoteReference w:id="13"/>
      </w:r>
      <w:r w:rsidRPr="00836717">
        <w:rPr>
          <w:lang w:val="it-IT"/>
        </w:rPr>
        <w:t xml:space="preserve">.  Aquí solo quiero mencionar algunas ideas para una visión </w:t>
      </w:r>
      <w:r w:rsidRPr="00836717">
        <w:rPr>
          <w:lang w:val="it-IT"/>
        </w:rPr>
        <w:lastRenderedPageBreak/>
        <w:t xml:space="preserve">de conjunto que nos ofrece una memoria proyectada más allá de la inmediatez histórica y temporal. Si hacemos verdadera memoria de las </w:t>
      </w:r>
      <w:r w:rsidR="00076B4B">
        <w:rPr>
          <w:lang w:val="it-IT"/>
        </w:rPr>
        <w:t>opciones</w:t>
      </w:r>
      <w:r w:rsidRPr="00836717">
        <w:rPr>
          <w:lang w:val="it-IT"/>
        </w:rPr>
        <w:t xml:space="preserve"> de Don Bosco, nos damos cuenta que el tema d</w:t>
      </w:r>
      <w:r w:rsidR="00FC6FD7" w:rsidRPr="00836717">
        <w:rPr>
          <w:lang w:val="it-IT"/>
        </w:rPr>
        <w:t>el AGUINALDO</w:t>
      </w:r>
      <w:r w:rsidRPr="00836717">
        <w:rPr>
          <w:lang w:val="it-IT"/>
        </w:rPr>
        <w:t xml:space="preserve"> 2026 está en plena sintonía con su acción, siendo él siempre atento y obediente a la dirección del soplo del Espíritu de Dios.</w:t>
      </w:r>
    </w:p>
    <w:p w14:paraId="046ACDD7" w14:textId="2F20E4F3" w:rsidR="00D12118" w:rsidRPr="00836717" w:rsidRDefault="00D12118" w:rsidP="00FC6FD7">
      <w:pPr>
        <w:ind w:firstLine="720"/>
        <w:rPr>
          <w:lang w:val="it-IT"/>
        </w:rPr>
      </w:pPr>
      <w:r w:rsidRPr="00836717">
        <w:rPr>
          <w:lang w:val="it-IT"/>
        </w:rPr>
        <w:t xml:space="preserve">La idea de Don Bosco era crear una verdadera fuerza misionera organizada, un </w:t>
      </w:r>
      <w:r w:rsidR="005B2C6B" w:rsidRPr="00836717">
        <w:rPr>
          <w:lang w:val="it-IT"/>
        </w:rPr>
        <w:t>«</w:t>
      </w:r>
      <w:r w:rsidRPr="00836717">
        <w:rPr>
          <w:lang w:val="it-IT"/>
        </w:rPr>
        <w:t>ejército potencialmente ilimitado de personas, hombres y mujeres</w:t>
      </w:r>
      <w:r w:rsidR="005B2C6B" w:rsidRPr="00836717">
        <w:rPr>
          <w:lang w:val="it-IT"/>
        </w:rPr>
        <w:t>»</w:t>
      </w:r>
      <w:r w:rsidRPr="00836717">
        <w:rPr>
          <w:lang w:val="it-IT"/>
        </w:rPr>
        <w:t xml:space="preserve">. La característica revolucionaria era que estos miembros compartirían la misión salesiana permaneciendo en el mundo, sin la obligación de los votos religiosos (pobreza, castidad, obediencia) ni de la vida comunitaria típica de los religiosos. Estaban llamados a vivir una fe </w:t>
      </w:r>
      <w:r w:rsidR="005B2C6B" w:rsidRPr="00836717">
        <w:rPr>
          <w:lang w:val="it-IT"/>
        </w:rPr>
        <w:t>«</w:t>
      </w:r>
      <w:r w:rsidRPr="00836717">
        <w:rPr>
          <w:lang w:val="it-IT"/>
        </w:rPr>
        <w:t>evangelizadora y civilizadora</w:t>
      </w:r>
      <w:r w:rsidR="005B2C6B" w:rsidRPr="00836717">
        <w:rPr>
          <w:lang w:val="it-IT"/>
        </w:rPr>
        <w:t>»</w:t>
      </w:r>
      <w:r w:rsidRPr="00836717">
        <w:rPr>
          <w:lang w:val="it-IT"/>
        </w:rPr>
        <w:t xml:space="preserve"> en su contexto cotidiano.</w:t>
      </w:r>
    </w:p>
    <w:p w14:paraId="10675DEA" w14:textId="3A65247A" w:rsidR="00D12118" w:rsidRPr="00836717" w:rsidRDefault="00D12118" w:rsidP="00FC6FD7">
      <w:pPr>
        <w:ind w:firstLine="720"/>
        <w:rPr>
          <w:lang w:val="it-IT"/>
        </w:rPr>
      </w:pPr>
      <w:r w:rsidRPr="00836717">
        <w:rPr>
          <w:lang w:val="it-IT"/>
        </w:rPr>
        <w:t xml:space="preserve">Desde los inicios del Oratorio, Don Bosco siempre había podido contar con la colaboración de sacerdotes y laicos. La verdadera novedad estaba en dar a esta colaboración una forma oficial y estructurada: una </w:t>
      </w:r>
      <w:r w:rsidRPr="00A65532">
        <w:rPr>
          <w:i/>
          <w:iCs/>
          <w:lang w:val="it-IT"/>
        </w:rPr>
        <w:t>Asociación</w:t>
      </w:r>
      <w:r w:rsidRPr="00836717">
        <w:rPr>
          <w:lang w:val="it-IT"/>
        </w:rPr>
        <w:t xml:space="preserve"> o </w:t>
      </w:r>
      <w:r w:rsidRPr="00A65532">
        <w:rPr>
          <w:i/>
          <w:iCs/>
          <w:lang w:val="it-IT"/>
        </w:rPr>
        <w:t xml:space="preserve">Unión </w:t>
      </w:r>
      <w:r w:rsidRPr="00836717">
        <w:rPr>
          <w:lang w:val="it-IT"/>
        </w:rPr>
        <w:t xml:space="preserve">eclesial. Esta entidad habría sido formalmente </w:t>
      </w:r>
      <w:r w:rsidR="005B2C6B" w:rsidRPr="00836717">
        <w:rPr>
          <w:lang w:val="it-IT"/>
        </w:rPr>
        <w:t>«</w:t>
      </w:r>
      <w:r w:rsidRPr="00836717">
        <w:rPr>
          <w:lang w:val="it-IT"/>
        </w:rPr>
        <w:t>agregada</w:t>
      </w:r>
      <w:r w:rsidR="005B2C6B" w:rsidRPr="00836717">
        <w:rPr>
          <w:lang w:val="it-IT"/>
        </w:rPr>
        <w:t>»</w:t>
      </w:r>
      <w:r w:rsidRPr="00836717">
        <w:rPr>
          <w:lang w:val="it-IT"/>
        </w:rPr>
        <w:t xml:space="preserve"> a la Sociedad Salesiana, creando un vínculo espiritual y jurídico reconocido.</w:t>
      </w:r>
    </w:p>
    <w:p w14:paraId="01AA3C47" w14:textId="729A192C" w:rsidR="00D12118" w:rsidRPr="00836717" w:rsidRDefault="00D12118" w:rsidP="00FC6FD7">
      <w:pPr>
        <w:ind w:firstLine="720"/>
        <w:rPr>
          <w:b/>
          <w:bCs/>
          <w:lang w:val="it-IT"/>
        </w:rPr>
      </w:pPr>
      <w:r w:rsidRPr="00836717">
        <w:rPr>
          <w:lang w:val="it-IT"/>
        </w:rPr>
        <w:t>La idea no surgió de la nada. Ya en los borradores de las Constituciones Salesianas de los años 60, Don Bosco había previsto un capítulo sobre los</w:t>
      </w:r>
      <w:r w:rsidR="005B2C6B" w:rsidRPr="00836717">
        <w:rPr>
          <w:lang w:val="it-IT"/>
        </w:rPr>
        <w:t xml:space="preserve"> «</w:t>
      </w:r>
      <w:r w:rsidRPr="00836717">
        <w:rPr>
          <w:lang w:val="it-IT"/>
        </w:rPr>
        <w:t>Socios Externos</w:t>
      </w:r>
      <w:r w:rsidR="005B2C6B" w:rsidRPr="00836717">
        <w:rPr>
          <w:lang w:val="it-IT"/>
        </w:rPr>
        <w:t>»</w:t>
      </w:r>
      <w:r w:rsidRPr="00836717">
        <w:rPr>
          <w:lang w:val="it-IT"/>
        </w:rPr>
        <w:t>. Aunque esta propuesta fue inicialmente rechazada por las autoridades vaticanas, Don Bosco no se rindió. Él quería transformar una red de ayudas espontáneas e informales en una familia espiritual reconocida, con una identidad precisa y un papel activo en la misión salesiana</w:t>
      </w:r>
      <w:r w:rsidRPr="00836717">
        <w:rPr>
          <w:b/>
          <w:bCs/>
          <w:lang w:val="it-IT"/>
        </w:rPr>
        <w:t>.</w:t>
      </w:r>
    </w:p>
    <w:p w14:paraId="240FB28C" w14:textId="3B8D5CF0" w:rsidR="00A4418A" w:rsidRPr="00A65532" w:rsidRDefault="00A4418A" w:rsidP="00FC6FD7">
      <w:pPr>
        <w:ind w:left="720"/>
        <w:rPr>
          <w:rFonts w:eastAsia="Times New Roman" w:cs="Arial"/>
          <w:kern w:val="0"/>
          <w:lang w:val="it-IT" w:eastAsia="en-GB"/>
          <w14:ligatures w14:val="none"/>
        </w:rPr>
      </w:pPr>
      <w:r w:rsidRPr="00A65532">
        <w:rPr>
          <w:rFonts w:eastAsia="Times New Roman" w:cs="Arial"/>
          <w:kern w:val="0"/>
          <w:lang w:val="it-IT" w:eastAsia="en-GB"/>
          <w14:ligatures w14:val="none"/>
        </w:rPr>
        <w:t xml:space="preserve">En la Introducción de 1854 al </w:t>
      </w:r>
      <w:r w:rsidRPr="00A65532">
        <w:rPr>
          <w:rFonts w:eastAsia="Times New Roman" w:cs="Arial"/>
          <w:i/>
          <w:iCs/>
          <w:kern w:val="0"/>
          <w:lang w:val="it-IT" w:eastAsia="en-GB"/>
          <w14:ligatures w14:val="none"/>
        </w:rPr>
        <w:t>Plan de reglamento</w:t>
      </w:r>
      <w:r w:rsidRPr="00A65532">
        <w:rPr>
          <w:rFonts w:eastAsia="Times New Roman" w:cs="Arial"/>
          <w:kern w:val="0"/>
          <w:lang w:val="it-IT" w:eastAsia="en-GB"/>
          <w14:ligatures w14:val="none"/>
        </w:rPr>
        <w:t xml:space="preserve"> </w:t>
      </w:r>
      <w:r w:rsidRPr="00A65532">
        <w:rPr>
          <w:rFonts w:eastAsia="Times New Roman" w:cs="Arial"/>
          <w:i/>
          <w:iCs/>
          <w:kern w:val="0"/>
          <w:lang w:val="it-IT" w:eastAsia="en-GB"/>
          <w14:ligatures w14:val="none"/>
        </w:rPr>
        <w:t>para el Oratorio masculino de S. Francisco de Sales</w:t>
      </w:r>
      <w:r w:rsidRPr="00A65532">
        <w:rPr>
          <w:rFonts w:eastAsia="Times New Roman" w:cs="Arial"/>
          <w:kern w:val="0"/>
          <w:lang w:val="it-IT" w:eastAsia="en-GB"/>
          <w14:ligatures w14:val="none"/>
        </w:rPr>
        <w:t xml:space="preserve">, Don Bosco expresaba la esperanza de que el </w:t>
      </w:r>
      <w:r w:rsidR="00A65532">
        <w:rPr>
          <w:rFonts w:eastAsia="Times New Roman" w:cs="Arial"/>
          <w:kern w:val="0"/>
          <w:lang w:val="it-IT" w:eastAsia="en-GB"/>
          <w14:ligatures w14:val="none"/>
        </w:rPr>
        <w:t>«</w:t>
      </w:r>
      <w:r w:rsidRPr="00A65532">
        <w:rPr>
          <w:rFonts w:eastAsia="Times New Roman" w:cs="Arial"/>
          <w:kern w:val="0"/>
          <w:lang w:val="it-IT" w:eastAsia="en-GB"/>
          <w14:ligatures w14:val="none"/>
        </w:rPr>
        <w:t>servir de norma (...) para administrar esta parte del sagrado ministerio, y de guía a las personas eclesiásticas y seglares que con caritativa solicitud en buen número consagran allí sus fatigas</w:t>
      </w:r>
      <w:r w:rsidR="00A65532">
        <w:rPr>
          <w:rFonts w:eastAsia="Times New Roman" w:cs="Arial"/>
          <w:kern w:val="0"/>
          <w:lang w:val="it-IT" w:eastAsia="en-GB"/>
          <w14:ligatures w14:val="none"/>
        </w:rPr>
        <w:t>»</w:t>
      </w:r>
      <w:r w:rsidRPr="00A65532">
        <w:rPr>
          <w:rFonts w:eastAsia="Times New Roman" w:cs="Arial"/>
          <w:kern w:val="0"/>
          <w:lang w:val="it-IT" w:eastAsia="en-GB"/>
          <w14:ligatures w14:val="none"/>
        </w:rPr>
        <w:t xml:space="preserve">. Efectivamente, se había multiplicado el número de colaboradores eclesiásticos y laicos, </w:t>
      </w:r>
      <w:r w:rsidR="00A65532">
        <w:rPr>
          <w:rFonts w:eastAsia="Times New Roman" w:cs="Arial"/>
          <w:kern w:val="0"/>
          <w:lang w:val="it-IT" w:eastAsia="en-GB"/>
          <w14:ligatures w14:val="none"/>
        </w:rPr>
        <w:t>a quienes amaba</w:t>
      </w:r>
      <w:r w:rsidRPr="00A65532">
        <w:rPr>
          <w:rFonts w:eastAsia="Times New Roman" w:cs="Arial"/>
          <w:kern w:val="0"/>
          <w:lang w:val="it-IT" w:eastAsia="en-GB"/>
          <w14:ligatures w14:val="none"/>
        </w:rPr>
        <w:t xml:space="preserve"> recordar. (Braido, </w:t>
      </w:r>
      <w:r w:rsidR="00A65532" w:rsidRPr="00A65532">
        <w:rPr>
          <w:rFonts w:eastAsia="Times New Roman" w:cs="Arial"/>
          <w:kern w:val="0"/>
          <w:lang w:val="it-IT" w:eastAsia="en-GB"/>
          <w14:ligatures w14:val="none"/>
        </w:rPr>
        <w:t>180</w:t>
      </w:r>
      <w:r w:rsidRPr="00A65532">
        <w:rPr>
          <w:rFonts w:eastAsia="Times New Roman" w:cs="Arial"/>
          <w:kern w:val="0"/>
          <w:lang w:val="it-IT" w:eastAsia="en-GB"/>
          <w14:ligatures w14:val="none"/>
        </w:rPr>
        <w:t>)</w:t>
      </w:r>
    </w:p>
    <w:p w14:paraId="09415B43" w14:textId="77777777" w:rsidR="00A4418A" w:rsidRPr="00836717" w:rsidRDefault="00A4418A" w:rsidP="00A65532">
      <w:pPr>
        <w:ind w:firstLine="709"/>
        <w:rPr>
          <w:rFonts w:eastAsia="Times New Roman" w:cs="Arial"/>
          <w:kern w:val="0"/>
          <w:lang w:val="it-IT" w:eastAsia="en-GB"/>
          <w14:ligatures w14:val="none"/>
        </w:rPr>
      </w:pPr>
      <w:r w:rsidRPr="00836717">
        <w:rPr>
          <w:rFonts w:eastAsia="Times New Roman" w:cs="Arial"/>
          <w:kern w:val="0"/>
          <w:lang w:val="it-IT" w:eastAsia="en-GB"/>
          <w14:ligatures w14:val="none"/>
        </w:rPr>
        <w:t>La original visión de Don Bosco todavía nos interpela, porque nos invita a renovar hoy ese mismo espíritu apostólico que él soñaba como base y fundamento. Para Don Bosco la figura del Salesiano Cooperador era como una figura poliédrica con una identidad y una misión bien precisas.</w:t>
      </w:r>
    </w:p>
    <w:p w14:paraId="2B56C7DF" w14:textId="77777777" w:rsidR="00A4418A" w:rsidRPr="00836717" w:rsidRDefault="00A4418A" w:rsidP="00A65532">
      <w:pPr>
        <w:ind w:firstLine="709"/>
        <w:rPr>
          <w:rFonts w:eastAsia="Times New Roman" w:cs="Arial"/>
          <w:kern w:val="0"/>
          <w:lang w:val="it-IT" w:eastAsia="en-GB"/>
          <w14:ligatures w14:val="none"/>
        </w:rPr>
      </w:pPr>
      <w:r w:rsidRPr="00836717">
        <w:rPr>
          <w:rFonts w:eastAsia="Times New Roman" w:cs="Arial"/>
          <w:kern w:val="0"/>
          <w:lang w:val="it-IT" w:eastAsia="en-GB"/>
          <w14:ligatures w14:val="none"/>
        </w:rPr>
        <w:t>Su identidad era la de un salesiano en el mundo: cristiano (laico, sacerdote, hombre o mujer) que vive el espíritu salesiano en su propia condición de vida, en familia y en sociedad. No es un religioso, pero comparte con los religiosos salesianos el mismo corazón y la misma pasión por la salvación de los jóvenes.</w:t>
      </w:r>
    </w:p>
    <w:p w14:paraId="3B3E8822" w14:textId="7DA04914" w:rsidR="00A4418A" w:rsidRPr="00FC7D39" w:rsidRDefault="00A4418A" w:rsidP="00A65532">
      <w:pPr>
        <w:ind w:firstLine="567"/>
        <w:rPr>
          <w:rFonts w:eastAsia="Times New Roman" w:cs="Arial"/>
          <w:kern w:val="0"/>
          <w:lang w:val="it-IT" w:eastAsia="en-GB"/>
          <w14:ligatures w14:val="none"/>
        </w:rPr>
      </w:pPr>
      <w:r w:rsidRPr="00FC7D39">
        <w:rPr>
          <w:rFonts w:eastAsia="Times New Roman" w:cs="Arial"/>
          <w:kern w:val="0"/>
          <w:lang w:val="it-IT" w:eastAsia="en-GB"/>
          <w14:ligatures w14:val="none"/>
        </w:rPr>
        <w:lastRenderedPageBreak/>
        <w:t>Su misión tenía un doble objetivo: el de la santificación personal (</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hacer el bien a sí mismo</w:t>
      </w:r>
      <w:r w:rsidR="00A65532" w:rsidRPr="00FC7D39">
        <w:rPr>
          <w:rFonts w:eastAsia="Times New Roman" w:cs="Arial"/>
          <w:kern w:val="0"/>
          <w:lang w:val="it-IT" w:eastAsia="en-GB"/>
          <w14:ligatures w14:val="none"/>
        </w:rPr>
        <w:t>s</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 xml:space="preserve">: es decir, llamado a vivir una vida cristiana ejemplar, con un estilo de vida sencillo y virtuoso, casi como si estuviera </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en Congregación</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 xml:space="preserve">). Luego la salvación de los demás, la acción apostólica, con el objetivo de un compromiso activo por el prójimo, con un enfoque especial en la </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juventud en peligro</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w:t>
      </w:r>
    </w:p>
    <w:p w14:paraId="4B53F311" w14:textId="4ACC42ED" w:rsidR="000C221C" w:rsidRPr="00FC7D39" w:rsidRDefault="00A4418A" w:rsidP="00A65532">
      <w:pPr>
        <w:ind w:firstLine="567"/>
        <w:rPr>
          <w:rFonts w:eastAsia="Times New Roman" w:cs="Arial"/>
          <w:kern w:val="0"/>
          <w:lang w:val="it-IT" w:eastAsia="en-GB"/>
          <w14:ligatures w14:val="none"/>
        </w:rPr>
      </w:pPr>
      <w:r w:rsidRPr="00FC7D39">
        <w:rPr>
          <w:rFonts w:eastAsia="Times New Roman" w:cs="Arial"/>
          <w:kern w:val="0"/>
          <w:lang w:val="it-IT" w:eastAsia="en-GB"/>
          <w14:ligatures w14:val="none"/>
        </w:rPr>
        <w:t>Don Bosco, con gran pragmatismo, estableció que quien no podía realizar estas obras directamente (</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por sí mismo</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 podía sin embargo contribuir apoyando a quien las hacía (</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por medio de otros</w:t>
      </w:r>
      <w:r w:rsidR="005B2C6B" w:rsidRPr="00FC7D39">
        <w:rPr>
          <w:rFonts w:eastAsia="Times New Roman" w:cs="Arial"/>
          <w:kern w:val="0"/>
          <w:lang w:val="it-IT" w:eastAsia="en-GB"/>
          <w14:ligatures w14:val="none"/>
        </w:rPr>
        <w:t>»</w:t>
      </w:r>
      <w:r w:rsidRPr="00FC7D39">
        <w:rPr>
          <w:rFonts w:eastAsia="Times New Roman" w:cs="Arial"/>
          <w:kern w:val="0"/>
          <w:lang w:val="it-IT" w:eastAsia="en-GB"/>
          <w14:ligatures w14:val="none"/>
        </w:rPr>
        <w:t>). Este principio hacía la experiencia accesible a todos, independientemente de la edad, la salud o los recursos económicos.</w:t>
      </w:r>
    </w:p>
    <w:p w14:paraId="602340A6" w14:textId="022D1612" w:rsidR="00A4418A" w:rsidRPr="00836717" w:rsidRDefault="00A4418A" w:rsidP="00FC6FD7">
      <w:pPr>
        <w:ind w:firstLine="720"/>
        <w:rPr>
          <w:rFonts w:eastAsia="Times New Roman" w:cs="Arial"/>
          <w:kern w:val="0"/>
          <w:lang w:val="it-IT" w:eastAsia="en-GB"/>
          <w14:ligatures w14:val="none"/>
        </w:rPr>
      </w:pPr>
      <w:r w:rsidRPr="00FC7D39">
        <w:rPr>
          <w:rFonts w:eastAsia="Times New Roman" w:cs="Arial"/>
          <w:b/>
          <w:bCs/>
          <w:kern w:val="0"/>
          <w:lang w:val="it-IT" w:eastAsia="en-GB"/>
          <w14:ligatures w14:val="none"/>
        </w:rPr>
        <w:t xml:space="preserve">Don Egidio Viganò </w:t>
      </w:r>
      <w:r w:rsidRPr="00FC7D39">
        <w:rPr>
          <w:rFonts w:eastAsia="Times New Roman" w:cs="Arial"/>
          <w:kern w:val="0"/>
          <w:lang w:val="it-IT" w:eastAsia="en-GB"/>
          <w14:ligatures w14:val="none"/>
        </w:rPr>
        <w:t xml:space="preserve">en su carta </w:t>
      </w:r>
      <w:r w:rsidRPr="00FC7D39">
        <w:rPr>
          <w:rFonts w:eastAsia="Times New Roman" w:cs="Arial"/>
          <w:i/>
          <w:iCs/>
          <w:kern w:val="0"/>
          <w:lang w:val="it-IT" w:eastAsia="en-GB"/>
          <w14:ligatures w14:val="none"/>
        </w:rPr>
        <w:t>L</w:t>
      </w:r>
      <w:r w:rsidR="00A65532" w:rsidRPr="00FC7D39">
        <w:rPr>
          <w:rFonts w:eastAsia="Times New Roman" w:cs="Arial"/>
          <w:i/>
          <w:iCs/>
          <w:kern w:val="0"/>
          <w:lang w:val="it-IT" w:eastAsia="en-GB"/>
          <w14:ligatures w14:val="none"/>
        </w:rPr>
        <w:t xml:space="preserve">a </w:t>
      </w:r>
      <w:r w:rsidRPr="00FC7D39">
        <w:rPr>
          <w:rFonts w:eastAsia="Times New Roman" w:cs="Arial"/>
          <w:i/>
          <w:iCs/>
          <w:kern w:val="0"/>
          <w:lang w:val="it-IT" w:eastAsia="en-GB"/>
          <w14:ligatures w14:val="none"/>
        </w:rPr>
        <w:t>Asocia</w:t>
      </w:r>
      <w:r w:rsidR="00A65532" w:rsidRPr="00FC7D39">
        <w:rPr>
          <w:rFonts w:eastAsia="Times New Roman" w:cs="Arial"/>
          <w:i/>
          <w:iCs/>
          <w:kern w:val="0"/>
          <w:lang w:val="it-IT" w:eastAsia="en-GB"/>
          <w14:ligatures w14:val="none"/>
        </w:rPr>
        <w:t>ción</w:t>
      </w:r>
      <w:r w:rsidRPr="00FC7D39">
        <w:rPr>
          <w:rFonts w:eastAsia="Times New Roman" w:cs="Arial"/>
          <w:i/>
          <w:iCs/>
          <w:kern w:val="0"/>
          <w:lang w:val="it-IT" w:eastAsia="en-GB"/>
          <w14:ligatures w14:val="none"/>
        </w:rPr>
        <w:t xml:space="preserve"> de</w:t>
      </w:r>
      <w:r w:rsidR="00A65532" w:rsidRPr="00FC7D39">
        <w:rPr>
          <w:rFonts w:eastAsia="Times New Roman" w:cs="Arial"/>
          <w:i/>
          <w:iCs/>
          <w:kern w:val="0"/>
          <w:lang w:val="it-IT" w:eastAsia="en-GB"/>
          <w14:ligatures w14:val="none"/>
        </w:rPr>
        <w:t xml:space="preserve"> </w:t>
      </w:r>
      <w:r w:rsidRPr="00FC7D39">
        <w:rPr>
          <w:rFonts w:eastAsia="Times New Roman" w:cs="Arial"/>
          <w:i/>
          <w:iCs/>
          <w:kern w:val="0"/>
          <w:lang w:val="it-IT" w:eastAsia="en-GB"/>
          <w14:ligatures w14:val="none"/>
        </w:rPr>
        <w:t>Cooper</w:t>
      </w:r>
      <w:r w:rsidR="00A65532" w:rsidRPr="00FC7D39">
        <w:rPr>
          <w:rFonts w:eastAsia="Times New Roman" w:cs="Arial"/>
          <w:i/>
          <w:iCs/>
          <w:kern w:val="0"/>
          <w:lang w:val="it-IT" w:eastAsia="en-GB"/>
          <w14:ligatures w14:val="none"/>
        </w:rPr>
        <w:t>adores</w:t>
      </w:r>
      <w:r w:rsidRPr="00FC7D39">
        <w:rPr>
          <w:rFonts w:eastAsia="Times New Roman" w:cs="Arial"/>
          <w:i/>
          <w:iCs/>
          <w:kern w:val="0"/>
          <w:lang w:val="it-IT" w:eastAsia="en-GB"/>
          <w14:ligatures w14:val="none"/>
        </w:rPr>
        <w:t xml:space="preserve"> Salesian</w:t>
      </w:r>
      <w:r w:rsidR="00A65532" w:rsidRPr="00FC7D39">
        <w:rPr>
          <w:rFonts w:eastAsia="Times New Roman" w:cs="Arial"/>
          <w:i/>
          <w:iCs/>
          <w:kern w:val="0"/>
          <w:lang w:val="it-IT" w:eastAsia="en-GB"/>
          <w14:ligatures w14:val="none"/>
        </w:rPr>
        <w:t>os</w:t>
      </w:r>
      <w:r w:rsidRPr="00FC7D39">
        <w:rPr>
          <w:rStyle w:val="Rimandonotaapidipagina"/>
          <w:rFonts w:eastAsia="Times New Roman" w:cs="Arial"/>
          <w:kern w:val="0"/>
          <w:lang w:val="it-IT" w:eastAsia="en-GB"/>
          <w14:ligatures w14:val="none"/>
        </w:rPr>
        <w:footnoteReference w:id="14"/>
      </w:r>
      <w:r w:rsidRPr="00FC7D39">
        <w:rPr>
          <w:rFonts w:eastAsia="Times New Roman" w:cs="Arial"/>
          <w:kern w:val="0"/>
          <w:lang w:val="it-IT" w:eastAsia="en-GB"/>
          <w14:ligatures w14:val="none"/>
        </w:rPr>
        <w:t>,  con ocasión de la promulgación solemne del entonces nuevo Reglamento de vida</w:t>
      </w:r>
      <w:r w:rsidRPr="00836717">
        <w:rPr>
          <w:rFonts w:eastAsia="Times New Roman" w:cs="Arial"/>
          <w:kern w:val="0"/>
          <w:lang w:val="it-IT" w:eastAsia="en-GB"/>
          <w14:ligatures w14:val="none"/>
        </w:rPr>
        <w:t xml:space="preserve"> apostólica de la Asociación de Cooperadores Salesianos, 1986, escribía que este nuevo Reglamento no era una simple actualización normativa, sino un acontecimiento de alcance histórico que completaba la renovación postconciliar de toda la Familia Salesiana. Escribe don Viganò que mientras </w:t>
      </w:r>
      <w:r w:rsidR="005B2C6B" w:rsidRPr="00836717">
        <w:rPr>
          <w:rFonts w:eastAsia="Times New Roman" w:cs="Arial"/>
          <w:kern w:val="0"/>
          <w:lang w:val="it-IT" w:eastAsia="en-GB"/>
          <w14:ligatures w14:val="none"/>
        </w:rPr>
        <w:t>«</w:t>
      </w:r>
      <w:r w:rsidR="009F5582">
        <w:t>Don Bosco no considero finalizada su larga y nada fácil mision de fundador hasta que logró dar estructura valida y documento de identidad propio a esta Asociación, que, de algún modo y como en germen, había estado presente en los mismos comienzos de su proyecto en favor de la obra de los oratorios</w:t>
      </w:r>
      <w:r w:rsidR="005B2C6B" w:rsidRPr="00836717">
        <w:rPr>
          <w:rFonts w:eastAsia="Times New Roman" w:cs="Arial"/>
          <w:kern w:val="0"/>
          <w:lang w:val="it-IT" w:eastAsia="en-GB"/>
          <w14:ligatures w14:val="none"/>
        </w:rPr>
        <w:t>»</w:t>
      </w:r>
      <w:r w:rsidRPr="00836717">
        <w:rPr>
          <w:rFonts w:eastAsia="Times New Roman" w:cs="Arial"/>
          <w:kern w:val="0"/>
          <w:lang w:val="it-IT" w:eastAsia="en-GB"/>
          <w14:ligatures w14:val="none"/>
        </w:rPr>
        <w:t>.</w:t>
      </w:r>
    </w:p>
    <w:p w14:paraId="08E77DEB" w14:textId="71C0E775" w:rsidR="00A4418A" w:rsidRPr="00836717" w:rsidRDefault="00A4418A" w:rsidP="00FC6FD7">
      <w:pPr>
        <w:ind w:firstLine="720"/>
        <w:rPr>
          <w:rFonts w:eastAsia="Times New Roman" w:cs="Arial"/>
          <w:kern w:val="0"/>
          <w:lang w:val="it-IT" w:eastAsia="en-GB"/>
          <w14:ligatures w14:val="none"/>
        </w:rPr>
      </w:pPr>
      <w:r w:rsidRPr="00836717">
        <w:rPr>
          <w:rFonts w:eastAsia="Times New Roman" w:cs="Arial"/>
          <w:kern w:val="0"/>
          <w:lang w:val="it-IT" w:eastAsia="en-GB"/>
          <w14:ligatures w14:val="none"/>
        </w:rPr>
        <w:t xml:space="preserve">Añade, además, que el carisma salesiano tiene en sí mismo una </w:t>
      </w:r>
      <w:r w:rsidR="005B2C6B" w:rsidRPr="00836717">
        <w:rPr>
          <w:rFonts w:eastAsia="Times New Roman" w:cs="Arial"/>
          <w:kern w:val="0"/>
          <w:lang w:val="it-IT" w:eastAsia="en-GB"/>
          <w14:ligatures w14:val="none"/>
        </w:rPr>
        <w:t>«</w:t>
      </w:r>
      <w:r w:rsidRPr="00836717">
        <w:rPr>
          <w:rFonts w:eastAsia="Times New Roman" w:cs="Arial"/>
          <w:kern w:val="0"/>
          <w:lang w:val="it-IT" w:eastAsia="en-GB"/>
          <w14:ligatures w14:val="none"/>
        </w:rPr>
        <w:t>vitalidad dúctil</w:t>
      </w:r>
      <w:r w:rsidR="005B2C6B" w:rsidRPr="00836717">
        <w:rPr>
          <w:rFonts w:eastAsia="Times New Roman" w:cs="Arial"/>
          <w:kern w:val="0"/>
          <w:lang w:val="it-IT" w:eastAsia="en-GB"/>
          <w14:ligatures w14:val="none"/>
        </w:rPr>
        <w:t>»</w:t>
      </w:r>
      <w:r w:rsidRPr="00836717">
        <w:rPr>
          <w:rFonts w:eastAsia="Times New Roman" w:cs="Arial"/>
          <w:kern w:val="0"/>
          <w:lang w:val="it-IT" w:eastAsia="en-GB"/>
          <w14:ligatures w14:val="none"/>
        </w:rPr>
        <w:t xml:space="preserve"> que le permite adaptarse a los tiempos sin perder su esencia. Don Bosco había partido de la intuición fundamental de la misión juvenil y de la urgencia de tener colaboradores permanentes. Solo después de más de treinta años de discernimiento, desde 1841 hasta 1876, había logrado dar forma definitiva a su proyecto, pasando de una dimensión diocesana a una vocación universal.</w:t>
      </w:r>
    </w:p>
    <w:p w14:paraId="66401C35" w14:textId="2AE1AC5A" w:rsidR="00A4418A" w:rsidRPr="00836717" w:rsidRDefault="00A4418A" w:rsidP="00FC6FD7">
      <w:pPr>
        <w:ind w:firstLine="720"/>
        <w:rPr>
          <w:rFonts w:eastAsia="Times New Roman" w:cs="Times New Roman"/>
          <w:spacing w:val="-4"/>
          <w:kern w:val="0"/>
          <w:lang w:val="it-IT" w:eastAsia="en-GB"/>
          <w14:ligatures w14:val="none"/>
        </w:rPr>
      </w:pPr>
      <w:r w:rsidRPr="00836717">
        <w:rPr>
          <w:rFonts w:eastAsia="Times New Roman" w:cs="Times New Roman"/>
          <w:b/>
          <w:bCs/>
          <w:spacing w:val="-4"/>
          <w:kern w:val="0"/>
          <w:lang w:val="it-IT" w:eastAsia="en-GB"/>
          <w14:ligatures w14:val="none"/>
        </w:rPr>
        <w:t xml:space="preserve">Don Pascual Chávez, </w:t>
      </w:r>
      <w:r w:rsidRPr="00836717">
        <w:rPr>
          <w:rFonts w:eastAsia="Times New Roman" w:cs="Times New Roman"/>
          <w:spacing w:val="-4"/>
          <w:kern w:val="0"/>
          <w:lang w:val="it-IT" w:eastAsia="en-GB"/>
          <w14:ligatures w14:val="none"/>
        </w:rPr>
        <w:t>por último, en una intervención sobre El Cooperador en la mente de Don Bosco</w:t>
      </w:r>
      <w:r w:rsidRPr="00836717">
        <w:rPr>
          <w:rStyle w:val="Rimandonotaapidipagina"/>
          <w:rFonts w:eastAsia="Times New Roman" w:cs="Times New Roman"/>
          <w:spacing w:val="-4"/>
          <w:kern w:val="0"/>
          <w:lang w:val="it-IT" w:eastAsia="en-GB"/>
          <w14:ligatures w14:val="none"/>
        </w:rPr>
        <w:footnoteReference w:id="15"/>
      </w:r>
      <w:r w:rsidRPr="00836717">
        <w:rPr>
          <w:rFonts w:eastAsia="Times New Roman" w:cs="Times New Roman"/>
          <w:spacing w:val="-4"/>
          <w:kern w:val="0"/>
          <w:lang w:val="it-IT" w:eastAsia="en-GB"/>
          <w14:ligatures w14:val="none"/>
        </w:rPr>
        <w:t xml:space="preserve">,  comenta </w:t>
      </w:r>
      <w:r w:rsidR="005B2C6B" w:rsidRPr="00836717">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El Proyecto de Vida Apostólica: camino de fidelidad al carisma de Don Bosco</w:t>
      </w:r>
      <w:r w:rsidR="005B2C6B" w:rsidRPr="00836717">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xml:space="preserve">, subrayando la intuición original de Don Bosco y recordando la célebre frase: </w:t>
      </w:r>
      <w:r w:rsidR="005B2C6B" w:rsidRPr="00836717">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xml:space="preserve">Yo </w:t>
      </w:r>
      <w:r w:rsidR="009F5582">
        <w:rPr>
          <w:rFonts w:eastAsia="Times New Roman" w:cs="Times New Roman"/>
          <w:spacing w:val="-4"/>
          <w:kern w:val="0"/>
          <w:lang w:val="it-IT" w:eastAsia="en-GB"/>
          <w14:ligatures w14:val="none"/>
        </w:rPr>
        <w:t>tengo</w:t>
      </w:r>
      <w:r w:rsidRPr="00836717">
        <w:rPr>
          <w:rFonts w:eastAsia="Times New Roman" w:cs="Times New Roman"/>
          <w:spacing w:val="-4"/>
          <w:kern w:val="0"/>
          <w:lang w:val="it-IT" w:eastAsia="en-GB"/>
          <w14:ligatures w14:val="none"/>
        </w:rPr>
        <w:t xml:space="preserve"> necesidad de todos!</w:t>
      </w:r>
      <w:r w:rsidR="005B2C6B" w:rsidRPr="00836717">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En esta expresión encontramos sintetizada de manera completa su visión, que no se reduce a ver a los Cooperadores como simples ayudantes, sino como protagonistas esenciales de una amplia red de colaboración que ha hecho posible la difusión mundial de la obra salesiana.</w:t>
      </w:r>
    </w:p>
    <w:p w14:paraId="4486F957" w14:textId="77777777" w:rsidR="00A4418A" w:rsidRPr="00836717" w:rsidRDefault="00A4418A" w:rsidP="00FC6FD7">
      <w:pPr>
        <w:ind w:firstLine="720"/>
        <w:rPr>
          <w:rFonts w:eastAsia="Times New Roman" w:cs="Times New Roman"/>
          <w:spacing w:val="-4"/>
          <w:kern w:val="0"/>
          <w:lang w:val="it-IT" w:eastAsia="en-GB"/>
          <w14:ligatures w14:val="none"/>
        </w:rPr>
      </w:pPr>
      <w:r w:rsidRPr="00836717">
        <w:rPr>
          <w:rFonts w:eastAsia="Times New Roman" w:cs="Times New Roman"/>
          <w:spacing w:val="-4"/>
          <w:kern w:val="0"/>
          <w:lang w:val="it-IT" w:eastAsia="en-GB"/>
          <w14:ligatures w14:val="none"/>
        </w:rPr>
        <w:lastRenderedPageBreak/>
        <w:t>Don Chávez escribe que la identidad del Cooperador, según Don Bosco, se articula en tres dimensiones fundamentales: primero, es un cristiano católico; segundo, tiene una vocación secular; tercero, es salesiano en el mundo, recordando la misma conferencia de Don Bosco en 1885. En esa conferencia Don Bosco dijo:</w:t>
      </w:r>
    </w:p>
    <w:p w14:paraId="2A0EF494" w14:textId="2FE9495F" w:rsidR="009F5582" w:rsidRPr="00836717" w:rsidRDefault="00A4418A" w:rsidP="00586922">
      <w:pPr>
        <w:ind w:left="709"/>
        <w:rPr>
          <w:rFonts w:eastAsia="Times New Roman" w:cs="Times New Roman"/>
          <w:spacing w:val="-4"/>
          <w:kern w:val="0"/>
          <w:lang w:val="it-IT" w:eastAsia="en-GB"/>
          <w14:ligatures w14:val="none"/>
        </w:rPr>
      </w:pPr>
      <w:r w:rsidRPr="00836717">
        <w:rPr>
          <w:rFonts w:eastAsia="Times New Roman" w:cs="Times New Roman"/>
          <w:spacing w:val="-4"/>
          <w:kern w:val="0"/>
          <w:lang w:val="it-IT" w:eastAsia="en-GB"/>
          <w14:ligatures w14:val="none"/>
        </w:rPr>
        <w:t xml:space="preserve"> ¿Qué significa ser Cooperador salesiano? </w:t>
      </w:r>
      <w:r w:rsidR="00627465">
        <w:t>«</w:t>
      </w:r>
      <w:r w:rsidR="00627465" w:rsidRPr="00627465">
        <w:t xml:space="preserve"> </w:t>
      </w:r>
      <w:r w:rsidR="00627465">
        <w:t>Ser Cooperador Salesiano quiere decir concurrir junto con otros al sostenimiento de una obra fundada bajo los auspicios de san Francisco de Sales, la cual tiene por fin ayudar a la santa Iglesia en sus más urgentes necesidades. De este modo, se concurre a promover una obra sumamente recomendada por el Padre Santo, porque prepara los jovencitos a la virtud, al camino del santuario. Tiene ésta como fin principal instruir a la juventud, que, hoy en día, se ha convertido en blanco de los malos, y promover en medio del mundo, en los colegios, en los hospicios, en los oratorios festivos, en las familias, el amor a la religión, las buenas costumbres, la oración, la frecuencia de los Sacramentos y otras cosas»</w:t>
      </w:r>
      <w:r w:rsidR="00627465">
        <w:rPr>
          <w:rStyle w:val="Rimandonotaapidipagina"/>
        </w:rPr>
        <w:footnoteReference w:id="16"/>
      </w:r>
      <w:r w:rsidR="00627465">
        <w:t xml:space="preserve">. </w:t>
      </w:r>
    </w:p>
    <w:p w14:paraId="55C7EE5C" w14:textId="77777777" w:rsidR="00A4418A" w:rsidRPr="00836717" w:rsidRDefault="00A4418A" w:rsidP="00FC6FD7">
      <w:pPr>
        <w:ind w:firstLine="720"/>
        <w:rPr>
          <w:rFonts w:eastAsia="Times New Roman" w:cs="Times New Roman"/>
          <w:b/>
          <w:bCs/>
          <w:spacing w:val="-4"/>
          <w:kern w:val="0"/>
          <w:lang w:val="it-IT" w:eastAsia="en-GB"/>
          <w14:ligatures w14:val="none"/>
        </w:rPr>
      </w:pPr>
      <w:r w:rsidRPr="00836717">
        <w:rPr>
          <w:rFonts w:eastAsia="Times New Roman" w:cs="Times New Roman"/>
          <w:spacing w:val="-4"/>
          <w:kern w:val="0"/>
          <w:lang w:val="it-IT" w:eastAsia="en-GB"/>
          <w14:ligatures w14:val="none"/>
        </w:rPr>
        <w:t>A la luz de esta visión de Don Bosco, el Proyecto de Vida Apostólica (PVA) traza el camino para convertirse en un testimonio auténtico del proyecto de Dios en favor del crecimiento integral de los jóvenes. Este camino se hace real cuando los Salesianos Cooperadores se comprometen a</w:t>
      </w:r>
      <w:r w:rsidRPr="00836717">
        <w:rPr>
          <w:rFonts w:eastAsia="Times New Roman" w:cs="Times New Roman"/>
          <w:b/>
          <w:bCs/>
          <w:spacing w:val="-4"/>
          <w:kern w:val="0"/>
          <w:lang w:val="it-IT" w:eastAsia="en-GB"/>
          <w14:ligatures w14:val="none"/>
        </w:rPr>
        <w:t>:</w:t>
      </w:r>
    </w:p>
    <w:p w14:paraId="523D14A7" w14:textId="554307A2" w:rsidR="00A4418A" w:rsidRPr="00836717" w:rsidRDefault="00A4418A" w:rsidP="00FC6FD7">
      <w:pPr>
        <w:ind w:firstLine="720"/>
        <w:rPr>
          <w:rFonts w:eastAsia="Times New Roman" w:cs="Times New Roman"/>
          <w:spacing w:val="-4"/>
          <w:kern w:val="0"/>
          <w:lang w:val="it-IT" w:eastAsia="en-GB"/>
          <w14:ligatures w14:val="none"/>
        </w:rPr>
      </w:pPr>
      <w:r w:rsidRPr="00836717">
        <w:rPr>
          <w:rFonts w:eastAsia="Times New Roman" w:cs="Times New Roman"/>
          <w:spacing w:val="-4"/>
          <w:kern w:val="0"/>
          <w:lang w:val="it-IT" w:eastAsia="en-GB"/>
          <w14:ligatures w14:val="none"/>
        </w:rPr>
        <w:t xml:space="preserve">a.  asegurar la identidad de la Asociación mediante una </w:t>
      </w:r>
      <w:r w:rsidRPr="00586922">
        <w:rPr>
          <w:rFonts w:eastAsia="Times New Roman" w:cs="Times New Roman"/>
          <w:i/>
          <w:iCs/>
          <w:spacing w:val="-4"/>
          <w:kern w:val="0"/>
          <w:lang w:val="it-IT" w:eastAsia="en-GB"/>
          <w14:ligatures w14:val="none"/>
        </w:rPr>
        <w:t>fidelidad dinámica al carisma original</w:t>
      </w:r>
      <w:r w:rsidRPr="00836717">
        <w:rPr>
          <w:rFonts w:eastAsia="Times New Roman" w:cs="Times New Roman"/>
          <w:spacing w:val="-4"/>
          <w:kern w:val="0"/>
          <w:lang w:val="it-IT" w:eastAsia="en-GB"/>
          <w14:ligatures w14:val="none"/>
        </w:rPr>
        <w:t>. El estudio y la reflexión del carisma sea fuente que nutr</w:t>
      </w:r>
      <w:r w:rsidR="00586922">
        <w:rPr>
          <w:rFonts w:eastAsia="Times New Roman" w:cs="Times New Roman"/>
          <w:spacing w:val="-4"/>
          <w:kern w:val="0"/>
          <w:lang w:val="it-IT" w:eastAsia="en-GB"/>
          <w14:ligatures w14:val="none"/>
        </w:rPr>
        <w:t xml:space="preserve">e </w:t>
      </w:r>
      <w:r w:rsidRPr="00836717">
        <w:rPr>
          <w:rFonts w:eastAsia="Times New Roman" w:cs="Times New Roman"/>
          <w:spacing w:val="-4"/>
          <w:kern w:val="0"/>
          <w:lang w:val="it-IT" w:eastAsia="en-GB"/>
          <w14:ligatures w14:val="none"/>
        </w:rPr>
        <w:t>continuamente la comprensión y la vivencia de la llamada;</w:t>
      </w:r>
    </w:p>
    <w:p w14:paraId="0C4E2436" w14:textId="3EFDEC2E" w:rsidR="00A4418A" w:rsidRPr="00836717" w:rsidRDefault="00586922" w:rsidP="00FC6FD7">
      <w:pPr>
        <w:ind w:firstLine="720"/>
        <w:rPr>
          <w:rFonts w:eastAsia="Times New Roman" w:cs="Times New Roman"/>
          <w:spacing w:val="-4"/>
          <w:kern w:val="0"/>
          <w:lang w:val="it-IT" w:eastAsia="en-GB"/>
          <w14:ligatures w14:val="none"/>
        </w:rPr>
      </w:pPr>
      <w:r>
        <w:rPr>
          <w:rFonts w:eastAsia="Times New Roman" w:cs="Times New Roman"/>
          <w:spacing w:val="-4"/>
          <w:kern w:val="0"/>
          <w:lang w:val="it-IT" w:eastAsia="en-GB"/>
          <w14:ligatures w14:val="none"/>
        </w:rPr>
        <w:t>b</w:t>
      </w:r>
      <w:r w:rsidR="00A4418A" w:rsidRPr="00836717">
        <w:rPr>
          <w:rFonts w:eastAsia="Times New Roman" w:cs="Times New Roman"/>
          <w:spacing w:val="-4"/>
          <w:kern w:val="0"/>
          <w:lang w:val="it-IT" w:eastAsia="en-GB"/>
          <w14:ligatures w14:val="none"/>
        </w:rPr>
        <w:t xml:space="preserve">. </w:t>
      </w:r>
      <w:r w:rsidR="00A4418A" w:rsidRPr="00586922">
        <w:rPr>
          <w:rFonts w:eastAsia="Times New Roman" w:cs="Times New Roman"/>
          <w:i/>
          <w:iCs/>
          <w:spacing w:val="-4"/>
          <w:kern w:val="0"/>
          <w:lang w:val="it-IT" w:eastAsia="en-GB"/>
          <w14:ligatures w14:val="none"/>
        </w:rPr>
        <w:t>reforzar la unidad de los miembros en su diversidad</w:t>
      </w:r>
      <w:r w:rsidR="00A4418A" w:rsidRPr="00836717">
        <w:rPr>
          <w:rFonts w:eastAsia="Times New Roman" w:cs="Times New Roman"/>
          <w:spacing w:val="-4"/>
          <w:kern w:val="0"/>
          <w:lang w:val="it-IT" w:eastAsia="en-GB"/>
          <w14:ligatures w14:val="none"/>
        </w:rPr>
        <w:t xml:space="preserve">. La riqueza del origen y la variedad de los dones que cada miembro tiene y la situación personal de cada uno, sea una oportunidad para crear espacios de convergencia, </w:t>
      </w:r>
      <w:r>
        <w:rPr>
          <w:rFonts w:eastAsia="Times New Roman" w:cs="Times New Roman"/>
          <w:spacing w:val="-4"/>
          <w:kern w:val="0"/>
          <w:lang w:val="it-IT" w:eastAsia="en-GB"/>
          <w14:ligatures w14:val="none"/>
        </w:rPr>
        <w:t xml:space="preserve">de </w:t>
      </w:r>
      <w:r w:rsidR="00A4418A" w:rsidRPr="00836717">
        <w:rPr>
          <w:rFonts w:eastAsia="Times New Roman" w:cs="Times New Roman"/>
          <w:spacing w:val="-4"/>
          <w:kern w:val="0"/>
          <w:lang w:val="it-IT" w:eastAsia="en-GB"/>
          <w14:ligatures w14:val="none"/>
        </w:rPr>
        <w:t xml:space="preserve">compartir y </w:t>
      </w:r>
      <w:r>
        <w:rPr>
          <w:rFonts w:eastAsia="Times New Roman" w:cs="Times New Roman"/>
          <w:spacing w:val="-4"/>
          <w:kern w:val="0"/>
          <w:lang w:val="it-IT" w:eastAsia="en-GB"/>
          <w14:ligatures w14:val="none"/>
        </w:rPr>
        <w:t xml:space="preserve">de </w:t>
      </w:r>
      <w:r w:rsidR="00A4418A" w:rsidRPr="00836717">
        <w:rPr>
          <w:rFonts w:eastAsia="Times New Roman" w:cs="Times New Roman"/>
          <w:spacing w:val="-4"/>
          <w:kern w:val="0"/>
          <w:lang w:val="it-IT" w:eastAsia="en-GB"/>
          <w14:ligatures w14:val="none"/>
        </w:rPr>
        <w:t>habitar nuevos espacios de acción;</w:t>
      </w:r>
    </w:p>
    <w:p w14:paraId="2CCFECE2" w14:textId="466CB0AB" w:rsidR="00A4418A" w:rsidRPr="00836717" w:rsidRDefault="00A4418A" w:rsidP="00FC6FD7">
      <w:pPr>
        <w:ind w:firstLine="720"/>
        <w:rPr>
          <w:rFonts w:eastAsia="Times New Roman" w:cs="Times New Roman"/>
          <w:spacing w:val="-4"/>
          <w:kern w:val="0"/>
          <w:lang w:val="it-IT" w:eastAsia="en-GB"/>
          <w14:ligatures w14:val="none"/>
        </w:rPr>
      </w:pPr>
      <w:r w:rsidRPr="00836717">
        <w:rPr>
          <w:rFonts w:eastAsia="Times New Roman" w:cs="Times New Roman"/>
          <w:spacing w:val="-4"/>
          <w:kern w:val="0"/>
          <w:lang w:val="it-IT" w:eastAsia="en-GB"/>
          <w14:ligatures w14:val="none"/>
        </w:rPr>
        <w:t xml:space="preserve">c.  por último, </w:t>
      </w:r>
      <w:r w:rsidRPr="00586922">
        <w:rPr>
          <w:rFonts w:eastAsia="Times New Roman" w:cs="Times New Roman"/>
          <w:i/>
          <w:iCs/>
          <w:spacing w:val="-4"/>
          <w:kern w:val="0"/>
          <w:lang w:val="it-IT" w:eastAsia="en-GB"/>
          <w14:ligatures w14:val="none"/>
        </w:rPr>
        <w:t>promover la vitalidad misionera de cada Cooperador</w:t>
      </w:r>
      <w:r w:rsidRPr="00836717">
        <w:rPr>
          <w:rFonts w:eastAsia="Times New Roman" w:cs="Times New Roman"/>
          <w:spacing w:val="-4"/>
          <w:kern w:val="0"/>
          <w:lang w:val="it-IT" w:eastAsia="en-GB"/>
          <w14:ligatures w14:val="none"/>
        </w:rPr>
        <w:t xml:space="preserve">. La llamada a sentirnos como Don Bosco quiere decir ser guiados por un corazón listo </w:t>
      </w:r>
      <w:r w:rsidR="00586922">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para salir</w:t>
      </w:r>
      <w:r w:rsidR="00586922">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un corazón que se siente enviado, un corazón misionero. Esta convicción supera el peligro de un cierre que termina por hacer perder el f</w:t>
      </w:r>
      <w:r w:rsidR="00586922">
        <w:rPr>
          <w:rFonts w:eastAsia="Times New Roman" w:cs="Times New Roman"/>
          <w:spacing w:val="-4"/>
          <w:kern w:val="0"/>
          <w:lang w:val="it-IT" w:eastAsia="en-GB"/>
          <w14:ligatures w14:val="none"/>
        </w:rPr>
        <w:t>uego</w:t>
      </w:r>
      <w:r w:rsidRPr="00836717">
        <w:rPr>
          <w:rFonts w:eastAsia="Times New Roman" w:cs="Times New Roman"/>
          <w:spacing w:val="-4"/>
          <w:kern w:val="0"/>
          <w:lang w:val="it-IT" w:eastAsia="en-GB"/>
          <w14:ligatures w14:val="none"/>
        </w:rPr>
        <w:t xml:space="preserve"> de la llamada.</w:t>
      </w:r>
    </w:p>
    <w:p w14:paraId="71AB2E38" w14:textId="035945A3" w:rsidR="00A4418A" w:rsidRPr="00836717" w:rsidRDefault="00A4418A" w:rsidP="00FC6FD7">
      <w:pPr>
        <w:ind w:firstLine="720"/>
        <w:rPr>
          <w:rFonts w:eastAsia="Times New Roman" w:cs="Times New Roman"/>
          <w:spacing w:val="-4"/>
          <w:kern w:val="0"/>
          <w:lang w:val="it-IT" w:eastAsia="en-GB"/>
          <w14:ligatures w14:val="none"/>
        </w:rPr>
      </w:pPr>
      <w:r w:rsidRPr="00836717">
        <w:rPr>
          <w:rFonts w:eastAsia="Times New Roman" w:cs="Times New Roman"/>
          <w:spacing w:val="-4"/>
          <w:kern w:val="0"/>
          <w:lang w:val="it-IT" w:eastAsia="en-GB"/>
          <w14:ligatures w14:val="none"/>
        </w:rPr>
        <w:t xml:space="preserve">Junto a estas propuestas </w:t>
      </w:r>
      <w:r w:rsidR="00586922">
        <w:rPr>
          <w:rFonts w:eastAsia="Times New Roman" w:cs="Times New Roman"/>
          <w:spacing w:val="-4"/>
          <w:kern w:val="0"/>
          <w:lang w:val="it-IT" w:eastAsia="en-GB"/>
          <w14:ligatures w14:val="none"/>
        </w:rPr>
        <w:t>de don</w:t>
      </w:r>
      <w:r w:rsidRPr="00836717">
        <w:rPr>
          <w:rFonts w:eastAsia="Times New Roman" w:cs="Times New Roman"/>
          <w:spacing w:val="-4"/>
          <w:kern w:val="0"/>
          <w:lang w:val="it-IT" w:eastAsia="en-GB"/>
          <w14:ligatures w14:val="none"/>
        </w:rPr>
        <w:t xml:space="preserve"> Pascual Chávez, vale la pena reiterar su invitación para que no perdamos esa frescura que Don Bosco comunicaba y que hoy nos corresponde no perder, no debilitar. Su proyecto</w:t>
      </w:r>
      <w:r w:rsidR="00586922">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xml:space="preserve"> todavía hoy</w:t>
      </w:r>
      <w:r w:rsidR="00586922">
        <w:rPr>
          <w:rFonts w:eastAsia="Times New Roman" w:cs="Times New Roman"/>
          <w:spacing w:val="-4"/>
          <w:kern w:val="0"/>
          <w:lang w:val="it-IT" w:eastAsia="en-GB"/>
          <w14:ligatures w14:val="none"/>
        </w:rPr>
        <w:t>,</w:t>
      </w:r>
      <w:r w:rsidRPr="00836717">
        <w:rPr>
          <w:rFonts w:eastAsia="Times New Roman" w:cs="Times New Roman"/>
          <w:spacing w:val="-4"/>
          <w:kern w:val="0"/>
          <w:lang w:val="it-IT" w:eastAsia="en-GB"/>
          <w14:ligatures w14:val="none"/>
        </w:rPr>
        <w:t xml:space="preserve"> muestra su valor en la medida en que cada Salesiano Cooperador busca ser, ante todo, una persona dedicada al bien común en el ámbito político, social y humanitario. Desde esta perspectiva, en segundo lugar, la atención privilegiada a los pobres y </w:t>
      </w:r>
      <w:r w:rsidRPr="00836717">
        <w:rPr>
          <w:rFonts w:eastAsia="Times New Roman" w:cs="Times New Roman"/>
          <w:spacing w:val="-4"/>
          <w:kern w:val="0"/>
          <w:lang w:val="it-IT" w:eastAsia="en-GB"/>
          <w14:ligatures w14:val="none"/>
        </w:rPr>
        <w:lastRenderedPageBreak/>
        <w:t xml:space="preserve">excluidos se convierte en la fuerza que impulsa la acción pastoral. En tercer lugar, se reafirma el compromiso por una comunidad creyente, en sostener la vitalidad </w:t>
      </w:r>
      <w:r w:rsidR="00586922">
        <w:rPr>
          <w:rFonts w:eastAsia="Times New Roman" w:cs="Times New Roman"/>
          <w:spacing w:val="-4"/>
          <w:kern w:val="0"/>
          <w:lang w:val="it-IT" w:eastAsia="en-GB"/>
          <w14:ligatures w14:val="none"/>
        </w:rPr>
        <w:t xml:space="preserve">a </w:t>
      </w:r>
      <w:r w:rsidRPr="00836717">
        <w:rPr>
          <w:rFonts w:eastAsia="Times New Roman" w:cs="Times New Roman"/>
          <w:spacing w:val="-4"/>
          <w:kern w:val="0"/>
          <w:lang w:val="it-IT" w:eastAsia="en-GB"/>
          <w14:ligatures w14:val="none"/>
        </w:rPr>
        <w:t xml:space="preserve">la Iglesia mediante un espíritu de servicio auténtico, verdadero y sin intereses. Por último, la invitación a formarse continuamente para que el testimonio en su conjunto y en todas partes se nutra de esa espiritualidad laical que forma a la vida evangélica, una vida portadora de la buena noticia, </w:t>
      </w:r>
      <w:r w:rsidR="00586922">
        <w:rPr>
          <w:rFonts w:eastAsia="Times New Roman" w:cs="Times New Roman"/>
          <w:spacing w:val="-4"/>
          <w:kern w:val="0"/>
          <w:lang w:val="it-IT" w:eastAsia="en-GB"/>
          <w14:ligatures w14:val="none"/>
        </w:rPr>
        <w:t xml:space="preserve">fermento </w:t>
      </w:r>
      <w:r w:rsidRPr="00836717">
        <w:rPr>
          <w:rFonts w:eastAsia="Times New Roman" w:cs="Times New Roman"/>
          <w:spacing w:val="-4"/>
          <w:kern w:val="0"/>
          <w:lang w:val="it-IT" w:eastAsia="en-GB"/>
          <w14:ligatures w14:val="none"/>
        </w:rPr>
        <w:t>en la sociedad.</w:t>
      </w:r>
    </w:p>
    <w:p w14:paraId="57507A71" w14:textId="77777777" w:rsidR="000C221C" w:rsidRPr="00836717" w:rsidRDefault="000C221C" w:rsidP="00FC6FD7">
      <w:pPr>
        <w:rPr>
          <w:lang w:val="it-IT"/>
        </w:rPr>
      </w:pPr>
    </w:p>
    <w:p w14:paraId="45763291" w14:textId="306DD44A" w:rsidR="000C221C" w:rsidRPr="00836717" w:rsidRDefault="00111AE9" w:rsidP="00FC6FD7">
      <w:pPr>
        <w:pStyle w:val="Paragrafoelenco"/>
        <w:numPr>
          <w:ilvl w:val="0"/>
          <w:numId w:val="15"/>
        </w:numPr>
        <w:shd w:val="clear" w:color="auto" w:fill="D9D9D9" w:themeFill="background1" w:themeFillShade="D9"/>
        <w:ind w:left="567" w:hanging="567"/>
        <w:contextualSpacing w:val="0"/>
        <w:rPr>
          <w:spacing w:val="-4"/>
          <w:sz w:val="28"/>
          <w:szCs w:val="28"/>
          <w:lang w:val="it-IT"/>
        </w:rPr>
      </w:pPr>
      <w:r w:rsidRPr="00836717">
        <w:rPr>
          <w:b/>
          <w:bCs/>
          <w:kern w:val="0"/>
          <w:sz w:val="28"/>
          <w:szCs w:val="28"/>
          <w:lang w:val="it-IT" w:eastAsia="en-GB"/>
        </w:rPr>
        <w:t>Al</w:t>
      </w:r>
      <w:r w:rsidR="00A4418A" w:rsidRPr="00836717">
        <w:rPr>
          <w:b/>
          <w:bCs/>
          <w:kern w:val="0"/>
          <w:sz w:val="28"/>
          <w:szCs w:val="28"/>
          <w:lang w:val="it-IT" w:eastAsia="en-GB"/>
        </w:rPr>
        <w:t>gunas</w:t>
      </w:r>
      <w:r w:rsidRPr="00836717">
        <w:rPr>
          <w:b/>
          <w:bCs/>
          <w:kern w:val="0"/>
          <w:sz w:val="28"/>
          <w:szCs w:val="28"/>
          <w:lang w:val="it-IT" w:eastAsia="en-GB"/>
        </w:rPr>
        <w:t xml:space="preserve"> prop</w:t>
      </w:r>
      <w:r w:rsidR="00A4418A" w:rsidRPr="00836717">
        <w:rPr>
          <w:b/>
          <w:bCs/>
          <w:kern w:val="0"/>
          <w:sz w:val="28"/>
          <w:szCs w:val="28"/>
          <w:lang w:val="it-IT" w:eastAsia="en-GB"/>
        </w:rPr>
        <w:t>ue</w:t>
      </w:r>
      <w:r w:rsidRPr="00836717">
        <w:rPr>
          <w:b/>
          <w:bCs/>
          <w:kern w:val="0"/>
          <w:sz w:val="28"/>
          <w:szCs w:val="28"/>
          <w:lang w:val="it-IT" w:eastAsia="en-GB"/>
        </w:rPr>
        <w:t>st</w:t>
      </w:r>
      <w:r w:rsidR="00A4418A" w:rsidRPr="00836717">
        <w:rPr>
          <w:b/>
          <w:bCs/>
          <w:kern w:val="0"/>
          <w:sz w:val="28"/>
          <w:szCs w:val="28"/>
          <w:lang w:val="it-IT" w:eastAsia="en-GB"/>
        </w:rPr>
        <w:t>as</w:t>
      </w:r>
      <w:r w:rsidRPr="00836717">
        <w:rPr>
          <w:b/>
          <w:bCs/>
          <w:kern w:val="0"/>
          <w:sz w:val="28"/>
          <w:szCs w:val="28"/>
          <w:lang w:val="it-IT" w:eastAsia="en-GB"/>
        </w:rPr>
        <w:t xml:space="preserve"> pastoral</w:t>
      </w:r>
      <w:r w:rsidR="00A4418A" w:rsidRPr="00836717">
        <w:rPr>
          <w:b/>
          <w:bCs/>
          <w:kern w:val="0"/>
          <w:sz w:val="28"/>
          <w:szCs w:val="28"/>
          <w:lang w:val="it-IT" w:eastAsia="en-GB"/>
        </w:rPr>
        <w:t>ees</w:t>
      </w:r>
    </w:p>
    <w:p w14:paraId="3158CCB8" w14:textId="7528B6F4" w:rsidR="00A4418A" w:rsidRPr="00836717" w:rsidRDefault="00A4418A" w:rsidP="00FC6FD7">
      <w:pPr>
        <w:ind w:firstLine="720"/>
        <w:rPr>
          <w:lang w:val="it-IT"/>
        </w:rPr>
      </w:pPr>
      <w:r w:rsidRPr="00836717">
        <w:rPr>
          <w:lang w:val="it-IT"/>
        </w:rPr>
        <w:t xml:space="preserve">En esta última parte ofrezco algunas propuestas pastorales que pueden ser estudiadas y discutidas dentro de los diversos </w:t>
      </w:r>
      <w:r w:rsidR="00586922">
        <w:rPr>
          <w:lang w:val="it-IT"/>
        </w:rPr>
        <w:t>G</w:t>
      </w:r>
      <w:r w:rsidRPr="00836717">
        <w:rPr>
          <w:lang w:val="it-IT"/>
        </w:rPr>
        <w:t>rupos de la Familia Salesiana. Son propuestas que emergen de las diversas consideraciones hasta aquí expuestas y que están íntimamente relacionadas con la Palabra de Dios que nos ha acompañado en est</w:t>
      </w:r>
      <w:r w:rsidR="005B2C6B" w:rsidRPr="00836717">
        <w:rPr>
          <w:lang w:val="it-IT"/>
        </w:rPr>
        <w:t>e</w:t>
      </w:r>
      <w:r w:rsidRPr="00836717">
        <w:rPr>
          <w:lang w:val="it-IT"/>
        </w:rPr>
        <w:t xml:space="preserve"> </w:t>
      </w:r>
      <w:r w:rsidR="005B2C6B" w:rsidRPr="00836717">
        <w:rPr>
          <w:lang w:val="it-IT"/>
        </w:rPr>
        <w:t>AGUINALDO</w:t>
      </w:r>
      <w:r w:rsidRPr="00836717">
        <w:rPr>
          <w:lang w:val="it-IT"/>
        </w:rPr>
        <w:t xml:space="preserve"> 2026. El deseo, para mí y para cada uno de los miembros de la Familia Salesiana, es poner siempre ante nosotros la fuerza y la luz de la Palabra. Desde esta energía pedimos al Espíritu de Dios que nos conceda coraje y determinación para vivir con fe el mensaje de Jesús, y viviéndolo para llevar el </w:t>
      </w:r>
      <w:r w:rsidR="005B2C6B" w:rsidRPr="00836717">
        <w:rPr>
          <w:lang w:val="it-IT"/>
        </w:rPr>
        <w:t>«</w:t>
      </w:r>
      <w:r w:rsidRPr="00836717">
        <w:rPr>
          <w:lang w:val="it-IT"/>
        </w:rPr>
        <w:t>vino de la esperanza</w:t>
      </w:r>
      <w:r w:rsidR="005B2C6B" w:rsidRPr="00836717">
        <w:rPr>
          <w:lang w:val="it-IT"/>
        </w:rPr>
        <w:t>»</w:t>
      </w:r>
      <w:r w:rsidRPr="00836717">
        <w:rPr>
          <w:lang w:val="it-IT"/>
        </w:rPr>
        <w:t xml:space="preserve"> a los jóvenes.</w:t>
      </w:r>
    </w:p>
    <w:p w14:paraId="36B282FD" w14:textId="315C5E59" w:rsidR="00A4418A" w:rsidRPr="00586922" w:rsidRDefault="005B2C6B" w:rsidP="00586922">
      <w:pPr>
        <w:pStyle w:val="Paragrafoelenco"/>
        <w:numPr>
          <w:ilvl w:val="1"/>
          <w:numId w:val="36"/>
        </w:numPr>
        <w:ind w:left="1134"/>
        <w:rPr>
          <w:b/>
          <w:bCs/>
          <w:lang w:val="it-IT"/>
        </w:rPr>
      </w:pPr>
      <w:r w:rsidRPr="00586922">
        <w:rPr>
          <w:b/>
          <w:bCs/>
          <w:lang w:val="it-IT"/>
        </w:rPr>
        <w:t>«</w:t>
      </w:r>
      <w:r w:rsidR="00A4418A" w:rsidRPr="00586922">
        <w:rPr>
          <w:b/>
          <w:bCs/>
          <w:lang w:val="it-IT"/>
        </w:rPr>
        <w:t>Haced lo que él os diga</w:t>
      </w:r>
      <w:r w:rsidRPr="00586922">
        <w:rPr>
          <w:b/>
          <w:bCs/>
          <w:lang w:val="it-IT"/>
        </w:rPr>
        <w:t>»</w:t>
      </w:r>
      <w:r w:rsidR="00A4418A" w:rsidRPr="00586922">
        <w:rPr>
          <w:b/>
          <w:bCs/>
          <w:lang w:val="it-IT"/>
        </w:rPr>
        <w:t>: hacia una pedagogía de la escucha personal</w:t>
      </w:r>
    </w:p>
    <w:p w14:paraId="7957FD12" w14:textId="77777777" w:rsidR="00A4418A" w:rsidRPr="00836717" w:rsidRDefault="00A4418A" w:rsidP="00FC6FD7">
      <w:pPr>
        <w:ind w:firstLine="720"/>
        <w:rPr>
          <w:lang w:val="it-IT"/>
        </w:rPr>
      </w:pPr>
      <w:r w:rsidRPr="00836717">
        <w:rPr>
          <w:lang w:val="it-IT"/>
        </w:rPr>
        <w:t>Las palabras de María a los siervos de Caná se ofrecen como un verdadero método educativo. María invita a una escucha personal que lleva del individualismo indiferente a la autonomía responsable y solidaria, del conformismo exterior estéril a la conversión del corazón.</w:t>
      </w:r>
    </w:p>
    <w:p w14:paraId="3F94A196" w14:textId="1D33D674" w:rsidR="00A4418A" w:rsidRPr="00586922" w:rsidRDefault="00A4418A" w:rsidP="00586922">
      <w:pPr>
        <w:pStyle w:val="Paragrafoelenco"/>
        <w:numPr>
          <w:ilvl w:val="0"/>
          <w:numId w:val="22"/>
        </w:numPr>
        <w:ind w:left="1066" w:hanging="357"/>
        <w:contextualSpacing w:val="0"/>
        <w:rPr>
          <w:lang w:val="it-IT"/>
        </w:rPr>
      </w:pPr>
      <w:r w:rsidRPr="00586922">
        <w:rPr>
          <w:lang w:val="it-IT"/>
        </w:rPr>
        <w:t>Eduquemos a los jóvenes a la escucha personal de la palabra de Dios hacia una fe adulta y consciente.</w:t>
      </w:r>
    </w:p>
    <w:p w14:paraId="62E19004" w14:textId="5AB1ED08" w:rsidR="00A4418A" w:rsidRPr="00586922" w:rsidRDefault="00A4418A" w:rsidP="00586922">
      <w:pPr>
        <w:pStyle w:val="Paragrafoelenco"/>
        <w:numPr>
          <w:ilvl w:val="0"/>
          <w:numId w:val="22"/>
        </w:numPr>
        <w:ind w:left="1066" w:hanging="357"/>
        <w:contextualSpacing w:val="0"/>
        <w:rPr>
          <w:lang w:val="it-IT"/>
        </w:rPr>
      </w:pPr>
      <w:r w:rsidRPr="00586922">
        <w:rPr>
          <w:lang w:val="it-IT"/>
        </w:rPr>
        <w:t>Promov</w:t>
      </w:r>
      <w:r w:rsidR="00586922">
        <w:rPr>
          <w:lang w:val="it-IT"/>
        </w:rPr>
        <w:t>a</w:t>
      </w:r>
      <w:r w:rsidRPr="00586922">
        <w:rPr>
          <w:lang w:val="it-IT"/>
        </w:rPr>
        <w:t xml:space="preserve">mos el discernimiento a nivel personal y comunitario, de grupos y </w:t>
      </w:r>
      <w:r w:rsidR="00586922">
        <w:rPr>
          <w:lang w:val="it-IT"/>
        </w:rPr>
        <w:t xml:space="preserve">de </w:t>
      </w:r>
      <w:r w:rsidRPr="00586922">
        <w:rPr>
          <w:lang w:val="it-IT"/>
        </w:rPr>
        <w:t>asambleas.</w:t>
      </w:r>
    </w:p>
    <w:p w14:paraId="6413318F" w14:textId="77777777" w:rsidR="00A4418A" w:rsidRPr="00836717" w:rsidRDefault="00A4418A" w:rsidP="00FC6FD7">
      <w:pPr>
        <w:ind w:firstLine="720"/>
        <w:rPr>
          <w:b/>
          <w:bCs/>
          <w:lang w:val="it-IT"/>
        </w:rPr>
      </w:pPr>
      <w:r w:rsidRPr="00836717">
        <w:rPr>
          <w:b/>
          <w:bCs/>
          <w:lang w:val="it-IT"/>
        </w:rPr>
        <w:t>2.  María en Caná: educadora de la libertad auténtica</w:t>
      </w:r>
    </w:p>
    <w:p w14:paraId="4F612712" w14:textId="7F2AAD5F" w:rsidR="00A4418A" w:rsidRPr="00836717" w:rsidRDefault="00A4418A" w:rsidP="00FC6FD7">
      <w:pPr>
        <w:ind w:firstLine="720"/>
        <w:rPr>
          <w:lang w:val="it-IT"/>
        </w:rPr>
      </w:pPr>
      <w:r w:rsidRPr="00836717">
        <w:rPr>
          <w:lang w:val="it-IT"/>
        </w:rPr>
        <w:t xml:space="preserve">María no obliga a los siervos, sino que los orienta hacia Aquel que puede transformar su vida. Es el modelo de todo auténtico educador en la fe: no imponer, sino proponer; no obligar, sino acompañar; no sustituirse, sino </w:t>
      </w:r>
      <w:r w:rsidR="00586922">
        <w:rPr>
          <w:lang w:val="it-IT"/>
        </w:rPr>
        <w:t>hacerse capaz.</w:t>
      </w:r>
      <w:r w:rsidRPr="00836717">
        <w:rPr>
          <w:lang w:val="it-IT"/>
        </w:rPr>
        <w:t>.</w:t>
      </w:r>
    </w:p>
    <w:p w14:paraId="5D24BB7F" w14:textId="26699C64" w:rsidR="00A4418A" w:rsidRPr="002B0FC0" w:rsidRDefault="00A4418A" w:rsidP="00586922">
      <w:pPr>
        <w:pStyle w:val="Paragrafoelenco"/>
        <w:numPr>
          <w:ilvl w:val="0"/>
          <w:numId w:val="22"/>
        </w:numPr>
        <w:ind w:left="1066" w:hanging="357"/>
        <w:contextualSpacing w:val="0"/>
        <w:rPr>
          <w:lang w:val="en-US"/>
        </w:rPr>
      </w:pPr>
      <w:proofErr w:type="spellStart"/>
      <w:r w:rsidRPr="002B0FC0">
        <w:rPr>
          <w:lang w:val="en-US"/>
        </w:rPr>
        <w:t>Crecemos</w:t>
      </w:r>
      <w:proofErr w:type="spellEnd"/>
      <w:r w:rsidRPr="002B0FC0">
        <w:rPr>
          <w:lang w:val="en-US"/>
        </w:rPr>
        <w:t xml:space="preserve"> </w:t>
      </w:r>
      <w:proofErr w:type="spellStart"/>
      <w:r w:rsidRPr="002B0FC0">
        <w:rPr>
          <w:lang w:val="en-US"/>
        </w:rPr>
        <w:t>como</w:t>
      </w:r>
      <w:proofErr w:type="spellEnd"/>
      <w:r w:rsidRPr="002B0FC0">
        <w:rPr>
          <w:lang w:val="en-US"/>
        </w:rPr>
        <w:t xml:space="preserve"> </w:t>
      </w:r>
      <w:proofErr w:type="spellStart"/>
      <w:r w:rsidRPr="002B0FC0">
        <w:rPr>
          <w:lang w:val="en-US"/>
        </w:rPr>
        <w:t>educadores</w:t>
      </w:r>
      <w:proofErr w:type="spellEnd"/>
      <w:r w:rsidRPr="002B0FC0">
        <w:rPr>
          <w:lang w:val="en-US"/>
        </w:rPr>
        <w:t xml:space="preserve"> y </w:t>
      </w:r>
      <w:proofErr w:type="spellStart"/>
      <w:r w:rsidRPr="002B0FC0">
        <w:rPr>
          <w:lang w:val="en-US"/>
        </w:rPr>
        <w:t>educadoras</w:t>
      </w:r>
      <w:proofErr w:type="spellEnd"/>
      <w:r w:rsidRPr="002B0FC0">
        <w:rPr>
          <w:lang w:val="en-US"/>
        </w:rPr>
        <w:t xml:space="preserve"> </w:t>
      </w:r>
      <w:proofErr w:type="spellStart"/>
      <w:r w:rsidRPr="002B0FC0">
        <w:rPr>
          <w:lang w:val="en-US"/>
        </w:rPr>
        <w:t>que</w:t>
      </w:r>
      <w:proofErr w:type="spellEnd"/>
      <w:r w:rsidRPr="002B0FC0">
        <w:rPr>
          <w:lang w:val="en-US"/>
        </w:rPr>
        <w:t xml:space="preserve"> </w:t>
      </w:r>
      <w:proofErr w:type="spellStart"/>
      <w:r w:rsidRPr="002B0FC0">
        <w:rPr>
          <w:lang w:val="en-US"/>
        </w:rPr>
        <w:t>ayudan</w:t>
      </w:r>
      <w:proofErr w:type="spellEnd"/>
      <w:r w:rsidRPr="002B0FC0">
        <w:rPr>
          <w:lang w:val="en-US"/>
        </w:rPr>
        <w:t xml:space="preserve"> a </w:t>
      </w:r>
      <w:proofErr w:type="spellStart"/>
      <w:r w:rsidRPr="002B0FC0">
        <w:rPr>
          <w:lang w:val="en-US"/>
        </w:rPr>
        <w:t>los</w:t>
      </w:r>
      <w:proofErr w:type="spellEnd"/>
      <w:r w:rsidRPr="002B0FC0">
        <w:rPr>
          <w:lang w:val="en-US"/>
        </w:rPr>
        <w:t xml:space="preserve"> </w:t>
      </w:r>
      <w:proofErr w:type="spellStart"/>
      <w:r w:rsidRPr="002B0FC0">
        <w:rPr>
          <w:lang w:val="en-US"/>
        </w:rPr>
        <w:t>jóvenes</w:t>
      </w:r>
      <w:proofErr w:type="spellEnd"/>
      <w:r w:rsidRPr="002B0FC0">
        <w:rPr>
          <w:lang w:val="en-US"/>
        </w:rPr>
        <w:t xml:space="preserve"> a </w:t>
      </w:r>
      <w:proofErr w:type="spellStart"/>
      <w:r w:rsidRPr="002B0FC0">
        <w:rPr>
          <w:lang w:val="en-US"/>
        </w:rPr>
        <w:t>plantearse</w:t>
      </w:r>
      <w:proofErr w:type="spellEnd"/>
      <w:r w:rsidRPr="002B0FC0">
        <w:rPr>
          <w:lang w:val="en-US"/>
        </w:rPr>
        <w:t xml:space="preserve"> las </w:t>
      </w:r>
      <w:proofErr w:type="spellStart"/>
      <w:r w:rsidRPr="002B0FC0">
        <w:rPr>
          <w:lang w:val="en-US"/>
        </w:rPr>
        <w:t>preguntas</w:t>
      </w:r>
      <w:proofErr w:type="spellEnd"/>
      <w:r w:rsidRPr="002B0FC0">
        <w:rPr>
          <w:lang w:val="en-US"/>
        </w:rPr>
        <w:t xml:space="preserve"> </w:t>
      </w:r>
      <w:proofErr w:type="spellStart"/>
      <w:r w:rsidRPr="002B0FC0">
        <w:rPr>
          <w:lang w:val="en-US"/>
        </w:rPr>
        <w:t>correctas</w:t>
      </w:r>
      <w:proofErr w:type="spellEnd"/>
      <w:r w:rsidRPr="002B0FC0">
        <w:rPr>
          <w:lang w:val="en-US"/>
        </w:rPr>
        <w:t xml:space="preserve">, </w:t>
      </w:r>
      <w:proofErr w:type="spellStart"/>
      <w:r w:rsidRPr="002B0FC0">
        <w:rPr>
          <w:lang w:val="en-US"/>
        </w:rPr>
        <w:t>evitando</w:t>
      </w:r>
      <w:proofErr w:type="spellEnd"/>
      <w:r w:rsidRPr="002B0FC0">
        <w:rPr>
          <w:lang w:val="en-US"/>
        </w:rPr>
        <w:t xml:space="preserve"> </w:t>
      </w:r>
      <w:proofErr w:type="spellStart"/>
      <w:r w:rsidRPr="002B0FC0">
        <w:rPr>
          <w:lang w:val="en-US"/>
        </w:rPr>
        <w:t>el</w:t>
      </w:r>
      <w:proofErr w:type="spellEnd"/>
      <w:r w:rsidRPr="002B0FC0">
        <w:rPr>
          <w:lang w:val="en-US"/>
        </w:rPr>
        <w:t xml:space="preserve"> </w:t>
      </w:r>
      <w:proofErr w:type="spellStart"/>
      <w:r w:rsidRPr="002B0FC0">
        <w:rPr>
          <w:lang w:val="en-US"/>
        </w:rPr>
        <w:t>peligro</w:t>
      </w:r>
      <w:proofErr w:type="spellEnd"/>
      <w:r w:rsidRPr="002B0FC0">
        <w:rPr>
          <w:lang w:val="en-US"/>
        </w:rPr>
        <w:t xml:space="preserve"> de </w:t>
      </w:r>
      <w:proofErr w:type="spellStart"/>
      <w:r w:rsidRPr="002B0FC0">
        <w:rPr>
          <w:lang w:val="en-US"/>
        </w:rPr>
        <w:t>dar</w:t>
      </w:r>
      <w:proofErr w:type="spellEnd"/>
      <w:r w:rsidRPr="002B0FC0">
        <w:rPr>
          <w:lang w:val="en-US"/>
        </w:rPr>
        <w:t xml:space="preserve"> </w:t>
      </w:r>
      <w:proofErr w:type="spellStart"/>
      <w:r w:rsidRPr="002B0FC0">
        <w:rPr>
          <w:lang w:val="en-US"/>
        </w:rPr>
        <w:t>respuestas</w:t>
      </w:r>
      <w:proofErr w:type="spellEnd"/>
      <w:r w:rsidRPr="002B0FC0">
        <w:rPr>
          <w:lang w:val="en-US"/>
        </w:rPr>
        <w:t xml:space="preserve"> </w:t>
      </w:r>
      <w:proofErr w:type="spellStart"/>
      <w:r w:rsidRPr="002B0FC0">
        <w:rPr>
          <w:lang w:val="en-US"/>
        </w:rPr>
        <w:t>prefabricadas</w:t>
      </w:r>
      <w:proofErr w:type="spellEnd"/>
      <w:r w:rsidRPr="002B0FC0">
        <w:rPr>
          <w:lang w:val="en-US"/>
        </w:rPr>
        <w:t>.</w:t>
      </w:r>
    </w:p>
    <w:p w14:paraId="6539EECC" w14:textId="77F88403" w:rsidR="00A4418A" w:rsidRPr="00586922" w:rsidRDefault="00A4418A" w:rsidP="00586922">
      <w:pPr>
        <w:pStyle w:val="Paragrafoelenco"/>
        <w:numPr>
          <w:ilvl w:val="0"/>
          <w:numId w:val="22"/>
        </w:numPr>
        <w:ind w:left="1066" w:hanging="357"/>
        <w:contextualSpacing w:val="0"/>
        <w:rPr>
          <w:lang w:val="it-IT"/>
        </w:rPr>
      </w:pPr>
      <w:r w:rsidRPr="00586922">
        <w:rPr>
          <w:lang w:val="it-IT"/>
        </w:rPr>
        <w:lastRenderedPageBreak/>
        <w:t xml:space="preserve">Nos </w:t>
      </w:r>
      <w:proofErr w:type="spellStart"/>
      <w:r w:rsidRPr="00586922">
        <w:rPr>
          <w:lang w:val="it-IT"/>
        </w:rPr>
        <w:t>hacemos</w:t>
      </w:r>
      <w:proofErr w:type="spellEnd"/>
      <w:r w:rsidRPr="00586922">
        <w:rPr>
          <w:lang w:val="it-IT"/>
        </w:rPr>
        <w:t xml:space="preserve"> </w:t>
      </w:r>
      <w:proofErr w:type="spellStart"/>
      <w:r w:rsidRPr="00586922">
        <w:rPr>
          <w:lang w:val="it-IT"/>
        </w:rPr>
        <w:t>conscientes</w:t>
      </w:r>
      <w:proofErr w:type="spellEnd"/>
      <w:r w:rsidRPr="00586922">
        <w:rPr>
          <w:lang w:val="it-IT"/>
        </w:rPr>
        <w:t xml:space="preserve"> de </w:t>
      </w:r>
      <w:proofErr w:type="spellStart"/>
      <w:r w:rsidRPr="00586922">
        <w:rPr>
          <w:lang w:val="it-IT"/>
        </w:rPr>
        <w:t>que</w:t>
      </w:r>
      <w:proofErr w:type="spellEnd"/>
      <w:r w:rsidRPr="00586922">
        <w:rPr>
          <w:lang w:val="it-IT"/>
        </w:rPr>
        <w:t xml:space="preserve"> la autoridad nace del testimonio coherente y auténtico, no </w:t>
      </w:r>
      <w:proofErr w:type="gramStart"/>
      <w:r w:rsidRPr="00586922">
        <w:rPr>
          <w:lang w:val="it-IT"/>
        </w:rPr>
        <w:t>del autoritarismo</w:t>
      </w:r>
      <w:proofErr w:type="gramEnd"/>
      <w:r w:rsidRPr="00586922">
        <w:rPr>
          <w:lang w:val="it-IT"/>
        </w:rPr>
        <w:t xml:space="preserve"> sofocante.</w:t>
      </w:r>
    </w:p>
    <w:p w14:paraId="0B3FC5D9" w14:textId="6BDC70BF" w:rsidR="00A4418A" w:rsidRPr="00586922" w:rsidRDefault="00A4418A" w:rsidP="00586922">
      <w:pPr>
        <w:pStyle w:val="Paragrafoelenco"/>
        <w:numPr>
          <w:ilvl w:val="0"/>
          <w:numId w:val="22"/>
        </w:numPr>
        <w:ind w:left="1066" w:hanging="357"/>
        <w:contextualSpacing w:val="0"/>
        <w:rPr>
          <w:lang w:val="it-IT"/>
        </w:rPr>
      </w:pPr>
      <w:r w:rsidRPr="00586922">
        <w:rPr>
          <w:lang w:val="it-IT"/>
        </w:rPr>
        <w:t xml:space="preserve">Aceptamos que educar a la libertad significa también prevenir el riesgo del </w:t>
      </w:r>
      <w:r w:rsidR="007A6B83">
        <w:rPr>
          <w:lang w:val="it-IT"/>
        </w:rPr>
        <w:t>«</w:t>
      </w:r>
      <w:r w:rsidRPr="00586922">
        <w:rPr>
          <w:lang w:val="it-IT"/>
        </w:rPr>
        <w:t>no</w:t>
      </w:r>
      <w:r w:rsidR="007A6B83">
        <w:rPr>
          <w:lang w:val="it-IT"/>
        </w:rPr>
        <w:t>»</w:t>
      </w:r>
      <w:r w:rsidRPr="00586922">
        <w:rPr>
          <w:lang w:val="it-IT"/>
        </w:rPr>
        <w:t>, de una respuesta negativa, de un rechazo, y que en todo caso es necesario respetar siempre las opciones de los jóvenes dentro de un camino gradual de crecimiento.</w:t>
      </w:r>
    </w:p>
    <w:p w14:paraId="40839895" w14:textId="77777777" w:rsidR="00A4418A" w:rsidRPr="00836717" w:rsidRDefault="00A4418A" w:rsidP="00FC6FD7">
      <w:pPr>
        <w:ind w:firstLine="720"/>
        <w:rPr>
          <w:b/>
          <w:bCs/>
          <w:lang w:val="it-IT"/>
        </w:rPr>
      </w:pPr>
      <w:r w:rsidRPr="00836717">
        <w:rPr>
          <w:b/>
          <w:bCs/>
          <w:lang w:val="it-IT"/>
        </w:rPr>
        <w:t>3.  El arte de leer los signos del tiempo con los jóvenes</w:t>
      </w:r>
    </w:p>
    <w:p w14:paraId="13815231" w14:textId="77777777" w:rsidR="00A4418A" w:rsidRPr="00836717" w:rsidRDefault="00A4418A" w:rsidP="00FC6FD7">
      <w:pPr>
        <w:ind w:firstLine="720"/>
        <w:rPr>
          <w:lang w:val="it-IT"/>
        </w:rPr>
      </w:pPr>
      <w:r w:rsidRPr="00836717">
        <w:rPr>
          <w:lang w:val="it-IT"/>
        </w:rPr>
        <w:t>Una pastoral encarnada sabe leer la realidad juvenil sin prejuicios ni nostalgia del pasado. Los jóvenes viven en un mundo complejo, atravesado por desafíos inéditos: la revolución digital, la incertidumbre del futuro, la crisis de las instituciones tradicionales, las nuevas formas de pobreza existencial.</w:t>
      </w:r>
    </w:p>
    <w:p w14:paraId="633ACEE8" w14:textId="00624532" w:rsidR="00A4418A" w:rsidRPr="007A6B83" w:rsidRDefault="00A4418A" w:rsidP="007A6B83">
      <w:pPr>
        <w:pStyle w:val="Paragrafoelenco"/>
        <w:numPr>
          <w:ilvl w:val="0"/>
          <w:numId w:val="22"/>
        </w:numPr>
        <w:ind w:left="1066" w:hanging="357"/>
        <w:contextualSpacing w:val="0"/>
        <w:rPr>
          <w:lang w:val="it-IT"/>
        </w:rPr>
      </w:pPr>
      <w:r w:rsidRPr="007A6B83">
        <w:rPr>
          <w:lang w:val="it-IT"/>
        </w:rPr>
        <w:t>Escuchemos con empatía: antes de juzgar, tratemos de entender el mundo juvenil desde dentro.</w:t>
      </w:r>
    </w:p>
    <w:p w14:paraId="62208175" w14:textId="1454D2C8" w:rsidR="00A4418A" w:rsidRPr="007A6B83" w:rsidRDefault="00A4418A" w:rsidP="007A6B83">
      <w:pPr>
        <w:pStyle w:val="Paragrafoelenco"/>
        <w:numPr>
          <w:ilvl w:val="0"/>
          <w:numId w:val="22"/>
        </w:numPr>
        <w:ind w:left="1066" w:hanging="357"/>
        <w:contextualSpacing w:val="0"/>
        <w:rPr>
          <w:lang w:val="it-IT"/>
        </w:rPr>
      </w:pPr>
      <w:r w:rsidRPr="007A6B83">
        <w:rPr>
          <w:lang w:val="it-IT"/>
        </w:rPr>
        <w:t>Hacemos una lectura sapiencial: vemos en los cambios culturales no solo amenazas, sino también oportunidades para el anuncio.</w:t>
      </w:r>
    </w:p>
    <w:p w14:paraId="141343EB" w14:textId="1231E878" w:rsidR="00A4418A" w:rsidRPr="007A6B83" w:rsidRDefault="00A4418A" w:rsidP="007A6B83">
      <w:pPr>
        <w:pStyle w:val="Paragrafoelenco"/>
        <w:numPr>
          <w:ilvl w:val="0"/>
          <w:numId w:val="22"/>
        </w:numPr>
        <w:ind w:left="1066" w:hanging="357"/>
        <w:contextualSpacing w:val="0"/>
        <w:rPr>
          <w:lang w:val="it-IT"/>
        </w:rPr>
      </w:pPr>
      <w:r w:rsidRPr="007A6B83">
        <w:rPr>
          <w:lang w:val="it-IT"/>
        </w:rPr>
        <w:t xml:space="preserve">Promovemos la conversación en el Espíritu: la </w:t>
      </w:r>
      <w:r w:rsidR="007A6B83">
        <w:rPr>
          <w:lang w:val="it-IT"/>
        </w:rPr>
        <w:t>«</w:t>
      </w:r>
      <w:r w:rsidRPr="007A6B83">
        <w:rPr>
          <w:lang w:val="it-IT"/>
        </w:rPr>
        <w:t>sinodalidad</w:t>
      </w:r>
      <w:r w:rsidR="007A6B83">
        <w:rPr>
          <w:lang w:val="it-IT"/>
        </w:rPr>
        <w:t>»</w:t>
      </w:r>
      <w:r w:rsidRPr="007A6B83">
        <w:rPr>
          <w:lang w:val="it-IT"/>
        </w:rPr>
        <w:t xml:space="preserve"> la vivimos de manera evidente cuando involucramos a los jóvenes mismos en la escucha recíproca, en el análisis de su realidad y en la formulación de nuevas propuestas.</w:t>
      </w:r>
    </w:p>
    <w:p w14:paraId="0A78741E" w14:textId="3C8334D6" w:rsidR="00A4418A" w:rsidRPr="007A6B83" w:rsidRDefault="00A4418A" w:rsidP="007A6B83">
      <w:pPr>
        <w:pStyle w:val="Paragrafoelenco"/>
        <w:numPr>
          <w:ilvl w:val="0"/>
          <w:numId w:val="22"/>
        </w:numPr>
        <w:ind w:left="1066" w:hanging="357"/>
        <w:contextualSpacing w:val="0"/>
        <w:rPr>
          <w:lang w:val="it-IT"/>
        </w:rPr>
      </w:pPr>
      <w:r w:rsidRPr="007A6B83">
        <w:rPr>
          <w:lang w:val="it-IT"/>
        </w:rPr>
        <w:t>Con una mirada de fe, reconocemos la acción de Dios incluso en las situaciones aparentemente más alejadas del Evangelio.</w:t>
      </w:r>
    </w:p>
    <w:p w14:paraId="4681ECEE" w14:textId="77777777" w:rsidR="00A4418A" w:rsidRPr="00836717" w:rsidRDefault="00A4418A" w:rsidP="00FC6FD7">
      <w:pPr>
        <w:ind w:firstLine="720"/>
        <w:rPr>
          <w:b/>
          <w:bCs/>
          <w:lang w:val="it-IT"/>
        </w:rPr>
      </w:pPr>
      <w:r w:rsidRPr="00836717">
        <w:rPr>
          <w:b/>
          <w:bCs/>
          <w:lang w:val="it-IT"/>
        </w:rPr>
        <w:t>4.  Elegir: la libertad cristiana como respuesta vocacional</w:t>
      </w:r>
    </w:p>
    <w:p w14:paraId="016B4DCB" w14:textId="5BFC2C2D" w:rsidR="00A4418A" w:rsidRPr="00836717" w:rsidRDefault="00A4418A" w:rsidP="00FC6FD7">
      <w:pPr>
        <w:ind w:firstLine="720"/>
        <w:rPr>
          <w:lang w:val="it-IT"/>
        </w:rPr>
      </w:pPr>
      <w:r w:rsidRPr="00836717">
        <w:rPr>
          <w:lang w:val="it-IT"/>
        </w:rPr>
        <w:t xml:space="preserve">Uno de los puntos más delicados de la pastoral juvenil salesiana de hoy es la relación entre fe y libertad. Solo la </w:t>
      </w:r>
      <w:r w:rsidR="005B2C6B" w:rsidRPr="00836717">
        <w:rPr>
          <w:lang w:val="it-IT"/>
        </w:rPr>
        <w:t>«</w:t>
      </w:r>
      <w:r w:rsidRPr="00836717">
        <w:rPr>
          <w:lang w:val="it-IT"/>
        </w:rPr>
        <w:t>escucha libre</w:t>
      </w:r>
      <w:r w:rsidR="005B2C6B" w:rsidRPr="00836717">
        <w:rPr>
          <w:lang w:val="it-IT"/>
        </w:rPr>
        <w:t>»</w:t>
      </w:r>
      <w:r w:rsidRPr="00836717">
        <w:rPr>
          <w:lang w:val="it-IT"/>
        </w:rPr>
        <w:t xml:space="preserve"> permite experimentar la fuerza liberadora del Evangelio.</w:t>
      </w:r>
    </w:p>
    <w:p w14:paraId="0C94045F" w14:textId="35CA0AE9" w:rsidR="00A4418A" w:rsidRPr="007A6B83" w:rsidRDefault="00A4418A" w:rsidP="007A6B83">
      <w:pPr>
        <w:pStyle w:val="Paragrafoelenco"/>
        <w:numPr>
          <w:ilvl w:val="0"/>
          <w:numId w:val="22"/>
        </w:numPr>
        <w:ind w:left="1066" w:hanging="357"/>
        <w:contextualSpacing w:val="0"/>
        <w:rPr>
          <w:lang w:val="it-IT"/>
        </w:rPr>
      </w:pPr>
      <w:r w:rsidRPr="007A6B83">
        <w:rPr>
          <w:lang w:val="it-IT"/>
        </w:rPr>
        <w:t>Ofrecemos a los jóvenes espacios y experiencias de un cristianismo valiente, no temeroso, una propuesta de vida cristiana sencilla y creíble.</w:t>
      </w:r>
    </w:p>
    <w:p w14:paraId="16CCBBF0" w14:textId="21E3BFFD" w:rsidR="00A4418A" w:rsidRPr="007A6B83" w:rsidRDefault="00A4418A" w:rsidP="007A6B83">
      <w:pPr>
        <w:pStyle w:val="Paragrafoelenco"/>
        <w:numPr>
          <w:ilvl w:val="0"/>
          <w:numId w:val="22"/>
        </w:numPr>
        <w:ind w:left="1066" w:hanging="357"/>
        <w:contextualSpacing w:val="0"/>
        <w:rPr>
          <w:lang w:val="it-IT"/>
        </w:rPr>
      </w:pPr>
      <w:r w:rsidRPr="007A6B83">
        <w:rPr>
          <w:lang w:val="it-IT"/>
        </w:rPr>
        <w:t>Nos orientamos a la acción: toda acción y propuesta concreta sean vividas y guiadas por la Palabra para que se conviertan en signos de una espiritualidad integral. El servicio surge entonces como expresión natural de una fe madura y de una libertad auténtica.</w:t>
      </w:r>
    </w:p>
    <w:p w14:paraId="0390E214" w14:textId="64E689B9" w:rsidR="00404763" w:rsidRPr="007A6B83" w:rsidRDefault="00404763" w:rsidP="007A6B83">
      <w:pPr>
        <w:pStyle w:val="Paragrafoelenco"/>
        <w:numPr>
          <w:ilvl w:val="0"/>
          <w:numId w:val="47"/>
        </w:numPr>
        <w:rPr>
          <w:b/>
          <w:bCs/>
          <w:lang w:val="it-IT"/>
        </w:rPr>
      </w:pPr>
      <w:r w:rsidRPr="007A6B83">
        <w:rPr>
          <w:b/>
          <w:bCs/>
          <w:lang w:val="it-IT"/>
        </w:rPr>
        <w:t>Los 150 años de los Salesianos Cooperadores: un modelo para hoy</w:t>
      </w:r>
    </w:p>
    <w:p w14:paraId="683DD7FA" w14:textId="5D3C2710" w:rsidR="00404763" w:rsidRPr="00836717" w:rsidRDefault="00404763" w:rsidP="00FC6FD7">
      <w:pPr>
        <w:ind w:firstLine="720"/>
        <w:rPr>
          <w:lang w:val="it-IT"/>
        </w:rPr>
      </w:pPr>
      <w:r w:rsidRPr="00836717">
        <w:rPr>
          <w:lang w:val="it-IT"/>
        </w:rPr>
        <w:t xml:space="preserve">La conmemoración de los 150 años de los Salesianos Cooperadores ofrece a la misión salesiana una oportunidad única: el sueño de Don Bosco de un </w:t>
      </w:r>
      <w:r w:rsidR="005B2C6B" w:rsidRPr="00836717">
        <w:rPr>
          <w:lang w:val="it-IT"/>
        </w:rPr>
        <w:t>«</w:t>
      </w:r>
      <w:r w:rsidRPr="00836717">
        <w:rPr>
          <w:lang w:val="it-IT"/>
        </w:rPr>
        <w:t>gran movimiento de personas</w:t>
      </w:r>
      <w:r w:rsidR="005B2C6B" w:rsidRPr="00836717">
        <w:rPr>
          <w:lang w:val="it-IT"/>
        </w:rPr>
        <w:t>»</w:t>
      </w:r>
      <w:r w:rsidRPr="00836717">
        <w:rPr>
          <w:lang w:val="it-IT"/>
        </w:rPr>
        <w:t xml:space="preserve"> comprometidas con el bien de la juventud.</w:t>
      </w:r>
    </w:p>
    <w:p w14:paraId="2793934C" w14:textId="5BAC0F7F" w:rsidR="00404763" w:rsidRPr="007A6B83" w:rsidRDefault="00404763" w:rsidP="007A6B83">
      <w:pPr>
        <w:pStyle w:val="Paragrafoelenco"/>
        <w:numPr>
          <w:ilvl w:val="0"/>
          <w:numId w:val="22"/>
        </w:numPr>
        <w:ind w:left="1066" w:hanging="357"/>
        <w:contextualSpacing w:val="0"/>
        <w:rPr>
          <w:lang w:val="it-IT"/>
        </w:rPr>
      </w:pPr>
      <w:r w:rsidRPr="00FE4AE5">
        <w:rPr>
          <w:i/>
          <w:iCs/>
          <w:lang w:val="it-IT"/>
        </w:rPr>
        <w:lastRenderedPageBreak/>
        <w:t>Protagonismo juvenil:</w:t>
      </w:r>
      <w:r w:rsidRPr="007A6B83">
        <w:rPr>
          <w:lang w:val="it-IT"/>
        </w:rPr>
        <w:t xml:space="preserve"> los jóvenes no son solo destinatarios de la acción pastoral, sino sujetos activos. Como los primeros Cooperadores desde el principio, los jóvenes han compartido el sueño de Don Bosco. Lo mismo debe valer para los jóvenes de hoy: están llamados a ser protagonistas de la evangelización, de manera más explícita que sus coetáneos.</w:t>
      </w:r>
    </w:p>
    <w:p w14:paraId="63869FA7" w14:textId="341FA6EB" w:rsidR="00404763" w:rsidRPr="007A6B83" w:rsidRDefault="00404763" w:rsidP="007A6B83">
      <w:pPr>
        <w:pStyle w:val="Paragrafoelenco"/>
        <w:numPr>
          <w:ilvl w:val="0"/>
          <w:numId w:val="22"/>
        </w:numPr>
        <w:ind w:left="1066" w:hanging="357"/>
        <w:contextualSpacing w:val="0"/>
        <w:rPr>
          <w:lang w:val="it-IT"/>
        </w:rPr>
      </w:pPr>
      <w:r w:rsidRPr="00FE4AE5">
        <w:rPr>
          <w:i/>
          <w:iCs/>
          <w:lang w:val="it-IT"/>
        </w:rPr>
        <w:t>Alianzas educativas</w:t>
      </w:r>
      <w:r w:rsidRPr="007A6B83">
        <w:rPr>
          <w:lang w:val="it-IT"/>
        </w:rPr>
        <w:t xml:space="preserve">: la misión salesiana no puede ser obra de individuos, sino que requiere redes de colaboración entre familias, comunidades cristianas, escuelas, asociaciones y el mundo del trabajo. Los Salesianos Cooperadores de ayer y </w:t>
      </w:r>
      <w:r w:rsidR="00FE4AE5">
        <w:rPr>
          <w:lang w:val="it-IT"/>
        </w:rPr>
        <w:t xml:space="preserve">de </w:t>
      </w:r>
      <w:r w:rsidRPr="007A6B83">
        <w:rPr>
          <w:lang w:val="it-IT"/>
        </w:rPr>
        <w:t>hoy representan este espíritu de alianza pastoral.</w:t>
      </w:r>
    </w:p>
    <w:p w14:paraId="3EA7A9BA" w14:textId="64483252" w:rsidR="00404763" w:rsidRPr="007A6B83" w:rsidRDefault="00404763" w:rsidP="007A6B83">
      <w:pPr>
        <w:pStyle w:val="Paragrafoelenco"/>
        <w:numPr>
          <w:ilvl w:val="0"/>
          <w:numId w:val="22"/>
        </w:numPr>
        <w:ind w:left="1066" w:hanging="357"/>
        <w:contextualSpacing w:val="0"/>
        <w:rPr>
          <w:lang w:val="it-IT"/>
        </w:rPr>
      </w:pPr>
      <w:r w:rsidRPr="00FE4AE5">
        <w:rPr>
          <w:i/>
          <w:iCs/>
          <w:lang w:val="it-IT"/>
        </w:rPr>
        <w:t>Dimensión misionera:</w:t>
      </w:r>
      <w:r w:rsidRPr="007A6B83">
        <w:rPr>
          <w:lang w:val="it-IT"/>
        </w:rPr>
        <w:t xml:space="preserve"> el carisma salesiano es intrínsecamente misionero. Toda opción pastoral no puede limitarse a la conservación de lo existente, sino que debe abrirse a las periferias, a las nuevas pobrezas, a los jóvenes más alejados.</w:t>
      </w:r>
    </w:p>
    <w:p w14:paraId="1A331EC2" w14:textId="3A519A46" w:rsidR="000C221C" w:rsidRPr="007A6B83" w:rsidRDefault="00404763" w:rsidP="007A6B83">
      <w:pPr>
        <w:pStyle w:val="Paragrafoelenco"/>
        <w:numPr>
          <w:ilvl w:val="0"/>
          <w:numId w:val="22"/>
        </w:numPr>
        <w:ind w:left="1066" w:hanging="357"/>
        <w:contextualSpacing w:val="0"/>
        <w:rPr>
          <w:spacing w:val="-4"/>
          <w:lang w:val="it-IT"/>
        </w:rPr>
      </w:pPr>
      <w:r w:rsidRPr="00FE4AE5">
        <w:rPr>
          <w:i/>
          <w:iCs/>
          <w:lang w:val="it-IT"/>
        </w:rPr>
        <w:t>Laicidad fecunda</w:t>
      </w:r>
      <w:r w:rsidRPr="007A6B83">
        <w:rPr>
          <w:lang w:val="it-IT"/>
        </w:rPr>
        <w:t>: los Salesianos Cooperadores testimonian la belleza de la vocación laical en la Iglesia. Esto significa valorar y tomar en serio el papel específico de los laicos en la educación a la fe, respetando y promoviendo su competencia y autonomía.</w:t>
      </w:r>
    </w:p>
    <w:p w14:paraId="42DD07C3" w14:textId="77777777" w:rsidR="00FE4AE5" w:rsidRDefault="00FE4AE5" w:rsidP="00FC6FD7">
      <w:pPr>
        <w:rPr>
          <w:b/>
          <w:bCs/>
          <w:kern w:val="0"/>
          <w:lang w:val="it-IT" w:eastAsia="en-GB"/>
        </w:rPr>
      </w:pPr>
    </w:p>
    <w:p w14:paraId="45790E97" w14:textId="3D5361D5" w:rsidR="00404763" w:rsidRPr="00FE4AE5" w:rsidRDefault="00404763" w:rsidP="00FC6FD7">
      <w:pPr>
        <w:rPr>
          <w:b/>
          <w:bCs/>
          <w:kern w:val="0"/>
          <w:sz w:val="28"/>
          <w:szCs w:val="28"/>
          <w:lang w:val="it-IT" w:eastAsia="en-GB"/>
        </w:rPr>
      </w:pPr>
      <w:r w:rsidRPr="00FE4AE5">
        <w:rPr>
          <w:b/>
          <w:bCs/>
          <w:kern w:val="0"/>
          <w:sz w:val="28"/>
          <w:szCs w:val="28"/>
          <w:lang w:val="it-IT" w:eastAsia="en-GB"/>
        </w:rPr>
        <w:t>Conclusión</w:t>
      </w:r>
    </w:p>
    <w:p w14:paraId="503194D1" w14:textId="2C646EA7" w:rsidR="00404763" w:rsidRPr="00836717" w:rsidRDefault="00FC6FD7" w:rsidP="00FE4AE5">
      <w:pPr>
        <w:ind w:firstLine="567"/>
        <w:rPr>
          <w:kern w:val="0"/>
          <w:lang w:val="it-IT" w:eastAsia="en-GB"/>
        </w:rPr>
      </w:pPr>
      <w:r w:rsidRPr="00836717">
        <w:rPr>
          <w:kern w:val="0"/>
          <w:lang w:val="it-IT" w:eastAsia="en-GB"/>
        </w:rPr>
        <w:t>El AGUINALDO</w:t>
      </w:r>
      <w:r w:rsidR="00404763" w:rsidRPr="00836717">
        <w:rPr>
          <w:kern w:val="0"/>
          <w:lang w:val="it-IT" w:eastAsia="en-GB"/>
        </w:rPr>
        <w:t xml:space="preserve"> 2026 entrega a la Familia Salesiana un programa en conjunto exigente y fascinante. En un tiempo en que los jóvenes a menudo son descritos solo en términos de problematicidad o fragilidad, la propuesta salesiana los mira con los ojos de la fe: cuando encuentran propuestas creíbles y testigos autorizados, los jóvenes se muestran portadores sinceros de dones específicos, </w:t>
      </w:r>
      <w:r w:rsidR="00FE4AE5">
        <w:rPr>
          <w:kern w:val="0"/>
          <w:lang w:val="it-IT" w:eastAsia="en-GB"/>
        </w:rPr>
        <w:t>r</w:t>
      </w:r>
      <w:r w:rsidR="00404763" w:rsidRPr="00836717">
        <w:rPr>
          <w:kern w:val="0"/>
          <w:lang w:val="it-IT" w:eastAsia="en-GB"/>
        </w:rPr>
        <w:t>ealmente capaces de escuchar auténticamente, dispuestos a tomar decisiones generosas.</w:t>
      </w:r>
    </w:p>
    <w:p w14:paraId="1926E73A" w14:textId="37AD52F3" w:rsidR="00404763" w:rsidRPr="00836717" w:rsidRDefault="00404763" w:rsidP="00FE4AE5">
      <w:pPr>
        <w:ind w:firstLine="567"/>
        <w:rPr>
          <w:kern w:val="0"/>
          <w:lang w:val="it-IT" w:eastAsia="en-GB"/>
        </w:rPr>
      </w:pPr>
      <w:r w:rsidRPr="00836717">
        <w:rPr>
          <w:kern w:val="0"/>
          <w:lang w:val="it-IT" w:eastAsia="en-GB"/>
        </w:rPr>
        <w:t xml:space="preserve">Como María en Caná, nosotros educadores y educadoras en la fe estamos llamados a dar testimonio de Cristo a los jóvenes, no como </w:t>
      </w:r>
      <w:r w:rsidR="005B2C6B" w:rsidRPr="00836717">
        <w:rPr>
          <w:kern w:val="0"/>
          <w:lang w:val="it-IT" w:eastAsia="en-GB"/>
        </w:rPr>
        <w:t>«</w:t>
      </w:r>
      <w:r w:rsidRPr="00836717">
        <w:rPr>
          <w:kern w:val="0"/>
          <w:lang w:val="it-IT" w:eastAsia="en-GB"/>
        </w:rPr>
        <w:t>objeto</w:t>
      </w:r>
      <w:r w:rsidR="005B2C6B" w:rsidRPr="00836717">
        <w:rPr>
          <w:kern w:val="0"/>
          <w:lang w:val="it-IT" w:eastAsia="en-GB"/>
        </w:rPr>
        <w:t>»</w:t>
      </w:r>
      <w:r w:rsidRPr="00836717">
        <w:rPr>
          <w:kern w:val="0"/>
          <w:lang w:val="it-IT" w:eastAsia="en-GB"/>
        </w:rPr>
        <w:t xml:space="preserve"> sino como relación liberadora, para proponer la vida cristiana no como reglas a seguir, sino como plenitud de vida ofrecida gratuitamente. </w:t>
      </w:r>
      <w:r w:rsidR="005B2C6B" w:rsidRPr="00FE4AE5">
        <w:rPr>
          <w:i/>
          <w:iCs/>
          <w:kern w:val="0"/>
          <w:lang w:val="it-IT" w:eastAsia="en-GB"/>
        </w:rPr>
        <w:t>«</w:t>
      </w:r>
      <w:r w:rsidRPr="00FE4AE5">
        <w:rPr>
          <w:i/>
          <w:iCs/>
          <w:kern w:val="0"/>
          <w:lang w:val="it-IT" w:eastAsia="en-GB"/>
        </w:rPr>
        <w:t xml:space="preserve">Haced lo que </w:t>
      </w:r>
      <w:r w:rsidR="005B2C6B" w:rsidRPr="00FE4AE5">
        <w:rPr>
          <w:i/>
          <w:iCs/>
          <w:kern w:val="0"/>
          <w:lang w:val="it-IT" w:eastAsia="en-GB"/>
        </w:rPr>
        <w:t xml:space="preserve">él </w:t>
      </w:r>
      <w:r w:rsidRPr="00FE4AE5">
        <w:rPr>
          <w:i/>
          <w:iCs/>
          <w:kern w:val="0"/>
          <w:lang w:val="it-IT" w:eastAsia="en-GB"/>
        </w:rPr>
        <w:t>os diga</w:t>
      </w:r>
      <w:r w:rsidR="005B2C6B" w:rsidRPr="00FE4AE5">
        <w:rPr>
          <w:i/>
          <w:iCs/>
          <w:kern w:val="0"/>
          <w:lang w:val="it-IT" w:eastAsia="en-GB"/>
        </w:rPr>
        <w:t>»</w:t>
      </w:r>
      <w:r w:rsidRPr="00836717">
        <w:rPr>
          <w:kern w:val="0"/>
          <w:lang w:val="it-IT" w:eastAsia="en-GB"/>
        </w:rPr>
        <w:t xml:space="preserve"> no es una invitación a la obediencia ciega, sino a la libertad responsable comunicada por quien ya ha encontrado y experimenta el Amor, y quiere compartirlo porque en él está la verdadera vida.</w:t>
      </w:r>
    </w:p>
    <w:p w14:paraId="362FC79A" w14:textId="68B36F75" w:rsidR="000C221C" w:rsidRPr="00836717" w:rsidRDefault="00404763" w:rsidP="00FE4AE5">
      <w:pPr>
        <w:ind w:firstLine="567"/>
        <w:rPr>
          <w:kern w:val="0"/>
          <w:lang w:val="it-IT" w:eastAsia="en-GB"/>
        </w:rPr>
      </w:pPr>
      <w:r w:rsidRPr="00836717">
        <w:rPr>
          <w:kern w:val="0"/>
          <w:lang w:val="it-IT" w:eastAsia="en-GB"/>
        </w:rPr>
        <w:t>Termino con una reflexión de Romano Guardini</w:t>
      </w:r>
      <w:r w:rsidRPr="00836717">
        <w:rPr>
          <w:rStyle w:val="Rimandonotaapidipagina"/>
          <w:kern w:val="0"/>
          <w:lang w:val="it-IT" w:eastAsia="en-GB"/>
        </w:rPr>
        <w:footnoteReference w:id="17"/>
      </w:r>
      <w:r w:rsidRPr="00836717">
        <w:rPr>
          <w:kern w:val="0"/>
          <w:lang w:val="it-IT" w:eastAsia="en-GB"/>
        </w:rPr>
        <w:t>. Él afirma que nuestra fe es una «</w:t>
      </w:r>
      <w:r w:rsidR="00FE4AE5">
        <w:rPr>
          <w:kern w:val="0"/>
          <w:lang w:val="it-IT" w:eastAsia="en-GB"/>
        </w:rPr>
        <w:t>“</w:t>
      </w:r>
      <w:r w:rsidR="00FE4AE5" w:rsidRPr="00836717">
        <w:rPr>
          <w:kern w:val="0"/>
          <w:lang w:val="it-IT" w:eastAsia="en-GB"/>
        </w:rPr>
        <w:t xml:space="preserve">fe </w:t>
      </w:r>
      <w:r w:rsidRPr="00836717">
        <w:rPr>
          <w:kern w:val="0"/>
          <w:lang w:val="it-IT" w:eastAsia="en-GB"/>
        </w:rPr>
        <w:t>contestada</w:t>
      </w:r>
      <w:r w:rsidR="00FE4AE5">
        <w:rPr>
          <w:kern w:val="0"/>
          <w:lang w:val="it-IT" w:eastAsia="en-GB"/>
        </w:rPr>
        <w:t>”</w:t>
      </w:r>
      <w:r w:rsidRPr="00836717">
        <w:rPr>
          <w:kern w:val="0"/>
          <w:lang w:val="it-IT" w:eastAsia="en-GB"/>
        </w:rPr>
        <w:t xml:space="preserve">, que debe verificar continuamente su propio </w:t>
      </w:r>
      <w:r w:rsidRPr="00836717">
        <w:rPr>
          <w:kern w:val="0"/>
          <w:lang w:val="it-IT" w:eastAsia="en-GB"/>
        </w:rPr>
        <w:lastRenderedPageBreak/>
        <w:t>fundamento, y desechar tal vez lo diverso y lo bello para atenerse solo a lo esencial</w:t>
      </w:r>
      <w:r w:rsidR="00FE4AE5" w:rsidRPr="00FE4AE5">
        <w:rPr>
          <w:kern w:val="0"/>
          <w:lang w:val="it-IT" w:eastAsia="en-GB"/>
        </w:rPr>
        <w:t>»</w:t>
      </w:r>
      <w:r w:rsidRPr="00FE4AE5">
        <w:rPr>
          <w:kern w:val="0"/>
          <w:lang w:val="it-IT" w:eastAsia="en-GB"/>
        </w:rPr>
        <w:t>.</w:t>
      </w:r>
      <w:r w:rsidR="00FE4AE5" w:rsidRPr="00FE4AE5">
        <w:rPr>
          <w:kern w:val="0"/>
          <w:lang w:val="it-IT" w:eastAsia="en-GB"/>
        </w:rPr>
        <w:t xml:space="preserve"> </w:t>
      </w:r>
      <w:r w:rsidRPr="00FE4AE5">
        <w:rPr>
          <w:kern w:val="0"/>
          <w:lang w:val="it-IT" w:eastAsia="en-GB"/>
        </w:rPr>
        <w:t xml:space="preserve">Esto quiere decir que cuando surge la duda o el desaliento, que a menudo nos atacan en nuestra misión, nos damos cuenta de que la verdadera fe es aquella </w:t>
      </w:r>
      <w:r w:rsidR="00FE4AE5" w:rsidRPr="00FE4AE5">
        <w:rPr>
          <w:kern w:val="0"/>
          <w:lang w:val="it-IT" w:eastAsia="en-GB"/>
        </w:rPr>
        <w:t>«</w:t>
      </w:r>
      <w:r w:rsidRPr="00FE4AE5">
        <w:rPr>
          <w:kern w:val="0"/>
          <w:lang w:val="it-IT" w:eastAsia="en-GB"/>
        </w:rPr>
        <w:t>que siempre de nuevo se levanta contra la duda. [… ] Esa característica forma de fe que (</w:t>
      </w:r>
      <w:r w:rsidR="00FE4AE5" w:rsidRPr="00FE4AE5">
        <w:rPr>
          <w:kern w:val="0"/>
          <w:lang w:val="it-IT" w:eastAsia="en-GB"/>
        </w:rPr>
        <w:t>s</w:t>
      </w:r>
      <w:r w:rsidRPr="00FE4AE5">
        <w:rPr>
          <w:kern w:val="0"/>
          <w:lang w:val="it-IT" w:eastAsia="en-GB"/>
        </w:rPr>
        <w:t xml:space="preserve">an Juan Enrique) Newman </w:t>
      </w:r>
      <w:r w:rsidR="00FE4AE5" w:rsidRPr="00FE4AE5">
        <w:rPr>
          <w:kern w:val="0"/>
          <w:lang w:val="it-IT" w:eastAsia="en-GB"/>
        </w:rPr>
        <w:t xml:space="preserve">tan bien </w:t>
      </w:r>
      <w:r w:rsidRPr="00FE4AE5">
        <w:rPr>
          <w:kern w:val="0"/>
          <w:lang w:val="it-IT" w:eastAsia="en-GB"/>
        </w:rPr>
        <w:t xml:space="preserve">describió cuando afirmó que </w:t>
      </w:r>
      <w:r w:rsidR="00FE4AE5" w:rsidRPr="00FE4AE5">
        <w:rPr>
          <w:kern w:val="0"/>
          <w:lang w:val="it-IT" w:eastAsia="en-GB"/>
        </w:rPr>
        <w:t>“</w:t>
      </w:r>
      <w:r w:rsidRPr="00FE4AE5">
        <w:rPr>
          <w:kern w:val="0"/>
          <w:lang w:val="it-IT" w:eastAsia="en-GB"/>
        </w:rPr>
        <w:t>creer</w:t>
      </w:r>
      <w:r w:rsidR="00FE4AE5" w:rsidRPr="00FE4AE5">
        <w:rPr>
          <w:kern w:val="0"/>
          <w:lang w:val="it-IT" w:eastAsia="en-GB"/>
        </w:rPr>
        <w:t>”</w:t>
      </w:r>
      <w:r w:rsidRPr="00FE4AE5">
        <w:rPr>
          <w:kern w:val="0"/>
          <w:lang w:val="it-IT" w:eastAsia="en-GB"/>
        </w:rPr>
        <w:t xml:space="preserve"> significa </w:t>
      </w:r>
      <w:r w:rsidR="00FE4AE5" w:rsidRPr="00FE4AE5">
        <w:rPr>
          <w:kern w:val="0"/>
          <w:lang w:val="it-IT" w:eastAsia="en-GB"/>
        </w:rPr>
        <w:t>“</w:t>
      </w:r>
      <w:r w:rsidRPr="00FE4AE5">
        <w:rPr>
          <w:kern w:val="0"/>
          <w:lang w:val="it-IT" w:eastAsia="en-GB"/>
        </w:rPr>
        <w:t>poder sostener la duda</w:t>
      </w:r>
      <w:r w:rsidR="00FE4AE5" w:rsidRPr="00FE4AE5">
        <w:rPr>
          <w:kern w:val="0"/>
          <w:lang w:val="it-IT" w:eastAsia="en-GB"/>
        </w:rPr>
        <w:t>”</w:t>
      </w:r>
      <w:r w:rsidRPr="00FE4AE5">
        <w:rPr>
          <w:kern w:val="0"/>
          <w:lang w:val="it-IT" w:eastAsia="en-GB"/>
        </w:rPr>
        <w:t>».</w:t>
      </w:r>
    </w:p>
    <w:p w14:paraId="427CE64B" w14:textId="157CB0A5" w:rsidR="00404763" w:rsidRPr="00836717" w:rsidRDefault="00404763" w:rsidP="00FE4AE5">
      <w:pPr>
        <w:ind w:firstLine="567"/>
        <w:rPr>
          <w:kern w:val="0"/>
          <w:lang w:val="it-IT" w:eastAsia="en-GB"/>
        </w:rPr>
      </w:pPr>
      <w:r w:rsidRPr="00836717">
        <w:rPr>
          <w:kern w:val="0"/>
          <w:lang w:val="it-IT" w:eastAsia="en-GB"/>
        </w:rPr>
        <w:t>El vino nuevo de las bodas de Caná, que simboliza la novedad promovida por quien cree, nosotros lo llevamos con alegría y esperanza también y</w:t>
      </w:r>
      <w:r w:rsidR="00FE4AE5">
        <w:rPr>
          <w:kern w:val="0"/>
          <w:lang w:val="it-IT" w:eastAsia="en-GB"/>
        </w:rPr>
        <w:t>,</w:t>
      </w:r>
      <w:r w:rsidRPr="00836717">
        <w:rPr>
          <w:kern w:val="0"/>
          <w:lang w:val="it-IT" w:eastAsia="en-GB"/>
        </w:rPr>
        <w:t xml:space="preserve"> sobre todo</w:t>
      </w:r>
      <w:r w:rsidR="00FE4AE5">
        <w:rPr>
          <w:kern w:val="0"/>
          <w:lang w:val="it-IT" w:eastAsia="en-GB"/>
        </w:rPr>
        <w:t>,</w:t>
      </w:r>
      <w:r w:rsidRPr="00836717">
        <w:rPr>
          <w:kern w:val="0"/>
          <w:lang w:val="it-IT" w:eastAsia="en-GB"/>
        </w:rPr>
        <w:t xml:space="preserve"> en medio de desafíos y dificultades, dudas e incertidumbres. Tanto en la Iglesia como en la sociedad, los jóvenes que acompañamos son portadores de una sed de vida auténtica. Tratan de encontrar </w:t>
      </w:r>
      <w:r w:rsidRPr="00FE4AE5">
        <w:rPr>
          <w:i/>
          <w:iCs/>
          <w:kern w:val="0"/>
          <w:lang w:val="it-IT" w:eastAsia="en-GB"/>
        </w:rPr>
        <w:t>creyentes</w:t>
      </w:r>
      <w:r w:rsidRPr="00836717">
        <w:rPr>
          <w:kern w:val="0"/>
          <w:lang w:val="it-IT" w:eastAsia="en-GB"/>
        </w:rPr>
        <w:t xml:space="preserve">, que comunican una propuesta cristiana </w:t>
      </w:r>
      <w:r w:rsidRPr="00FE4AE5">
        <w:rPr>
          <w:i/>
          <w:iCs/>
          <w:kern w:val="0"/>
          <w:lang w:val="it-IT" w:eastAsia="en-GB"/>
        </w:rPr>
        <w:t>creíble</w:t>
      </w:r>
      <w:r w:rsidRPr="00836717">
        <w:rPr>
          <w:kern w:val="0"/>
          <w:lang w:val="it-IT" w:eastAsia="en-GB"/>
        </w:rPr>
        <w:t xml:space="preserve"> y por eso son </w:t>
      </w:r>
      <w:r w:rsidRPr="00FE4AE5">
        <w:rPr>
          <w:i/>
          <w:iCs/>
          <w:kern w:val="0"/>
          <w:lang w:val="it-IT" w:eastAsia="en-GB"/>
        </w:rPr>
        <w:t>creídos</w:t>
      </w:r>
      <w:r w:rsidRPr="00836717">
        <w:rPr>
          <w:kern w:val="0"/>
          <w:lang w:val="it-IT" w:eastAsia="en-GB"/>
        </w:rPr>
        <w:t xml:space="preserve"> por ellos. Este es el desafío que </w:t>
      </w:r>
      <w:r w:rsidR="00FC6FD7" w:rsidRPr="00836717">
        <w:rPr>
          <w:kern w:val="0"/>
          <w:lang w:val="it-IT" w:eastAsia="en-GB"/>
        </w:rPr>
        <w:t>el AGUINALDO</w:t>
      </w:r>
      <w:r w:rsidRPr="00836717">
        <w:rPr>
          <w:kern w:val="0"/>
          <w:lang w:val="it-IT" w:eastAsia="en-GB"/>
        </w:rPr>
        <w:t xml:space="preserve"> 2026 nos confía a todos nosotros de la Familia Salesiana, que tenemos en cuenta </w:t>
      </w:r>
      <w:r w:rsidR="00FE4AE5">
        <w:rPr>
          <w:kern w:val="0"/>
          <w:lang w:val="it-IT" w:eastAsia="en-GB"/>
        </w:rPr>
        <w:t xml:space="preserve">a </w:t>
      </w:r>
      <w:r w:rsidRPr="00836717">
        <w:rPr>
          <w:kern w:val="0"/>
          <w:lang w:val="it-IT" w:eastAsia="en-GB"/>
        </w:rPr>
        <w:t>las nuevas generaciones.</w:t>
      </w:r>
    </w:p>
    <w:p w14:paraId="4C9BAA08" w14:textId="2EF0AC06" w:rsidR="00404763" w:rsidRPr="00836717" w:rsidRDefault="00404763" w:rsidP="00FE4AE5">
      <w:pPr>
        <w:ind w:firstLine="567"/>
        <w:rPr>
          <w:kern w:val="0"/>
          <w:lang w:val="it-IT" w:eastAsia="en-GB"/>
        </w:rPr>
      </w:pPr>
      <w:r w:rsidRPr="00836717">
        <w:rPr>
          <w:kern w:val="0"/>
          <w:lang w:val="it-IT" w:eastAsia="en-GB"/>
        </w:rPr>
        <w:t xml:space="preserve">El sueño de Don Bosco continúa cada vez que un joven descubre en los educadores y pastores que no encuentra un límite a su libertad, sino el camino para llegar a ser plenamente él mismo, un creyente que vive su fe al servicio de sus hermanos. Esta es la </w:t>
      </w:r>
      <w:r w:rsidR="005B2C6B" w:rsidRPr="00836717">
        <w:rPr>
          <w:kern w:val="0"/>
          <w:lang w:val="it-IT" w:eastAsia="en-GB"/>
        </w:rPr>
        <w:t>«</w:t>
      </w:r>
      <w:r w:rsidRPr="00836717">
        <w:rPr>
          <w:kern w:val="0"/>
          <w:lang w:val="it-IT" w:eastAsia="en-GB"/>
        </w:rPr>
        <w:t>buena noticia</w:t>
      </w:r>
      <w:r w:rsidR="005B2C6B" w:rsidRPr="00836717">
        <w:rPr>
          <w:kern w:val="0"/>
          <w:lang w:val="it-IT" w:eastAsia="en-GB"/>
        </w:rPr>
        <w:t>»</w:t>
      </w:r>
      <w:r w:rsidRPr="00836717">
        <w:rPr>
          <w:kern w:val="0"/>
          <w:lang w:val="it-IT" w:eastAsia="en-GB"/>
        </w:rPr>
        <w:t xml:space="preserve"> que la misión salesiana está llamada a anunciar: la audacia de la fe y </w:t>
      </w:r>
      <w:r w:rsidR="00FE4AE5">
        <w:rPr>
          <w:kern w:val="0"/>
          <w:lang w:val="it-IT" w:eastAsia="en-GB"/>
        </w:rPr>
        <w:t>el gozo</w:t>
      </w:r>
      <w:r w:rsidRPr="00836717">
        <w:rPr>
          <w:kern w:val="0"/>
          <w:lang w:val="it-IT" w:eastAsia="en-GB"/>
        </w:rPr>
        <w:t xml:space="preserve"> del compartir.</w:t>
      </w:r>
    </w:p>
    <w:p w14:paraId="4981DA95" w14:textId="55DBB05E" w:rsidR="00404763" w:rsidRPr="00836717" w:rsidRDefault="00404763" w:rsidP="00FE4AE5">
      <w:pPr>
        <w:ind w:firstLine="567"/>
        <w:rPr>
          <w:kern w:val="0"/>
          <w:lang w:val="it-IT" w:eastAsia="en-GB"/>
        </w:rPr>
      </w:pPr>
      <w:r w:rsidRPr="00836717">
        <w:rPr>
          <w:kern w:val="0"/>
          <w:lang w:val="it-IT" w:eastAsia="en-GB"/>
        </w:rPr>
        <w:t>Est</w:t>
      </w:r>
      <w:r w:rsidR="00FE4AE5">
        <w:rPr>
          <w:kern w:val="0"/>
          <w:lang w:val="it-IT" w:eastAsia="en-GB"/>
        </w:rPr>
        <w:t>e</w:t>
      </w:r>
      <w:r w:rsidRPr="00836717">
        <w:rPr>
          <w:kern w:val="0"/>
          <w:lang w:val="it-IT" w:eastAsia="en-GB"/>
        </w:rPr>
        <w:t xml:space="preserve"> es </w:t>
      </w:r>
      <w:r w:rsidR="00FC6FD7" w:rsidRPr="00836717">
        <w:rPr>
          <w:kern w:val="0"/>
          <w:lang w:val="it-IT" w:eastAsia="en-GB"/>
        </w:rPr>
        <w:t>el AGUINALDO</w:t>
      </w:r>
      <w:r w:rsidRPr="00836717">
        <w:rPr>
          <w:kern w:val="0"/>
          <w:lang w:val="it-IT" w:eastAsia="en-GB"/>
        </w:rPr>
        <w:t xml:space="preserve"> que con alegría y emoción os ofrezco, y que me comprometo a vivir yo primero.</w:t>
      </w:r>
    </w:p>
    <w:p w14:paraId="2A20E0E5" w14:textId="77777777" w:rsidR="00111AE9" w:rsidRPr="00836717" w:rsidRDefault="00111AE9" w:rsidP="00FC6FD7">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it-IT"/>
        </w:rPr>
      </w:pPr>
    </w:p>
    <w:p w14:paraId="70AF1285" w14:textId="77777777" w:rsidR="00111AE9" w:rsidRPr="00836717" w:rsidRDefault="00111AE9" w:rsidP="00FC6FD7">
      <w:pPr>
        <w:pStyle w:val="whitespace-normal"/>
        <w:shd w:val="clear" w:color="auto" w:fill="FFFFFF"/>
        <w:snapToGrid w:val="0"/>
        <w:spacing w:before="0" w:beforeAutospacing="0" w:after="160" w:afterAutospacing="0" w:line="276" w:lineRule="auto"/>
        <w:jc w:val="both"/>
        <w:rPr>
          <w:rFonts w:ascii="Bookman Old Style" w:hAnsi="Bookman Old Style"/>
          <w:spacing w:val="-4"/>
          <w:lang w:val="it-IT"/>
        </w:rPr>
      </w:pPr>
    </w:p>
    <w:sectPr w:rsidR="00111AE9" w:rsidRPr="00836717" w:rsidSect="00F62C48">
      <w:footerReference w:type="even" r:id="rId9"/>
      <w:footerReference w:type="default" r:id="rId10"/>
      <w:pgSz w:w="11906" w:h="16838"/>
      <w:pgMar w:top="1276"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F36E" w14:textId="77777777" w:rsidR="001764AC" w:rsidRPr="00C26E19" w:rsidRDefault="001764AC" w:rsidP="00B95BD7">
      <w:pPr>
        <w:spacing w:after="0" w:line="240" w:lineRule="auto"/>
      </w:pPr>
      <w:r w:rsidRPr="00C26E19">
        <w:separator/>
      </w:r>
    </w:p>
  </w:endnote>
  <w:endnote w:type="continuationSeparator" w:id="0">
    <w:p w14:paraId="0F8961A8" w14:textId="77777777" w:rsidR="001764AC" w:rsidRPr="00C26E19" w:rsidRDefault="001764AC" w:rsidP="00B95BD7">
      <w:pPr>
        <w:spacing w:after="0" w:line="240" w:lineRule="auto"/>
      </w:pPr>
      <w:r w:rsidRPr="00C26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5671436"/>
      <w:docPartObj>
        <w:docPartGallery w:val="Page Numbers (Bottom of Page)"/>
        <w:docPartUnique/>
      </w:docPartObj>
    </w:sdtPr>
    <w:sdtEndPr>
      <w:rPr>
        <w:rStyle w:val="Numeropagina"/>
      </w:rPr>
    </w:sdtEndPr>
    <w:sdtContent>
      <w:p w14:paraId="080D00BA" w14:textId="2C319A71" w:rsidR="009B46A6" w:rsidRPr="00C26E19" w:rsidRDefault="009B46A6" w:rsidP="00302BD0">
        <w:pPr>
          <w:pStyle w:val="Pidipagina"/>
          <w:framePr w:wrap="none" w:vAnchor="text" w:hAnchor="margin" w:xAlign="right" w:y="1"/>
          <w:rPr>
            <w:rStyle w:val="Numeropagina"/>
          </w:rPr>
        </w:pPr>
        <w:r w:rsidRPr="00C26E19">
          <w:rPr>
            <w:rStyle w:val="Numeropagina"/>
          </w:rPr>
          <w:fldChar w:fldCharType="begin"/>
        </w:r>
        <w:r w:rsidRPr="00C26E19">
          <w:rPr>
            <w:rStyle w:val="Numeropagina"/>
          </w:rPr>
          <w:instrText xml:space="preserve"> PAGE </w:instrText>
        </w:r>
        <w:r w:rsidRPr="00C26E19">
          <w:rPr>
            <w:rStyle w:val="Numeropagina"/>
          </w:rPr>
          <w:fldChar w:fldCharType="separate"/>
        </w:r>
        <w:r w:rsidR="00D5270C">
          <w:rPr>
            <w:rStyle w:val="Numeropagina"/>
            <w:noProof/>
          </w:rPr>
          <w:t>1</w:t>
        </w:r>
        <w:r w:rsidRPr="00C26E19">
          <w:rPr>
            <w:rStyle w:val="Numeropagina"/>
          </w:rPr>
          <w:fldChar w:fldCharType="end"/>
        </w:r>
      </w:p>
    </w:sdtContent>
  </w:sdt>
  <w:p w14:paraId="4D63C86E" w14:textId="77777777" w:rsidR="009B46A6" w:rsidRPr="00C26E19" w:rsidRDefault="009B46A6" w:rsidP="00B95B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7458871"/>
      <w:docPartObj>
        <w:docPartGallery w:val="Page Numbers (Bottom of Page)"/>
        <w:docPartUnique/>
      </w:docPartObj>
    </w:sdtPr>
    <w:sdtEndPr>
      <w:rPr>
        <w:rStyle w:val="Numeropagina"/>
      </w:rPr>
    </w:sdtEndPr>
    <w:sdtContent>
      <w:p w14:paraId="08E51BE8" w14:textId="5E785C9E" w:rsidR="009B46A6" w:rsidRPr="00C26E19" w:rsidRDefault="009B46A6" w:rsidP="00302BD0">
        <w:pPr>
          <w:pStyle w:val="Pidipagina"/>
          <w:framePr w:wrap="none" w:vAnchor="text" w:hAnchor="margin" w:xAlign="right" w:y="1"/>
          <w:rPr>
            <w:rStyle w:val="Numeropagina"/>
          </w:rPr>
        </w:pPr>
        <w:r w:rsidRPr="00C26E19">
          <w:rPr>
            <w:rStyle w:val="Numeropagina"/>
          </w:rPr>
          <w:fldChar w:fldCharType="begin"/>
        </w:r>
        <w:r w:rsidRPr="00C26E19">
          <w:rPr>
            <w:rStyle w:val="Numeropagina"/>
          </w:rPr>
          <w:instrText xml:space="preserve"> PAGE </w:instrText>
        </w:r>
        <w:r w:rsidRPr="00C26E19">
          <w:rPr>
            <w:rStyle w:val="Numeropagina"/>
          </w:rPr>
          <w:fldChar w:fldCharType="separate"/>
        </w:r>
        <w:r w:rsidR="000A72CE" w:rsidRPr="00C26E19">
          <w:rPr>
            <w:rStyle w:val="Numeropagina"/>
          </w:rPr>
          <w:t>30</w:t>
        </w:r>
        <w:r w:rsidRPr="00C26E19">
          <w:rPr>
            <w:rStyle w:val="Numeropagina"/>
          </w:rPr>
          <w:fldChar w:fldCharType="end"/>
        </w:r>
      </w:p>
    </w:sdtContent>
  </w:sdt>
  <w:p w14:paraId="2CFD34F3" w14:textId="77777777" w:rsidR="009B46A6" w:rsidRPr="00C26E19" w:rsidRDefault="009B46A6" w:rsidP="00B95B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103F" w14:textId="77777777" w:rsidR="001764AC" w:rsidRPr="00C26E19" w:rsidRDefault="001764AC" w:rsidP="00B95BD7">
      <w:pPr>
        <w:spacing w:after="0" w:line="240" w:lineRule="auto"/>
      </w:pPr>
      <w:r w:rsidRPr="00C26E19">
        <w:separator/>
      </w:r>
    </w:p>
  </w:footnote>
  <w:footnote w:type="continuationSeparator" w:id="0">
    <w:p w14:paraId="7C9BF7BB" w14:textId="77777777" w:rsidR="001764AC" w:rsidRPr="00C26E19" w:rsidRDefault="001764AC" w:rsidP="00B95BD7">
      <w:pPr>
        <w:spacing w:after="0" w:line="240" w:lineRule="auto"/>
      </w:pPr>
      <w:r w:rsidRPr="00C26E19">
        <w:continuationSeparator/>
      </w:r>
    </w:p>
  </w:footnote>
  <w:footnote w:id="1">
    <w:p w14:paraId="2878DF62" w14:textId="018FF95E" w:rsidR="00DC298D" w:rsidRPr="0098233B" w:rsidRDefault="00DC298D"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Papa Franc</w:t>
      </w:r>
      <w:r w:rsidR="00DA34CD" w:rsidRPr="0098233B">
        <w:rPr>
          <w:rFonts w:ascii="Bookman Old Style" w:hAnsi="Bookman Old Style"/>
        </w:rPr>
        <w:t>i</w:t>
      </w:r>
      <w:r w:rsidRPr="0098233B">
        <w:rPr>
          <w:rFonts w:ascii="Bookman Old Style" w:hAnsi="Bookman Old Style"/>
        </w:rPr>
        <w:t xml:space="preserve">sco, </w:t>
      </w:r>
      <w:r w:rsidR="00DA34CD" w:rsidRPr="0098233B">
        <w:rPr>
          <w:rFonts w:ascii="Bookman Old Style" w:hAnsi="Bookman Old Style"/>
        </w:rPr>
        <w:t>Carta encíclica</w:t>
      </w:r>
      <w:r w:rsidRPr="0098233B">
        <w:rPr>
          <w:rFonts w:ascii="Bookman Old Style" w:hAnsi="Bookman Old Style" w:cs="Arial"/>
          <w:color w:val="000000"/>
        </w:rPr>
        <w:t xml:space="preserve"> </w:t>
      </w:r>
      <w:r w:rsidRPr="0098233B">
        <w:rPr>
          <w:rFonts w:ascii="Bookman Old Style" w:hAnsi="Bookman Old Style" w:cs="Arial"/>
          <w:i/>
          <w:iCs/>
          <w:color w:val="000000"/>
          <w:shd w:val="clear" w:color="auto" w:fill="FFFFFF"/>
        </w:rPr>
        <w:t>Lumen fidei</w:t>
      </w:r>
      <w:r w:rsidRPr="0098233B">
        <w:rPr>
          <w:rFonts w:ascii="Bookman Old Style" w:hAnsi="Bookman Old Style" w:cs="Arial"/>
          <w:color w:val="000000"/>
          <w:shd w:val="clear" w:color="auto" w:fill="FFFFFF"/>
        </w:rPr>
        <w:t xml:space="preserve"> (</w:t>
      </w:r>
      <w:r w:rsidR="00B5489F" w:rsidRPr="0098233B">
        <w:rPr>
          <w:rFonts w:ascii="Bookman Old Style" w:hAnsi="Bookman Old Style" w:cs="Arial"/>
          <w:color w:val="000000"/>
          <w:shd w:val="clear" w:color="auto" w:fill="FFFFFF"/>
        </w:rPr>
        <w:t xml:space="preserve">29 de junio de </w:t>
      </w:r>
      <w:r w:rsidRPr="0098233B">
        <w:rPr>
          <w:rFonts w:ascii="Bookman Old Style" w:hAnsi="Bookman Old Style" w:cs="Arial"/>
          <w:color w:val="000000"/>
          <w:shd w:val="clear" w:color="auto" w:fill="FFFFFF"/>
        </w:rPr>
        <w:t>2013).</w:t>
      </w:r>
    </w:p>
  </w:footnote>
  <w:footnote w:id="2">
    <w:p w14:paraId="5F8116C9" w14:textId="772FD875" w:rsidR="002C6F58" w:rsidRPr="0098233B" w:rsidRDefault="002C6F58"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Papa Franc</w:t>
      </w:r>
      <w:r w:rsidR="00BF184C" w:rsidRPr="0098233B">
        <w:rPr>
          <w:rFonts w:ascii="Bookman Old Style" w:hAnsi="Bookman Old Style"/>
        </w:rPr>
        <w:t>i</w:t>
      </w:r>
      <w:r w:rsidRPr="0098233B">
        <w:rPr>
          <w:rFonts w:ascii="Bookman Old Style" w:hAnsi="Bookman Old Style"/>
        </w:rPr>
        <w:t xml:space="preserve">sco, </w:t>
      </w:r>
      <w:r w:rsidR="00BF184C" w:rsidRPr="0098233B">
        <w:rPr>
          <w:rFonts w:ascii="Bookman Old Style" w:hAnsi="Bookman Old Style"/>
        </w:rPr>
        <w:t>Audiencia g</w:t>
      </w:r>
      <w:r w:rsidRPr="0098233B">
        <w:rPr>
          <w:rFonts w:ascii="Bookman Old Style" w:hAnsi="Bookman Old Style"/>
        </w:rPr>
        <w:t xml:space="preserve">eneral, 8 </w:t>
      </w:r>
      <w:r w:rsidR="00BF184C" w:rsidRPr="0098233B">
        <w:rPr>
          <w:rFonts w:ascii="Bookman Old Style" w:hAnsi="Bookman Old Style"/>
        </w:rPr>
        <w:t xml:space="preserve">de junio de </w:t>
      </w:r>
      <w:r w:rsidRPr="0098233B">
        <w:rPr>
          <w:rFonts w:ascii="Bookman Old Style" w:hAnsi="Bookman Old Style"/>
        </w:rPr>
        <w:t xml:space="preserve">2016: </w:t>
      </w:r>
      <w:r w:rsidR="006F615C" w:rsidRPr="0098233B">
        <w:rPr>
          <w:rFonts w:ascii="Bookman Old Style" w:hAnsi="Bookman Old Style"/>
        </w:rPr>
        <w:t>https://www.vatican.va/content/francesco/es/audiences/2016/documents/papa-francesco_20160608_udienza-generale.html</w:t>
      </w:r>
      <w:r w:rsidR="0098233B" w:rsidRPr="0098233B">
        <w:rPr>
          <w:rFonts w:ascii="Bookman Old Style" w:hAnsi="Bookman Old Style"/>
        </w:rPr>
        <w:t>.</w:t>
      </w:r>
    </w:p>
  </w:footnote>
  <w:footnote w:id="3">
    <w:p w14:paraId="1B07749C" w14:textId="3CD94B70" w:rsidR="006F615C" w:rsidRPr="0098233B" w:rsidRDefault="006F615C"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Joseph Ratzinger-Benedetto XVI, </w:t>
      </w:r>
      <w:r w:rsidRPr="0098233B">
        <w:rPr>
          <w:rFonts w:ascii="Bookman Old Style" w:hAnsi="Bookman Old Style"/>
          <w:i/>
          <w:iCs/>
        </w:rPr>
        <w:t>Gesù di Nazaret</w:t>
      </w:r>
      <w:r w:rsidRPr="0098233B">
        <w:rPr>
          <w:rFonts w:ascii="Bookman Old Style" w:hAnsi="Bookman Old Style"/>
        </w:rPr>
        <w:t>, Libreria Editrice Vaticana, Città del Vaticano, 2007, p.292.</w:t>
      </w:r>
      <w:r w:rsidR="00BA5543" w:rsidRPr="0098233B">
        <w:rPr>
          <w:rFonts w:ascii="Bookman Old Style" w:hAnsi="Bookman Old Style"/>
        </w:rPr>
        <w:t xml:space="preserve"> [Edición española: </w:t>
      </w:r>
      <w:r w:rsidR="00BA5543" w:rsidRPr="0098233B">
        <w:rPr>
          <w:rFonts w:ascii="Bookman Old Style" w:hAnsi="Bookman Old Style"/>
          <w:i/>
          <w:iCs/>
        </w:rPr>
        <w:t>Jesús de Nazaret, primera parte</w:t>
      </w:r>
      <w:r w:rsidR="00BA5543" w:rsidRPr="0098233B">
        <w:rPr>
          <w:rFonts w:ascii="Bookman Old Style" w:hAnsi="Bookman Old Style"/>
        </w:rPr>
        <w:t>, La Esfera de los libros, Madrid 2007]</w:t>
      </w:r>
      <w:r w:rsidR="0098233B" w:rsidRPr="0098233B">
        <w:rPr>
          <w:rFonts w:ascii="Bookman Old Style" w:hAnsi="Bookman Old Style"/>
        </w:rPr>
        <w:t>.</w:t>
      </w:r>
    </w:p>
  </w:footnote>
  <w:footnote w:id="4">
    <w:p w14:paraId="0B6C2E38" w14:textId="27053963" w:rsidR="002F0508" w:rsidRPr="0098233B" w:rsidRDefault="002F0508"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Pr="0098233B">
        <w:rPr>
          <w:rFonts w:ascii="Bookman Old Style" w:hAnsi="Bookman Old Style"/>
          <w:i/>
          <w:iCs/>
        </w:rPr>
        <w:t>Idem.</w:t>
      </w:r>
    </w:p>
  </w:footnote>
  <w:footnote w:id="5">
    <w:p w14:paraId="742112B5" w14:textId="332851FE" w:rsidR="00BF184C" w:rsidRPr="0098233B" w:rsidRDefault="00BF184C"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Pr="0098233B">
        <w:rPr>
          <w:rFonts w:ascii="Bookman Old Style" w:hAnsi="Bookman Old Style"/>
          <w:iCs/>
        </w:rPr>
        <w:t>Dominic VELIATH, “</w:t>
      </w:r>
      <w:r w:rsidRPr="0098233B">
        <w:rPr>
          <w:rFonts w:ascii="Bookman Old Style" w:hAnsi="Bookman Old Style"/>
          <w:lang w:val="en-GB"/>
        </w:rPr>
        <w:t xml:space="preserve">Encounter of the Salesian Charism. South Asian Context”, </w:t>
      </w:r>
      <w:r w:rsidR="00C26E19" w:rsidRPr="0098233B">
        <w:rPr>
          <w:rFonts w:ascii="Bookman Old Style" w:hAnsi="Bookman Old Style"/>
          <w:lang w:val="en-GB"/>
        </w:rPr>
        <w:t>e</w:t>
      </w:r>
      <w:r w:rsidRPr="0098233B">
        <w:rPr>
          <w:rFonts w:ascii="Bookman Old Style" w:hAnsi="Bookman Old Style"/>
          <w:lang w:val="en-GB"/>
        </w:rPr>
        <w:t xml:space="preserve">n, </w:t>
      </w:r>
      <w:r w:rsidRPr="0098233B">
        <w:rPr>
          <w:rFonts w:ascii="Bookman Old Style" w:hAnsi="Bookman Old Style"/>
          <w:i/>
          <w:iCs/>
          <w:lang w:val="en-GB"/>
        </w:rPr>
        <w:t>Journal of Salesian Studies</w:t>
      </w:r>
      <w:r w:rsidRPr="0098233B">
        <w:rPr>
          <w:rFonts w:ascii="Bookman Old Style" w:hAnsi="Bookman Old Style"/>
          <w:lang w:val="en-GB"/>
        </w:rPr>
        <w:t>, July–December</w:t>
      </w:r>
      <w:r w:rsidRPr="0098233B">
        <w:rPr>
          <w:rFonts w:ascii="Bookman Old Style" w:hAnsi="Bookman Old Style"/>
        </w:rPr>
        <w:t xml:space="preserve"> 2015, Vol.16, n.2, pp.189-207; cf. </w:t>
      </w:r>
      <w:hyperlink r:id="rId1" w:history="1">
        <w:r w:rsidRPr="0098233B">
          <w:rPr>
            <w:rStyle w:val="Collegamentoipertestuale"/>
            <w:rFonts w:ascii="Bookman Old Style" w:hAnsi="Bookman Old Style"/>
          </w:rPr>
          <w:t>https://www.salesian.online/wp-content/uploads/2020/03/JSS_16_N_2_Encounter_of_the_Salesian_Charism_with_the_Southern_Asian_Context-Dominic_Veliath1.pdf</w:t>
        </w:r>
      </w:hyperlink>
    </w:p>
  </w:footnote>
  <w:footnote w:id="6">
    <w:p w14:paraId="3048918F" w14:textId="60B9EB98" w:rsidR="009B46A6" w:rsidRPr="0098233B" w:rsidRDefault="009B46A6" w:rsidP="0098233B">
      <w:pPr>
        <w:spacing w:after="0" w:line="240" w:lineRule="auto"/>
        <w:ind w:left="284" w:hanging="284"/>
        <w:rPr>
          <w:sz w:val="20"/>
          <w:szCs w:val="20"/>
          <w:lang w:val="en-GB"/>
        </w:rPr>
      </w:pPr>
      <w:r w:rsidRPr="0098233B">
        <w:rPr>
          <w:rStyle w:val="Rimandonotaapidipagina"/>
          <w:sz w:val="20"/>
          <w:szCs w:val="20"/>
        </w:rPr>
        <w:footnoteRef/>
      </w:r>
      <w:r w:rsidRPr="0098233B">
        <w:rPr>
          <w:sz w:val="20"/>
          <w:szCs w:val="20"/>
        </w:rPr>
        <w:tab/>
      </w:r>
      <w:r w:rsidRPr="0098233B">
        <w:rPr>
          <w:i/>
          <w:iCs/>
          <w:sz w:val="20"/>
          <w:szCs w:val="20"/>
        </w:rPr>
        <w:t>Idem</w:t>
      </w:r>
      <w:r w:rsidRPr="0098233B">
        <w:rPr>
          <w:sz w:val="20"/>
          <w:szCs w:val="20"/>
        </w:rPr>
        <w:t>, p.</w:t>
      </w:r>
      <w:r w:rsidR="00C26E19" w:rsidRPr="0098233B">
        <w:rPr>
          <w:sz w:val="20"/>
          <w:szCs w:val="20"/>
        </w:rPr>
        <w:t xml:space="preserve"> </w:t>
      </w:r>
      <w:r w:rsidRPr="0098233B">
        <w:rPr>
          <w:sz w:val="20"/>
          <w:szCs w:val="20"/>
        </w:rPr>
        <w:t xml:space="preserve">207. </w:t>
      </w:r>
      <w:r w:rsidR="00C26E19" w:rsidRPr="0098233B">
        <w:rPr>
          <w:sz w:val="20"/>
          <w:szCs w:val="20"/>
        </w:rPr>
        <w:t>El original</w:t>
      </w:r>
      <w:r w:rsidRPr="0098233B">
        <w:rPr>
          <w:sz w:val="20"/>
          <w:szCs w:val="20"/>
        </w:rPr>
        <w:t xml:space="preserve"> </w:t>
      </w:r>
      <w:r w:rsidR="00C26E19" w:rsidRPr="0098233B">
        <w:rPr>
          <w:sz w:val="20"/>
          <w:szCs w:val="20"/>
        </w:rPr>
        <w:t>e</w:t>
      </w:r>
      <w:r w:rsidRPr="0098233B">
        <w:rPr>
          <w:sz w:val="20"/>
          <w:szCs w:val="20"/>
        </w:rPr>
        <w:t xml:space="preserve">n </w:t>
      </w:r>
      <w:r w:rsidR="00C26E19" w:rsidRPr="0098233B">
        <w:rPr>
          <w:sz w:val="20"/>
          <w:szCs w:val="20"/>
        </w:rPr>
        <w:t>inglés</w:t>
      </w:r>
      <w:r w:rsidRPr="0098233B">
        <w:rPr>
          <w:sz w:val="20"/>
          <w:szCs w:val="20"/>
        </w:rPr>
        <w:t xml:space="preserve">: </w:t>
      </w:r>
      <w:r w:rsidRPr="0098233B">
        <w:rPr>
          <w:sz w:val="20"/>
          <w:szCs w:val="20"/>
          <w:lang w:val="en-GB"/>
        </w:rPr>
        <w:t xml:space="preserve">The Salesian charism is still on a pilgrimage. Every pilgrimage involves a certain amount of risk; at times one is challenged to venture along what may seem as yet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 Antonio Machado in his poem </w:t>
      </w:r>
      <w:r w:rsidRPr="0098233B">
        <w:rPr>
          <w:i/>
          <w:iCs/>
          <w:sz w:val="20"/>
          <w:szCs w:val="20"/>
          <w:lang w:val="en-GB"/>
        </w:rPr>
        <w:t>Caminante no hay Camino</w:t>
      </w:r>
      <w:r w:rsidRPr="0098233B">
        <w:rPr>
          <w:sz w:val="20"/>
          <w:szCs w:val="20"/>
          <w:lang w:val="en-GB"/>
        </w:rPr>
        <w:t>: “Wayfarer! There is no way. The way is made by walking”.</w:t>
      </w:r>
    </w:p>
  </w:footnote>
  <w:footnote w:id="7">
    <w:p w14:paraId="6B04F65C" w14:textId="3CB31123" w:rsidR="009B46A6" w:rsidRPr="0098233B" w:rsidRDefault="009B46A6" w:rsidP="0098233B">
      <w:pPr>
        <w:spacing w:after="0" w:line="240" w:lineRule="auto"/>
        <w:ind w:left="284" w:hanging="284"/>
        <w:rPr>
          <w:sz w:val="20"/>
          <w:szCs w:val="20"/>
        </w:rPr>
      </w:pPr>
      <w:r w:rsidRPr="0098233B">
        <w:rPr>
          <w:rStyle w:val="Rimandonotaapidipagina"/>
          <w:sz w:val="20"/>
          <w:szCs w:val="20"/>
        </w:rPr>
        <w:footnoteRef/>
      </w:r>
      <w:r w:rsidRPr="0098233B">
        <w:rPr>
          <w:sz w:val="20"/>
          <w:szCs w:val="20"/>
        </w:rPr>
        <w:tab/>
      </w:r>
      <w:r w:rsidR="003C5CA3" w:rsidRPr="0098233B">
        <w:rPr>
          <w:sz w:val="20"/>
          <w:szCs w:val="20"/>
        </w:rPr>
        <w:t>De la carta que Madre Teresa escribió a toda la familia de las Misioneras de la Caridad, durante la Semana Santa de 1993, el 25 marzo. https://es.catholic.net/imprimir.php?id=69841</w:t>
      </w:r>
    </w:p>
  </w:footnote>
  <w:footnote w:id="8">
    <w:p w14:paraId="416819BE" w14:textId="4348FFFD" w:rsidR="002C4D41" w:rsidRPr="00785A45" w:rsidRDefault="002C4D41"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Pr="00785A45">
        <w:rPr>
          <w:rFonts w:ascii="Bookman Old Style" w:hAnsi="Bookman Old Style"/>
        </w:rPr>
        <w:t xml:space="preserve">Pietro BRAIDO, </w:t>
      </w:r>
      <w:r w:rsidRPr="00785A45">
        <w:rPr>
          <w:rFonts w:ascii="Bookman Old Style" w:hAnsi="Bookman Old Style"/>
          <w:i/>
          <w:iCs/>
        </w:rPr>
        <w:t>Don Bosco, prete dei giovani, nel secolo delle libertà</w:t>
      </w:r>
      <w:r w:rsidRPr="00785A45">
        <w:rPr>
          <w:rFonts w:ascii="Bookman Old Style" w:hAnsi="Bookman Old Style"/>
        </w:rPr>
        <w:t xml:space="preserve">, (LAS – Roma 2009), Vol. I, </w:t>
      </w:r>
      <w:r w:rsidRPr="00785A45">
        <w:rPr>
          <w:rFonts w:ascii="Bookman Old Style" w:hAnsi="Bookman Old Style"/>
          <w:color w:val="141413"/>
        </w:rPr>
        <w:t>Cap. VII: La rivelazione di Don Bosco educatore (1846-1850), p.216</w:t>
      </w:r>
      <w:r w:rsidR="00300D02" w:rsidRPr="00785A45">
        <w:rPr>
          <w:rFonts w:ascii="Bookman Old Style" w:hAnsi="Bookman Old Style"/>
          <w:color w:val="141413"/>
        </w:rPr>
        <w:t xml:space="preserve"> [Edición española: </w:t>
      </w:r>
      <w:r w:rsidR="00300D02" w:rsidRPr="00785A45">
        <w:rPr>
          <w:rFonts w:ascii="Bookman Old Style" w:hAnsi="Bookman Old Style"/>
          <w:i/>
          <w:iCs/>
          <w:color w:val="141413"/>
        </w:rPr>
        <w:t>Don Bosco sacerdote de los jóvenes en el siglo de las libertades</w:t>
      </w:r>
      <w:r w:rsidR="00300D02" w:rsidRPr="00785A45">
        <w:rPr>
          <w:rFonts w:ascii="Bookman Old Style" w:hAnsi="Bookman Old Style"/>
          <w:color w:val="141413"/>
        </w:rPr>
        <w:t>, Didascalia, Rosario-Argentina, 2009, p. 229]</w:t>
      </w:r>
    </w:p>
  </w:footnote>
  <w:footnote w:id="9">
    <w:p w14:paraId="7CA3988E" w14:textId="47D0DF28" w:rsidR="002C4D41" w:rsidRPr="0098233B" w:rsidRDefault="002C4D41" w:rsidP="0098233B">
      <w:pPr>
        <w:pStyle w:val="Testonotaapidipagina"/>
        <w:jc w:val="both"/>
        <w:rPr>
          <w:rFonts w:ascii="Bookman Old Style" w:hAnsi="Bookman Old Style"/>
        </w:rPr>
      </w:pPr>
      <w:r w:rsidRPr="00785A45">
        <w:rPr>
          <w:rStyle w:val="Rimandonotaapidipagina"/>
          <w:rFonts w:ascii="Bookman Old Style" w:hAnsi="Bookman Old Style"/>
        </w:rPr>
        <w:footnoteRef/>
      </w:r>
      <w:r w:rsidRPr="00785A45">
        <w:rPr>
          <w:rFonts w:ascii="Bookman Old Style" w:hAnsi="Bookman Old Style"/>
        </w:rPr>
        <w:t xml:space="preserve"> </w:t>
      </w:r>
      <w:r w:rsidRPr="00785A45">
        <w:rPr>
          <w:rFonts w:ascii="Bookman Old Style" w:hAnsi="Bookman Old Style"/>
          <w:i/>
          <w:iCs/>
        </w:rPr>
        <w:t>Idem</w:t>
      </w:r>
      <w:r w:rsidRPr="00785A45">
        <w:rPr>
          <w:rFonts w:ascii="Bookman Old Style" w:hAnsi="Bookman Old Style"/>
        </w:rPr>
        <w:t>., p.223</w:t>
      </w:r>
      <w:r w:rsidR="00D12118" w:rsidRPr="00785A45">
        <w:rPr>
          <w:rFonts w:ascii="Bookman Old Style" w:hAnsi="Bookman Old Style"/>
        </w:rPr>
        <w:t xml:space="preserve"> </w:t>
      </w:r>
      <w:r w:rsidR="00300D02" w:rsidRPr="00785A45">
        <w:rPr>
          <w:rFonts w:ascii="Bookman Old Style" w:hAnsi="Bookman Old Style"/>
        </w:rPr>
        <w:t>[</w:t>
      </w:r>
      <w:r w:rsidR="00D12118" w:rsidRPr="0098233B">
        <w:rPr>
          <w:rFonts w:ascii="Bookman Old Style" w:hAnsi="Bookman Old Style"/>
        </w:rPr>
        <w:t>Edición española</w:t>
      </w:r>
      <w:r w:rsidR="00300D02">
        <w:rPr>
          <w:rFonts w:ascii="Bookman Old Style" w:hAnsi="Bookman Old Style"/>
        </w:rPr>
        <w:t>; p. 236].</w:t>
      </w:r>
    </w:p>
  </w:footnote>
  <w:footnote w:id="10">
    <w:p w14:paraId="4C4747AC" w14:textId="3AC2CFF5" w:rsidR="009B46A6" w:rsidRPr="0098233B" w:rsidRDefault="009B46A6" w:rsidP="0098233B">
      <w:pPr>
        <w:pStyle w:val="NormaleWeb"/>
        <w:snapToGrid w:val="0"/>
        <w:spacing w:before="0" w:beforeAutospacing="0" w:after="0" w:afterAutospacing="0"/>
        <w:ind w:left="284" w:hanging="284"/>
        <w:jc w:val="both"/>
        <w:rPr>
          <w:rFonts w:ascii="Bookman Old Style" w:hAnsi="Bookman Old Style" w:cs="Arial"/>
          <w:sz w:val="20"/>
          <w:szCs w:val="20"/>
        </w:rPr>
      </w:pPr>
      <w:r w:rsidRPr="0098233B">
        <w:rPr>
          <w:rStyle w:val="Rimandonotaapidipagina"/>
          <w:rFonts w:ascii="Bookman Old Style" w:hAnsi="Bookman Old Style"/>
          <w:sz w:val="20"/>
          <w:szCs w:val="20"/>
        </w:rPr>
        <w:footnoteRef/>
      </w:r>
      <w:r w:rsidRPr="0098233B">
        <w:rPr>
          <w:rFonts w:ascii="Bookman Old Style" w:hAnsi="Bookman Old Style"/>
          <w:sz w:val="20"/>
          <w:szCs w:val="20"/>
        </w:rPr>
        <w:tab/>
        <w:t xml:space="preserve">San </w:t>
      </w:r>
      <w:r w:rsidR="00D12118" w:rsidRPr="0098233B">
        <w:rPr>
          <w:rFonts w:ascii="Bookman Old Style" w:hAnsi="Bookman Old Style"/>
          <w:sz w:val="20"/>
          <w:szCs w:val="20"/>
        </w:rPr>
        <w:t>Juan Pablo</w:t>
      </w:r>
      <w:r w:rsidRPr="0098233B">
        <w:rPr>
          <w:rFonts w:ascii="Bookman Old Style" w:hAnsi="Bookman Old Style"/>
          <w:sz w:val="20"/>
          <w:szCs w:val="20"/>
        </w:rPr>
        <w:t xml:space="preserve"> II, </w:t>
      </w:r>
      <w:r w:rsidR="00D12118" w:rsidRPr="0098233B">
        <w:rPr>
          <w:rFonts w:ascii="Bookman Old Style" w:hAnsi="Bookman Old Style" w:cs="Arial"/>
          <w:sz w:val="20"/>
          <w:szCs w:val="20"/>
          <w:shd w:val="clear" w:color="auto" w:fill="FFFFFF"/>
        </w:rPr>
        <w:t>Carta</w:t>
      </w:r>
      <w:r w:rsidRPr="0098233B">
        <w:rPr>
          <w:rFonts w:ascii="Bookman Old Style" w:hAnsi="Bookman Old Style" w:cs="Arial"/>
          <w:sz w:val="20"/>
          <w:szCs w:val="20"/>
          <w:shd w:val="clear" w:color="auto" w:fill="FFFFFF"/>
        </w:rPr>
        <w:t xml:space="preserve"> </w:t>
      </w:r>
      <w:r w:rsidR="00D12118" w:rsidRPr="0098233B">
        <w:rPr>
          <w:rFonts w:ascii="Bookman Old Style" w:hAnsi="Bookman Old Style" w:cs="Arial"/>
          <w:sz w:val="20"/>
          <w:szCs w:val="20"/>
          <w:shd w:val="clear" w:color="auto" w:fill="FFFFFF"/>
        </w:rPr>
        <w:t>a</w:t>
      </w:r>
      <w:r w:rsidRPr="0098233B">
        <w:rPr>
          <w:rFonts w:ascii="Bookman Old Style" w:hAnsi="Bookman Old Style" w:cs="Arial"/>
          <w:sz w:val="20"/>
          <w:szCs w:val="20"/>
          <w:shd w:val="clear" w:color="auto" w:fill="FFFFFF"/>
        </w:rPr>
        <w:t>post</w:t>
      </w:r>
      <w:r w:rsidR="00D12118" w:rsidRPr="0098233B">
        <w:rPr>
          <w:rFonts w:ascii="Bookman Old Style" w:hAnsi="Bookman Old Style" w:cs="Arial"/>
          <w:sz w:val="20"/>
          <w:szCs w:val="20"/>
          <w:shd w:val="clear" w:color="auto" w:fill="FFFFFF"/>
        </w:rPr>
        <w:t>ó</w:t>
      </w:r>
      <w:r w:rsidRPr="0098233B">
        <w:rPr>
          <w:rFonts w:ascii="Bookman Old Style" w:hAnsi="Bookman Old Style" w:cs="Arial"/>
          <w:sz w:val="20"/>
          <w:szCs w:val="20"/>
          <w:shd w:val="clear" w:color="auto" w:fill="FFFFFF"/>
        </w:rPr>
        <w:t xml:space="preserve">lica </w:t>
      </w:r>
      <w:r w:rsidRPr="0098233B">
        <w:rPr>
          <w:rFonts w:ascii="Bookman Old Style" w:hAnsi="Bookman Old Style" w:cs="Arial"/>
          <w:i/>
          <w:iCs/>
          <w:sz w:val="20"/>
          <w:szCs w:val="20"/>
          <w:shd w:val="clear" w:color="auto" w:fill="FFFFFF"/>
        </w:rPr>
        <w:t>Novo Millennio Ineunte</w:t>
      </w:r>
      <w:r w:rsidRPr="0098233B">
        <w:rPr>
          <w:rFonts w:ascii="Bookman Old Style" w:hAnsi="Bookman Old Style" w:cs="Arial"/>
          <w:sz w:val="20"/>
          <w:szCs w:val="20"/>
          <w:shd w:val="clear" w:color="auto" w:fill="FFFFFF"/>
        </w:rPr>
        <w:t xml:space="preserve">, 6 </w:t>
      </w:r>
      <w:r w:rsidR="00D12118" w:rsidRPr="0098233B">
        <w:rPr>
          <w:rFonts w:ascii="Bookman Old Style" w:hAnsi="Bookman Old Style" w:cs="Arial"/>
          <w:sz w:val="20"/>
          <w:szCs w:val="20"/>
          <w:shd w:val="clear" w:color="auto" w:fill="FFFFFF"/>
        </w:rPr>
        <w:t xml:space="preserve">de enero de </w:t>
      </w:r>
      <w:r w:rsidRPr="0098233B">
        <w:rPr>
          <w:rFonts w:ascii="Bookman Old Style" w:hAnsi="Bookman Old Style" w:cs="Arial"/>
          <w:sz w:val="20"/>
          <w:szCs w:val="20"/>
          <w:shd w:val="clear" w:color="auto" w:fill="FFFFFF"/>
        </w:rPr>
        <w:t>2001.</w:t>
      </w:r>
    </w:p>
  </w:footnote>
  <w:footnote w:id="11">
    <w:p w14:paraId="65958240" w14:textId="425F2708" w:rsidR="009B46A6" w:rsidRPr="0098233B" w:rsidRDefault="009B46A6" w:rsidP="0098233B">
      <w:pPr>
        <w:ind w:left="284" w:hanging="284"/>
        <w:rPr>
          <w:sz w:val="20"/>
          <w:szCs w:val="20"/>
        </w:rPr>
      </w:pPr>
      <w:r w:rsidRPr="0098233B">
        <w:rPr>
          <w:rStyle w:val="Rimandonotaapidipagina"/>
          <w:sz w:val="20"/>
          <w:szCs w:val="20"/>
        </w:rPr>
        <w:footnoteRef/>
      </w:r>
      <w:r w:rsidRPr="0098233B">
        <w:rPr>
          <w:sz w:val="20"/>
          <w:szCs w:val="20"/>
        </w:rPr>
        <w:tab/>
      </w:r>
      <w:r w:rsidRPr="00981C13">
        <w:rPr>
          <w:sz w:val="20"/>
          <w:szCs w:val="20"/>
        </w:rPr>
        <w:t>Simon</w:t>
      </w:r>
      <w:r w:rsidR="009928B0" w:rsidRPr="00981C13">
        <w:rPr>
          <w:sz w:val="20"/>
          <w:szCs w:val="20"/>
        </w:rPr>
        <w:t>e</w:t>
      </w:r>
      <w:r w:rsidRPr="00981C13">
        <w:rPr>
          <w:sz w:val="20"/>
          <w:szCs w:val="20"/>
        </w:rPr>
        <w:t xml:space="preserve"> Weil</w:t>
      </w:r>
      <w:r w:rsidRPr="009928B0">
        <w:rPr>
          <w:sz w:val="20"/>
          <w:szCs w:val="20"/>
        </w:rPr>
        <w:t xml:space="preserve">, </w:t>
      </w:r>
      <w:r w:rsidRPr="009928B0">
        <w:rPr>
          <w:i/>
          <w:sz w:val="20"/>
          <w:szCs w:val="20"/>
        </w:rPr>
        <w:t>Quaderno</w:t>
      </w:r>
      <w:r w:rsidRPr="009928B0">
        <w:rPr>
          <w:sz w:val="20"/>
          <w:szCs w:val="20"/>
        </w:rPr>
        <w:t xml:space="preserve"> IV, pp. 182-183</w:t>
      </w:r>
      <w:r w:rsidR="005D777B">
        <w:rPr>
          <w:sz w:val="20"/>
          <w:szCs w:val="20"/>
        </w:rPr>
        <w:t xml:space="preserve"> [</w:t>
      </w:r>
      <w:r w:rsidR="005D777B" w:rsidRPr="009928B0">
        <w:rPr>
          <w:i/>
          <w:iCs/>
          <w:sz w:val="20"/>
          <w:szCs w:val="20"/>
        </w:rPr>
        <w:t>Escritos esenciales</w:t>
      </w:r>
      <w:r w:rsidR="005D777B">
        <w:rPr>
          <w:sz w:val="20"/>
          <w:szCs w:val="20"/>
        </w:rPr>
        <w:t xml:space="preserve">, </w:t>
      </w:r>
      <w:r w:rsidR="009928B0">
        <w:rPr>
          <w:sz w:val="20"/>
          <w:szCs w:val="20"/>
        </w:rPr>
        <w:t>Sal Terrae, Santander, 2000</w:t>
      </w:r>
      <w:r w:rsidR="005D777B">
        <w:rPr>
          <w:sz w:val="20"/>
          <w:szCs w:val="20"/>
        </w:rPr>
        <w:t>]</w:t>
      </w:r>
    </w:p>
  </w:footnote>
  <w:footnote w:id="12">
    <w:p w14:paraId="54EC8615" w14:textId="2FF7F93F" w:rsidR="00D12118" w:rsidRPr="0098233B" w:rsidRDefault="00D12118"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009E6377">
        <w:rPr>
          <w:rFonts w:ascii="Bookman Old Style" w:hAnsi="Bookman Old Style"/>
        </w:rPr>
        <w:t xml:space="preserve">Carta al señor </w:t>
      </w:r>
      <w:r w:rsidRPr="0098233B">
        <w:rPr>
          <w:rFonts w:ascii="Bookman Old Style" w:hAnsi="Bookman Old Style"/>
        </w:rPr>
        <w:t xml:space="preserve">Vespignani, 11 </w:t>
      </w:r>
      <w:r w:rsidR="009E6377">
        <w:rPr>
          <w:rFonts w:ascii="Bookman Old Style" w:hAnsi="Bookman Old Style"/>
        </w:rPr>
        <w:t xml:space="preserve">de abril de </w:t>
      </w:r>
      <w:r w:rsidRPr="0098233B">
        <w:rPr>
          <w:rFonts w:ascii="Bookman Old Style" w:hAnsi="Bookman Old Style"/>
        </w:rPr>
        <w:t xml:space="preserve">1877, en Francesco MOTTO (a cura di), Giovanni BOSCO, </w:t>
      </w:r>
      <w:r w:rsidRPr="0098233B">
        <w:rPr>
          <w:rFonts w:ascii="Bookman Old Style" w:hAnsi="Bookman Old Style"/>
          <w:i/>
          <w:iCs/>
        </w:rPr>
        <w:t>Epistolario,</w:t>
      </w:r>
      <w:r w:rsidRPr="0098233B">
        <w:rPr>
          <w:rFonts w:ascii="Bookman Old Style" w:hAnsi="Bookman Old Style"/>
        </w:rPr>
        <w:t xml:space="preserve"> Vol. V (1876-1877), LAS-Roma 2012, p.344.</w:t>
      </w:r>
      <w:r w:rsidR="009E6377">
        <w:rPr>
          <w:rFonts w:ascii="Bookman Old Style" w:hAnsi="Bookman Old Style"/>
        </w:rPr>
        <w:t xml:space="preserve"> [Cita en </w:t>
      </w:r>
      <w:r w:rsidR="009E6377" w:rsidRPr="009E6377">
        <w:rPr>
          <w:rFonts w:ascii="Bookman Old Style" w:hAnsi="Bookman Old Style"/>
          <w:i/>
          <w:iCs/>
        </w:rPr>
        <w:t>Const.</w:t>
      </w:r>
      <w:r w:rsidR="009E6377">
        <w:rPr>
          <w:rFonts w:ascii="Bookman Old Style" w:hAnsi="Bookman Old Style"/>
        </w:rPr>
        <w:t xml:space="preserve"> 19]</w:t>
      </w:r>
    </w:p>
  </w:footnote>
  <w:footnote w:id="13">
    <w:p w14:paraId="5562C239" w14:textId="43996354" w:rsidR="00A4418A" w:rsidRPr="0098233B" w:rsidRDefault="00A4418A"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P. </w:t>
      </w:r>
      <w:r w:rsidRPr="0098233B">
        <w:rPr>
          <w:rFonts w:ascii="Bookman Old Style" w:hAnsi="Bookman Old Style" w:cs="Arial"/>
        </w:rPr>
        <w:t xml:space="preserve">Braido, </w:t>
      </w:r>
      <w:r w:rsidRPr="0098233B">
        <w:rPr>
          <w:rFonts w:ascii="Bookman Old Style" w:hAnsi="Bookman Old Style" w:cs="Arial"/>
          <w:i/>
          <w:iCs/>
        </w:rPr>
        <w:t>Don Bosco prete dei giovani nel secolo delle libertà</w:t>
      </w:r>
      <w:r w:rsidRPr="0098233B">
        <w:rPr>
          <w:rFonts w:ascii="Bookman Old Style" w:hAnsi="Bookman Old Style" w:cs="Arial"/>
        </w:rPr>
        <w:t xml:space="preserve">. Vol. 2, LAS 2009. Suggerisco la lettura del Capitolo ventiduesimo, </w:t>
      </w:r>
      <w:r w:rsidRPr="0098233B">
        <w:rPr>
          <w:rFonts w:ascii="Bookman Old Style" w:hAnsi="Bookman Old Style" w:cs="Arial"/>
          <w:i/>
          <w:iCs/>
        </w:rPr>
        <w:t>Un progetto di solidarietà cattolica nella missione tra i giovani</w:t>
      </w:r>
      <w:r w:rsidRPr="0098233B">
        <w:rPr>
          <w:rFonts w:ascii="Bookman Old Style" w:hAnsi="Bookman Old Style" w:cs="Arial"/>
        </w:rPr>
        <w:t xml:space="preserve"> (1873-1877), pp.173-205</w:t>
      </w:r>
      <w:r w:rsidR="00076B4B">
        <w:rPr>
          <w:rFonts w:ascii="Bookman Old Style" w:hAnsi="Bookman Old Style" w:cs="Arial"/>
        </w:rPr>
        <w:t xml:space="preserve"> [</w:t>
      </w:r>
      <w:r w:rsidR="00076B4B" w:rsidRPr="00785A45">
        <w:rPr>
          <w:rFonts w:ascii="Bookman Old Style" w:hAnsi="Bookman Old Style"/>
          <w:color w:val="141413"/>
        </w:rPr>
        <w:t xml:space="preserve">Edición española: </w:t>
      </w:r>
      <w:r w:rsidR="00076B4B" w:rsidRPr="00785A45">
        <w:rPr>
          <w:rFonts w:ascii="Bookman Old Style" w:hAnsi="Bookman Old Style"/>
          <w:i/>
          <w:iCs/>
          <w:color w:val="141413"/>
        </w:rPr>
        <w:t>Don Bosco sacerdote de los jóvenes en el siglo de las libertades</w:t>
      </w:r>
      <w:r w:rsidR="00076B4B" w:rsidRPr="00785A45">
        <w:rPr>
          <w:rFonts w:ascii="Bookman Old Style" w:hAnsi="Bookman Old Style"/>
          <w:color w:val="141413"/>
        </w:rPr>
        <w:t xml:space="preserve">, </w:t>
      </w:r>
      <w:r w:rsidR="00076B4B">
        <w:rPr>
          <w:rFonts w:ascii="Bookman Old Style" w:hAnsi="Bookman Old Style"/>
          <w:color w:val="141413"/>
        </w:rPr>
        <w:t xml:space="preserve">vol. 2, </w:t>
      </w:r>
      <w:r w:rsidR="00076B4B" w:rsidRPr="00785A45">
        <w:rPr>
          <w:rFonts w:ascii="Bookman Old Style" w:hAnsi="Bookman Old Style"/>
          <w:color w:val="141413"/>
        </w:rPr>
        <w:t>Didascalia, Rosario-Argentina, 2009</w:t>
      </w:r>
      <w:r w:rsidR="00076B4B">
        <w:rPr>
          <w:rFonts w:ascii="Bookman Old Style" w:hAnsi="Bookman Old Style"/>
          <w:color w:val="141413"/>
        </w:rPr>
        <w:t xml:space="preserve">. Sugiero la lectura del capítulo 22, </w:t>
      </w:r>
      <w:r w:rsidR="00076B4B" w:rsidRPr="00076B4B">
        <w:rPr>
          <w:rFonts w:ascii="Bookman Old Style" w:hAnsi="Bookman Old Style"/>
          <w:i/>
          <w:iCs/>
          <w:color w:val="141413"/>
        </w:rPr>
        <w:t>Un proyecto de solidaridad católica en la misión entre los jóvenes</w:t>
      </w:r>
      <w:r w:rsidR="00076B4B" w:rsidRPr="00785A45">
        <w:rPr>
          <w:rFonts w:ascii="Bookman Old Style" w:hAnsi="Bookman Old Style"/>
          <w:color w:val="141413"/>
        </w:rPr>
        <w:t xml:space="preserve"> p</w:t>
      </w:r>
      <w:r w:rsidR="00076B4B">
        <w:rPr>
          <w:rFonts w:ascii="Bookman Old Style" w:hAnsi="Bookman Old Style"/>
          <w:color w:val="141413"/>
        </w:rPr>
        <w:t>p</w:t>
      </w:r>
      <w:r w:rsidR="00076B4B" w:rsidRPr="00785A45">
        <w:rPr>
          <w:rFonts w:ascii="Bookman Old Style" w:hAnsi="Bookman Old Style"/>
          <w:color w:val="141413"/>
        </w:rPr>
        <w:t>.</w:t>
      </w:r>
      <w:r w:rsidR="00076B4B">
        <w:rPr>
          <w:rFonts w:ascii="Bookman Old Style" w:hAnsi="Bookman Old Style"/>
          <w:color w:val="141413"/>
        </w:rPr>
        <w:t>180-214.</w:t>
      </w:r>
    </w:p>
  </w:footnote>
  <w:footnote w:id="14">
    <w:p w14:paraId="45834731" w14:textId="291E1CB0" w:rsidR="00A4418A" w:rsidRPr="009F5582" w:rsidRDefault="00A4418A"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Pr="009F5582">
        <w:rPr>
          <w:rFonts w:ascii="Bookman Old Style" w:hAnsi="Bookman Old Style"/>
        </w:rPr>
        <w:t xml:space="preserve">E. Viganò, </w:t>
      </w:r>
      <w:r w:rsidR="00A65532" w:rsidRPr="009F5582">
        <w:rPr>
          <w:rFonts w:ascii="Bookman Old Style" w:hAnsi="Bookman Old Style" w:cs="Arial"/>
          <w:i/>
          <w:iCs/>
          <w:lang w:val="it-IT"/>
        </w:rPr>
        <w:t>L</w:t>
      </w:r>
      <w:r w:rsidR="00A65532" w:rsidRPr="009F5582">
        <w:rPr>
          <w:rFonts w:cs="Arial"/>
          <w:i/>
          <w:iCs/>
          <w:lang w:val="it-IT"/>
        </w:rPr>
        <w:t xml:space="preserve">a </w:t>
      </w:r>
      <w:r w:rsidR="00A65532" w:rsidRPr="009F5582">
        <w:rPr>
          <w:rFonts w:ascii="Bookman Old Style" w:hAnsi="Bookman Old Style" w:cs="Arial"/>
          <w:i/>
          <w:iCs/>
          <w:lang w:val="it-IT"/>
        </w:rPr>
        <w:t>Asocia</w:t>
      </w:r>
      <w:r w:rsidR="00A65532" w:rsidRPr="009F5582">
        <w:rPr>
          <w:rFonts w:cs="Arial"/>
          <w:i/>
          <w:iCs/>
          <w:lang w:val="it-IT"/>
        </w:rPr>
        <w:t>ción</w:t>
      </w:r>
      <w:r w:rsidR="00A65532" w:rsidRPr="009F5582">
        <w:rPr>
          <w:rFonts w:ascii="Bookman Old Style" w:hAnsi="Bookman Old Style" w:cs="Arial"/>
          <w:i/>
          <w:iCs/>
          <w:lang w:val="it-IT"/>
        </w:rPr>
        <w:t xml:space="preserve"> de</w:t>
      </w:r>
      <w:r w:rsidR="00A65532" w:rsidRPr="009F5582">
        <w:rPr>
          <w:rFonts w:cs="Arial"/>
          <w:i/>
          <w:iCs/>
          <w:lang w:val="it-IT"/>
        </w:rPr>
        <w:t xml:space="preserve"> </w:t>
      </w:r>
      <w:r w:rsidR="00A65532" w:rsidRPr="009F5582">
        <w:rPr>
          <w:rFonts w:ascii="Bookman Old Style" w:hAnsi="Bookman Old Style" w:cs="Arial"/>
          <w:i/>
          <w:iCs/>
          <w:lang w:val="it-IT"/>
        </w:rPr>
        <w:t>Cooper</w:t>
      </w:r>
      <w:r w:rsidR="00A65532" w:rsidRPr="009F5582">
        <w:rPr>
          <w:rFonts w:cs="Arial"/>
          <w:i/>
          <w:iCs/>
          <w:lang w:val="it-IT"/>
        </w:rPr>
        <w:t>adores</w:t>
      </w:r>
      <w:r w:rsidR="00A65532" w:rsidRPr="009F5582">
        <w:rPr>
          <w:rFonts w:ascii="Bookman Old Style" w:hAnsi="Bookman Old Style" w:cs="Arial"/>
          <w:i/>
          <w:iCs/>
          <w:lang w:val="it-IT"/>
        </w:rPr>
        <w:t xml:space="preserve"> Salesian</w:t>
      </w:r>
      <w:r w:rsidR="00A65532" w:rsidRPr="009F5582">
        <w:rPr>
          <w:rFonts w:cs="Arial"/>
          <w:i/>
          <w:iCs/>
          <w:lang w:val="it-IT"/>
        </w:rPr>
        <w:t>os</w:t>
      </w:r>
      <w:r w:rsidRPr="009F5582">
        <w:rPr>
          <w:rFonts w:ascii="Bookman Old Style" w:hAnsi="Bookman Old Style"/>
          <w:color w:val="1A1A1A"/>
        </w:rPr>
        <w:t xml:space="preserve">, </w:t>
      </w:r>
      <w:r w:rsidR="00A65532" w:rsidRPr="009F5582">
        <w:rPr>
          <w:rFonts w:ascii="Bookman Old Style" w:hAnsi="Bookman Old Style"/>
          <w:color w:val="1A1A1A"/>
        </w:rPr>
        <w:t>Carta</w:t>
      </w:r>
      <w:r w:rsidRPr="009F5582">
        <w:rPr>
          <w:rFonts w:ascii="Bookman Old Style" w:hAnsi="Bookman Old Style"/>
          <w:color w:val="1A1A1A"/>
        </w:rPr>
        <w:t xml:space="preserve"> publica</w:t>
      </w:r>
      <w:r w:rsidR="00A65532" w:rsidRPr="009F5582">
        <w:rPr>
          <w:rFonts w:ascii="Bookman Old Style" w:hAnsi="Bookman Old Style"/>
          <w:color w:val="1A1A1A"/>
        </w:rPr>
        <w:t>d</w:t>
      </w:r>
      <w:r w:rsidRPr="009F5582">
        <w:rPr>
          <w:rFonts w:ascii="Bookman Old Style" w:hAnsi="Bookman Old Style"/>
          <w:color w:val="1A1A1A"/>
        </w:rPr>
        <w:t xml:space="preserve">a </w:t>
      </w:r>
      <w:r w:rsidR="00A65532" w:rsidRPr="009F5582">
        <w:rPr>
          <w:rFonts w:ascii="Bookman Old Style" w:hAnsi="Bookman Old Style"/>
          <w:color w:val="1A1A1A"/>
        </w:rPr>
        <w:t>e</w:t>
      </w:r>
      <w:r w:rsidRPr="009F5582">
        <w:rPr>
          <w:rFonts w:ascii="Bookman Old Style" w:hAnsi="Bookman Old Style"/>
          <w:color w:val="1A1A1A"/>
        </w:rPr>
        <w:t>n ACG n. 318, 1986.</w:t>
      </w:r>
    </w:p>
  </w:footnote>
  <w:footnote w:id="15">
    <w:p w14:paraId="4221FA8D" w14:textId="7F603622" w:rsidR="00A4418A" w:rsidRPr="0098233B" w:rsidRDefault="00A4418A" w:rsidP="0098233B">
      <w:pPr>
        <w:pStyle w:val="Testonotaapidipagina"/>
        <w:jc w:val="both"/>
        <w:rPr>
          <w:rFonts w:ascii="Bookman Old Style" w:hAnsi="Bookman Old Style"/>
        </w:rPr>
      </w:pPr>
      <w:r w:rsidRPr="009F5582">
        <w:rPr>
          <w:rStyle w:val="Rimandonotaapidipagina"/>
          <w:rFonts w:ascii="Bookman Old Style" w:hAnsi="Bookman Old Style"/>
        </w:rPr>
        <w:footnoteRef/>
      </w:r>
      <w:r w:rsidRPr="009F5582">
        <w:rPr>
          <w:rFonts w:ascii="Bookman Old Style" w:hAnsi="Bookman Old Style"/>
        </w:rPr>
        <w:t xml:space="preserve"> </w:t>
      </w:r>
      <w:r w:rsidR="009F5582" w:rsidRPr="009F5582">
        <w:rPr>
          <w:rFonts w:ascii="Bookman Old Style" w:hAnsi="Bookman Old Style"/>
        </w:rPr>
        <w:t>https://www.asscc-mondiale.org/webSite/wp-content/uploads/2016/02/congrmond2012_interventorm_spagnolo.pdf</w:t>
      </w:r>
    </w:p>
  </w:footnote>
  <w:footnote w:id="16">
    <w:p w14:paraId="40284F56" w14:textId="65521244" w:rsidR="00627465" w:rsidRDefault="00627465">
      <w:pPr>
        <w:pStyle w:val="Testonotaapidipagina"/>
      </w:pPr>
      <w:r>
        <w:rPr>
          <w:rStyle w:val="Rimandonotaapidipagina"/>
        </w:rPr>
        <w:footnoteRef/>
      </w:r>
      <w:r>
        <w:t xml:space="preserve"> </w:t>
      </w:r>
      <w:r w:rsidRPr="00586922">
        <w:rPr>
          <w:rFonts w:ascii="Bookman Old Style" w:hAnsi="Bookman Old Style" w:cs="Arial"/>
          <w:color w:val="222222"/>
          <w:sz w:val="22"/>
          <w:szCs w:val="22"/>
        </w:rPr>
        <w:t>Bollettino Salesiano Luglio 1885, Anno IX. n. 7: [</w:t>
      </w:r>
      <w:r w:rsidR="00586922">
        <w:rPr>
          <w:rFonts w:ascii="Bookman Old Style" w:hAnsi="Bookman Old Style" w:cs="Arial"/>
          <w:color w:val="222222"/>
          <w:sz w:val="22"/>
          <w:szCs w:val="22"/>
        </w:rPr>
        <w:t>la cita</w:t>
      </w:r>
      <w:r w:rsidRPr="00586922">
        <w:rPr>
          <w:rFonts w:ascii="Bookman Old Style" w:hAnsi="Bookman Old Style" w:cs="Arial"/>
          <w:color w:val="222222"/>
          <w:sz w:val="22"/>
          <w:szCs w:val="22"/>
        </w:rPr>
        <w:t xml:space="preserve"> se puede encontrar en MB XVII, 463; MBe XVII, 398].</w:t>
      </w:r>
    </w:p>
  </w:footnote>
  <w:footnote w:id="17">
    <w:p w14:paraId="1A7601CD" w14:textId="4AB2DDAB" w:rsidR="00404763" w:rsidRPr="0098233B" w:rsidRDefault="00404763" w:rsidP="0098233B">
      <w:pPr>
        <w:pStyle w:val="Testonotaapidipagina"/>
        <w:jc w:val="both"/>
        <w:rPr>
          <w:rFonts w:ascii="Bookman Old Style" w:hAnsi="Bookman Old Style"/>
        </w:rPr>
      </w:pPr>
      <w:r w:rsidRPr="0098233B">
        <w:rPr>
          <w:rStyle w:val="Rimandonotaapidipagina"/>
          <w:rFonts w:ascii="Bookman Old Style" w:hAnsi="Bookman Old Style"/>
        </w:rPr>
        <w:footnoteRef/>
      </w:r>
      <w:r w:rsidRPr="0098233B">
        <w:rPr>
          <w:rFonts w:ascii="Bookman Old Style" w:hAnsi="Bookman Old Style"/>
        </w:rPr>
        <w:t xml:space="preserve"> </w:t>
      </w:r>
      <w:r w:rsidRPr="0098233B">
        <w:rPr>
          <w:rFonts w:ascii="Bookman Old Style" w:hAnsi="Bookman Old Style" w:cstheme="minorHAnsi"/>
        </w:rPr>
        <w:t xml:space="preserve">R. Guardini, </w:t>
      </w:r>
      <w:r w:rsidRPr="0098233B">
        <w:rPr>
          <w:rFonts w:ascii="Bookman Old Style" w:hAnsi="Bookman Old Style" w:cstheme="minorHAnsi"/>
          <w:i/>
          <w:iCs/>
        </w:rPr>
        <w:t>Sorge um dem Menschen</w:t>
      </w:r>
      <w:r w:rsidRPr="0098233B">
        <w:rPr>
          <w:rFonts w:ascii="Bookman Old Style" w:hAnsi="Bookman Old Style" w:cstheme="minorHAnsi"/>
        </w:rPr>
        <w:t xml:space="preserve">, Bd. I, Werkbund, Würzburg 1962, tr. it. di Albino Babolin, </w:t>
      </w:r>
      <w:r w:rsidRPr="0098233B">
        <w:rPr>
          <w:rFonts w:ascii="Bookman Old Style" w:hAnsi="Bookman Old Style" w:cstheme="minorHAnsi"/>
          <w:i/>
          <w:iCs/>
        </w:rPr>
        <w:t>Ansia per l’uomo</w:t>
      </w:r>
      <w:r w:rsidRPr="0098233B">
        <w:rPr>
          <w:rFonts w:ascii="Bookman Old Style" w:hAnsi="Bookman Old Style" w:cstheme="minorHAnsi"/>
        </w:rPr>
        <w:t>, vol. I, Morcelliana, Brescia 1970, p. 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A68"/>
    <w:multiLevelType w:val="hybridMultilevel"/>
    <w:tmpl w:val="CE1E013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33707F6"/>
    <w:multiLevelType w:val="hybridMultilevel"/>
    <w:tmpl w:val="4DC01702"/>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C1B09AE"/>
    <w:multiLevelType w:val="hybridMultilevel"/>
    <w:tmpl w:val="CA70DA8C"/>
    <w:lvl w:ilvl="0" w:tplc="D6C4C60C">
      <w:start w:val="1"/>
      <w:numFmt w:val="decimal"/>
      <w:lvlText w:val="%1."/>
      <w:lvlJc w:val="left"/>
      <w:pPr>
        <w:ind w:left="1122" w:hanging="55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0DE248CA"/>
    <w:multiLevelType w:val="hybridMultilevel"/>
    <w:tmpl w:val="3D1E0BFE"/>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E0C2312"/>
    <w:multiLevelType w:val="hybridMultilevel"/>
    <w:tmpl w:val="F47247F0"/>
    <w:lvl w:ilvl="0" w:tplc="39E6B4E8">
      <w:start w:val="2"/>
      <w:numFmt w:val="decimal"/>
      <w:lvlText w:val="%1."/>
      <w:lvlJc w:val="left"/>
      <w:pPr>
        <w:ind w:left="1080" w:hanging="360"/>
      </w:pPr>
      <w:rPr>
        <w:rFonts w:hint="default"/>
        <w:b/>
        <w:bCs/>
      </w:rPr>
    </w:lvl>
    <w:lvl w:ilvl="1" w:tplc="CF800DEE">
      <w:start w:val="1"/>
      <w:numFmt w:val="lowerLetter"/>
      <w:lvlText w:val="%2."/>
      <w:lvlJc w:val="left"/>
      <w:pPr>
        <w:ind w:left="107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226D86"/>
    <w:multiLevelType w:val="hybridMultilevel"/>
    <w:tmpl w:val="E27E94E4"/>
    <w:lvl w:ilvl="0" w:tplc="6C94F520">
      <w:start w:val="1"/>
      <w:numFmt w:val="lowerLetter"/>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12310B4F"/>
    <w:multiLevelType w:val="hybridMultilevel"/>
    <w:tmpl w:val="F78AF256"/>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4BF1D9C"/>
    <w:multiLevelType w:val="hybridMultilevel"/>
    <w:tmpl w:val="5D4488C2"/>
    <w:lvl w:ilvl="0" w:tplc="4AFC23EC">
      <w:start w:val="1"/>
      <w:numFmt w:val="lowerRoman"/>
      <w:lvlText w:val="%1."/>
      <w:lvlJc w:val="left"/>
      <w:pPr>
        <w:ind w:left="2007" w:hanging="72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4F5B70"/>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D6FF4"/>
    <w:multiLevelType w:val="hybridMultilevel"/>
    <w:tmpl w:val="19DC6106"/>
    <w:lvl w:ilvl="0" w:tplc="B99C1382">
      <w:start w:val="1"/>
      <w:numFmt w:val="lowerLetter"/>
      <w:lvlText w:val="%1."/>
      <w:lvlJc w:val="left"/>
      <w:pPr>
        <w:ind w:left="720" w:hanging="360"/>
      </w:pPr>
      <w:rPr>
        <w:rFonts w:hint="default"/>
        <w:b w:val="0"/>
        <w:bCs w:val="0"/>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D90EFA"/>
    <w:multiLevelType w:val="hybridMultilevel"/>
    <w:tmpl w:val="87BA7B9A"/>
    <w:lvl w:ilvl="0" w:tplc="4AFC23EC">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4185EC2"/>
    <w:multiLevelType w:val="hybridMultilevel"/>
    <w:tmpl w:val="035654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8016B"/>
    <w:multiLevelType w:val="hybridMultilevel"/>
    <w:tmpl w:val="B6568E40"/>
    <w:lvl w:ilvl="0" w:tplc="B99C138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162C23"/>
    <w:multiLevelType w:val="hybridMultilevel"/>
    <w:tmpl w:val="6C72B310"/>
    <w:lvl w:ilvl="0" w:tplc="3EC8D29C">
      <w:start w:val="5"/>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2E3C6EDD"/>
    <w:multiLevelType w:val="hybridMultilevel"/>
    <w:tmpl w:val="BC720A42"/>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17B74DC"/>
    <w:multiLevelType w:val="hybridMultilevel"/>
    <w:tmpl w:val="C5DABFB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31913A46"/>
    <w:multiLevelType w:val="multilevel"/>
    <w:tmpl w:val="3BC8F7D8"/>
    <w:lvl w:ilvl="0">
      <w:start w:val="1"/>
      <w:numFmt w:val="lowerLetter"/>
      <w:lvlText w:val="%1."/>
      <w:lvlJc w:val="left"/>
      <w:pPr>
        <w:tabs>
          <w:tab w:val="num" w:pos="720"/>
        </w:tabs>
        <w:ind w:left="720" w:hanging="360"/>
      </w:pPr>
      <w:rPr>
        <w:rFonts w:ascii="Bookman Old Style" w:eastAsia="Times New Roman"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D50CE"/>
    <w:multiLevelType w:val="hybridMultilevel"/>
    <w:tmpl w:val="71C037FC"/>
    <w:lvl w:ilvl="0" w:tplc="2974D32C">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36F5547"/>
    <w:multiLevelType w:val="hybridMultilevel"/>
    <w:tmpl w:val="80D4B5DA"/>
    <w:lvl w:ilvl="0" w:tplc="7CBA5E3E">
      <w:start w:val="1"/>
      <w:numFmt w:val="lowerLetter"/>
      <w:lvlText w:val="%1."/>
      <w:lvlJc w:val="left"/>
      <w:pPr>
        <w:ind w:left="1368" w:hanging="375"/>
      </w:pPr>
      <w:rPr>
        <w:rFonts w:hint="default"/>
        <w:b/>
        <w:bCs/>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35A35C95"/>
    <w:multiLevelType w:val="hybridMultilevel"/>
    <w:tmpl w:val="018494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8D46A28"/>
    <w:multiLevelType w:val="hybridMultilevel"/>
    <w:tmpl w:val="99E218C2"/>
    <w:lvl w:ilvl="0" w:tplc="6C94F520">
      <w:start w:val="1"/>
      <w:numFmt w:val="lowerLetter"/>
      <w:lvlText w:val="%1."/>
      <w:lvlJc w:val="left"/>
      <w:pPr>
        <w:ind w:left="1509" w:hanging="375"/>
      </w:pPr>
      <w:rPr>
        <w:rFonts w:hint="default"/>
        <w:b/>
        <w:bCs/>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3E811707"/>
    <w:multiLevelType w:val="hybridMultilevel"/>
    <w:tmpl w:val="3EF00CC0"/>
    <w:lvl w:ilvl="0" w:tplc="98DE1BEE">
      <w:start w:val="1"/>
      <w:numFmt w:val="lowerLetter"/>
      <w:lvlText w:val="%1."/>
      <w:lvlJc w:val="left"/>
      <w:pPr>
        <w:ind w:left="801" w:hanging="375"/>
      </w:pPr>
      <w:rPr>
        <w:rFonts w:hint="default"/>
        <w:b/>
        <w:bCs/>
      </w:rPr>
    </w:lvl>
    <w:lvl w:ilvl="1" w:tplc="6D46738A">
      <w:start w:val="1"/>
      <w:numFmt w:val="decimal"/>
      <w:lvlText w:val="%2."/>
      <w:lvlJc w:val="left"/>
      <w:pPr>
        <w:ind w:left="1656" w:hanging="51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403E39E7"/>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51657"/>
    <w:multiLevelType w:val="hybridMultilevel"/>
    <w:tmpl w:val="650023E2"/>
    <w:lvl w:ilvl="0" w:tplc="D6C4C60C">
      <w:start w:val="1"/>
      <w:numFmt w:val="decimal"/>
      <w:lvlText w:val="%1."/>
      <w:lvlJc w:val="left"/>
      <w:pPr>
        <w:ind w:left="1842" w:hanging="555"/>
      </w:pPr>
      <w:rPr>
        <w:rFonts w:hint="default"/>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43124962"/>
    <w:multiLevelType w:val="hybridMultilevel"/>
    <w:tmpl w:val="9C3EA10C"/>
    <w:lvl w:ilvl="0" w:tplc="B0D8C55E">
      <w:start w:val="1"/>
      <w:numFmt w:val="decimal"/>
      <w:lvlText w:val="%1."/>
      <w:lvlJc w:val="left"/>
      <w:pPr>
        <w:ind w:left="1287" w:hanging="360"/>
      </w:pPr>
      <w:rPr>
        <w:rFonts w:hint="default"/>
        <w:b/>
        <w:bCs w:val="0"/>
      </w:rPr>
    </w:lvl>
    <w:lvl w:ilvl="1" w:tplc="B94AB988">
      <w:start w:val="1"/>
      <w:numFmt w:val="bullet"/>
      <w:lvlText w:val="-"/>
      <w:lvlJc w:val="left"/>
      <w:pPr>
        <w:ind w:left="2007" w:hanging="360"/>
      </w:pPr>
      <w:rPr>
        <w:rFonts w:ascii="Bookman Old Style" w:eastAsiaTheme="majorEastAsia" w:hAnsi="Bookman Old Style" w:cstheme="majorBidi" w:hint="default"/>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48B526C"/>
    <w:multiLevelType w:val="hybridMultilevel"/>
    <w:tmpl w:val="7A5CB77C"/>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C92552E"/>
    <w:multiLevelType w:val="hybridMultilevel"/>
    <w:tmpl w:val="9A68FE06"/>
    <w:lvl w:ilvl="0" w:tplc="CD18B440">
      <w:start w:val="1"/>
      <w:numFmt w:val="decimal"/>
      <w:lvlText w:val="%1."/>
      <w:lvlJc w:val="left"/>
      <w:pPr>
        <w:ind w:left="1287" w:hanging="360"/>
      </w:pPr>
      <w:rPr>
        <w:rFonts w:hint="default"/>
        <w:b/>
        <w:bCs w:val="0"/>
      </w:rPr>
    </w:lvl>
    <w:lvl w:ilvl="1" w:tplc="FFFFFFFF">
      <w:start w:val="1"/>
      <w:numFmt w:val="bullet"/>
      <w:lvlText w:val="-"/>
      <w:lvlJc w:val="left"/>
      <w:pPr>
        <w:ind w:left="2007" w:hanging="360"/>
      </w:pPr>
      <w:rPr>
        <w:rFonts w:ascii="Bookman Old Style" w:eastAsiaTheme="majorEastAsia" w:hAnsi="Bookman Old Style" w:cstheme="majorBidi" w:hint="default"/>
        <w:b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E4620C8"/>
    <w:multiLevelType w:val="hybridMultilevel"/>
    <w:tmpl w:val="8EAE4F88"/>
    <w:lvl w:ilvl="0" w:tplc="1D1AAE8C">
      <w:numFmt w:val="bullet"/>
      <w:lvlText w:val="-"/>
      <w:lvlJc w:val="left"/>
      <w:pPr>
        <w:ind w:left="11" w:hanging="360"/>
      </w:pPr>
      <w:rPr>
        <w:rFonts w:ascii="Bookman Old Style" w:eastAsiaTheme="minorHAnsi" w:hAnsi="Bookman Old Style" w:cstheme="minorBidi" w:hint="default"/>
      </w:rPr>
    </w:lvl>
    <w:lvl w:ilvl="1" w:tplc="08090003">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4EBB1116"/>
    <w:multiLevelType w:val="hybridMultilevel"/>
    <w:tmpl w:val="4C2C9FD0"/>
    <w:lvl w:ilvl="0" w:tplc="8D8A78C6">
      <w:start w:val="1"/>
      <w:numFmt w:val="lowerLetter"/>
      <w:lvlText w:val="%1."/>
      <w:lvlJc w:val="left"/>
      <w:pPr>
        <w:ind w:left="1509" w:hanging="375"/>
      </w:pPr>
      <w:rPr>
        <w:rFonts w:hint="default"/>
        <w:b/>
        <w:bCs/>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4EE85D7B"/>
    <w:multiLevelType w:val="hybridMultilevel"/>
    <w:tmpl w:val="FB9077B4"/>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4212F9D"/>
    <w:multiLevelType w:val="hybridMultilevel"/>
    <w:tmpl w:val="C9A4496A"/>
    <w:lvl w:ilvl="0" w:tplc="291C7286">
      <w:start w:val="3"/>
      <w:numFmt w:val="bullet"/>
      <w:lvlText w:val="-"/>
      <w:lvlJc w:val="left"/>
      <w:pPr>
        <w:ind w:left="1789" w:hanging="360"/>
      </w:pPr>
      <w:rPr>
        <w:rFonts w:ascii="Bookman Old Style" w:eastAsiaTheme="minorHAnsi" w:hAnsi="Bookman Old Style"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42608ED"/>
    <w:multiLevelType w:val="multilevel"/>
    <w:tmpl w:val="37947444"/>
    <w:lvl w:ilvl="0">
      <w:numFmt w:val="bullet"/>
      <w:lvlText w:val="-"/>
      <w:lvlJc w:val="left"/>
      <w:pPr>
        <w:ind w:left="720" w:hanging="360"/>
      </w:pPr>
      <w:rPr>
        <w:rFonts w:ascii="Source Sans Pro" w:eastAsiaTheme="minorHAnsi" w:hAnsi="Source Sans Pro" w:cstheme="minorBidi" w:hint="default"/>
        <w:sz w:val="20"/>
      </w:rPr>
    </w:lvl>
    <w:lvl w:ilvl="1">
      <w:numFmt w:val="bullet"/>
      <w:lvlText w:val="-"/>
      <w:lvlJc w:val="left"/>
      <w:pPr>
        <w:ind w:left="720" w:hanging="360"/>
      </w:pPr>
      <w:rPr>
        <w:rFonts w:ascii="Source Sans Pro" w:eastAsiaTheme="minorHAnsi" w:hAnsi="Source Sans Pr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357C87"/>
    <w:multiLevelType w:val="hybridMultilevel"/>
    <w:tmpl w:val="A07A0ED6"/>
    <w:lvl w:ilvl="0" w:tplc="8D8A78C6">
      <w:start w:val="1"/>
      <w:numFmt w:val="lowerLetter"/>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5A343389"/>
    <w:multiLevelType w:val="hybridMultilevel"/>
    <w:tmpl w:val="B5BEBD62"/>
    <w:lvl w:ilvl="0" w:tplc="E1204634">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A204C"/>
    <w:multiLevelType w:val="hybridMultilevel"/>
    <w:tmpl w:val="951E44B8"/>
    <w:lvl w:ilvl="0" w:tplc="90A48512">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B33D16"/>
    <w:multiLevelType w:val="hybridMultilevel"/>
    <w:tmpl w:val="754C5BC8"/>
    <w:lvl w:ilvl="0" w:tplc="7CBA5E3E">
      <w:start w:val="1"/>
      <w:numFmt w:val="lowerLetter"/>
      <w:lvlText w:val="%1."/>
      <w:lvlJc w:val="left"/>
      <w:pPr>
        <w:ind w:left="801" w:hanging="375"/>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15:restartNumberingAfterBreak="0">
    <w:nsid w:val="6FDC1D97"/>
    <w:multiLevelType w:val="hybridMultilevel"/>
    <w:tmpl w:val="EA9CFA3A"/>
    <w:lvl w:ilvl="0" w:tplc="4A5AB3F8">
      <w:start w:val="1"/>
      <w:numFmt w:val="decimal"/>
      <w:lvlText w:val="%1."/>
      <w:lvlJc w:val="left"/>
      <w:pPr>
        <w:ind w:left="1100" w:hanging="380"/>
      </w:pPr>
      <w:rPr>
        <w:rFonts w:hint="default"/>
        <w:b/>
        <w:bCs/>
        <w:i w:val="0"/>
        <w:iCs w:val="0"/>
      </w:rPr>
    </w:lvl>
    <w:lvl w:ilvl="1" w:tplc="0368E9C4">
      <w:start w:val="1"/>
      <w:numFmt w:val="lowerLetter"/>
      <w:lvlText w:val="%2."/>
      <w:lvlJc w:val="left"/>
      <w:pPr>
        <w:ind w:left="1800" w:hanging="360"/>
      </w:pPr>
      <w:rPr>
        <w:rFonts w:hint="default"/>
        <w:b/>
        <w:bCs/>
        <w:i w:val="0"/>
        <w:i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6E60C0"/>
    <w:multiLevelType w:val="hybridMultilevel"/>
    <w:tmpl w:val="00E47294"/>
    <w:lvl w:ilvl="0" w:tplc="291C7286">
      <w:start w:val="3"/>
      <w:numFmt w:val="bullet"/>
      <w:lvlText w:val="-"/>
      <w:lvlJc w:val="left"/>
      <w:pPr>
        <w:ind w:left="1069" w:hanging="360"/>
      </w:pPr>
      <w:rPr>
        <w:rFonts w:ascii="Bookman Old Style" w:eastAsiaTheme="minorHAnsi" w:hAnsi="Bookman Old Style"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8" w15:restartNumberingAfterBreak="0">
    <w:nsid w:val="71E7741E"/>
    <w:multiLevelType w:val="hybridMultilevel"/>
    <w:tmpl w:val="DCDC8EE0"/>
    <w:lvl w:ilvl="0" w:tplc="36FCB5BC">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A63DA"/>
    <w:multiLevelType w:val="hybridMultilevel"/>
    <w:tmpl w:val="E168E4AE"/>
    <w:lvl w:ilvl="0" w:tplc="B69AC0C8">
      <w:start w:val="1"/>
      <w:numFmt w:val="lowerLetter"/>
      <w:lvlText w:val="%1."/>
      <w:lvlJc w:val="left"/>
      <w:pPr>
        <w:ind w:left="1368" w:hanging="375"/>
      </w:pPr>
      <w:rPr>
        <w:rFonts w:hint="default"/>
        <w:b/>
        <w:bCs/>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0" w15:restartNumberingAfterBreak="0">
    <w:nsid w:val="757302AD"/>
    <w:multiLevelType w:val="hybridMultilevel"/>
    <w:tmpl w:val="A8E6FF6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15:restartNumberingAfterBreak="0">
    <w:nsid w:val="761003E6"/>
    <w:multiLevelType w:val="hybridMultilevel"/>
    <w:tmpl w:val="E4E4B818"/>
    <w:lvl w:ilvl="0" w:tplc="D250E7BA">
      <w:start w:val="2"/>
      <w:numFmt w:val="none"/>
      <w:lvlText w:val="1."/>
      <w:lvlJc w:val="left"/>
      <w:pPr>
        <w:ind w:left="360" w:hanging="360"/>
      </w:pPr>
      <w:rPr>
        <w:rFonts w:hint="default"/>
      </w:rPr>
    </w:lvl>
    <w:lvl w:ilvl="1" w:tplc="DFC2B5DC">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9A0EFD"/>
    <w:multiLevelType w:val="hybridMultilevel"/>
    <w:tmpl w:val="35E64984"/>
    <w:lvl w:ilvl="0" w:tplc="B99C1382">
      <w:start w:val="1"/>
      <w:numFmt w:val="lowerLetter"/>
      <w:lvlText w:val="%1."/>
      <w:lvlJc w:val="left"/>
      <w:pPr>
        <w:ind w:left="1080" w:hanging="36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D1B8D"/>
    <w:multiLevelType w:val="hybridMultilevel"/>
    <w:tmpl w:val="69820FD4"/>
    <w:lvl w:ilvl="0" w:tplc="B69AC0C8">
      <w:start w:val="1"/>
      <w:numFmt w:val="lowerLetter"/>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4" w15:restartNumberingAfterBreak="0">
    <w:nsid w:val="7B053B0E"/>
    <w:multiLevelType w:val="hybridMultilevel"/>
    <w:tmpl w:val="A2E24A34"/>
    <w:lvl w:ilvl="0" w:tplc="2854A5B6">
      <w:start w:val="1"/>
      <w:numFmt w:val="lowerLetter"/>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B1F1EFE"/>
    <w:multiLevelType w:val="hybridMultilevel"/>
    <w:tmpl w:val="79923EB0"/>
    <w:lvl w:ilvl="0" w:tplc="6C94F520">
      <w:start w:val="1"/>
      <w:numFmt w:val="lowerLetter"/>
      <w:lvlText w:val="%1."/>
      <w:lvlJc w:val="left"/>
      <w:pPr>
        <w:ind w:left="1662" w:hanging="375"/>
      </w:pPr>
      <w:rPr>
        <w:rFonts w:hint="default"/>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15:restartNumberingAfterBreak="0">
    <w:nsid w:val="7CB8765D"/>
    <w:multiLevelType w:val="multilevel"/>
    <w:tmpl w:val="07E2CC74"/>
    <w:lvl w:ilvl="0">
      <w:numFmt w:val="bullet"/>
      <w:lvlText w:val="-"/>
      <w:lvlJc w:val="left"/>
      <w:pPr>
        <w:ind w:left="720" w:hanging="360"/>
      </w:pPr>
      <w:rPr>
        <w:rFonts w:ascii="Source Sans Pro" w:eastAsiaTheme="minorHAnsi" w:hAnsi="Source Sans Pro"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BD3A5C"/>
    <w:multiLevelType w:val="hybridMultilevel"/>
    <w:tmpl w:val="15EC485E"/>
    <w:lvl w:ilvl="0" w:tplc="98DE1BEE">
      <w:start w:val="1"/>
      <w:numFmt w:val="lowerLetter"/>
      <w:lvlText w:val="%1."/>
      <w:lvlJc w:val="left"/>
      <w:pPr>
        <w:ind w:left="1227" w:hanging="375"/>
      </w:pPr>
      <w:rPr>
        <w:rFonts w:hint="default"/>
        <w:b/>
        <w:bCs/>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16cid:durableId="26488298">
    <w:abstractNumId w:val="27"/>
  </w:num>
  <w:num w:numId="2" w16cid:durableId="1765880124">
    <w:abstractNumId w:val="24"/>
  </w:num>
  <w:num w:numId="3" w16cid:durableId="55932338">
    <w:abstractNumId w:val="34"/>
  </w:num>
  <w:num w:numId="4" w16cid:durableId="1616250889">
    <w:abstractNumId w:val="36"/>
  </w:num>
  <w:num w:numId="5" w16cid:durableId="1514764514">
    <w:abstractNumId w:val="42"/>
  </w:num>
  <w:num w:numId="6" w16cid:durableId="1326006279">
    <w:abstractNumId w:val="41"/>
  </w:num>
  <w:num w:numId="7" w16cid:durableId="351762772">
    <w:abstractNumId w:val="33"/>
  </w:num>
  <w:num w:numId="8" w16cid:durableId="51974782">
    <w:abstractNumId w:val="16"/>
  </w:num>
  <w:num w:numId="9" w16cid:durableId="1746611417">
    <w:abstractNumId w:val="11"/>
  </w:num>
  <w:num w:numId="10" w16cid:durableId="1849756654">
    <w:abstractNumId w:val="38"/>
  </w:num>
  <w:num w:numId="11" w16cid:durableId="797146090">
    <w:abstractNumId w:val="22"/>
  </w:num>
  <w:num w:numId="12" w16cid:durableId="1798714755">
    <w:abstractNumId w:val="8"/>
  </w:num>
  <w:num w:numId="13" w16cid:durableId="1549759365">
    <w:abstractNumId w:val="46"/>
  </w:num>
  <w:num w:numId="14" w16cid:durableId="1803692925">
    <w:abstractNumId w:val="31"/>
  </w:num>
  <w:num w:numId="15" w16cid:durableId="1021709225">
    <w:abstractNumId w:val="4"/>
  </w:num>
  <w:num w:numId="16" w16cid:durableId="480537436">
    <w:abstractNumId w:val="17"/>
  </w:num>
  <w:num w:numId="17" w16cid:durableId="304508208">
    <w:abstractNumId w:val="26"/>
  </w:num>
  <w:num w:numId="18" w16cid:durableId="1976907822">
    <w:abstractNumId w:val="0"/>
  </w:num>
  <w:num w:numId="19" w16cid:durableId="886379204">
    <w:abstractNumId w:val="9"/>
  </w:num>
  <w:num w:numId="20" w16cid:durableId="882180154">
    <w:abstractNumId w:val="12"/>
  </w:num>
  <w:num w:numId="21" w16cid:durableId="1936591701">
    <w:abstractNumId w:val="40"/>
  </w:num>
  <w:num w:numId="22" w16cid:durableId="413550763">
    <w:abstractNumId w:val="37"/>
  </w:num>
  <w:num w:numId="23" w16cid:durableId="584261440">
    <w:abstractNumId w:val="44"/>
  </w:num>
  <w:num w:numId="24" w16cid:durableId="1765147507">
    <w:abstractNumId w:val="3"/>
  </w:num>
  <w:num w:numId="25" w16cid:durableId="2016609469">
    <w:abstractNumId w:val="1"/>
  </w:num>
  <w:num w:numId="26" w16cid:durableId="1746687920">
    <w:abstractNumId w:val="19"/>
  </w:num>
  <w:num w:numId="27" w16cid:durableId="1545602856">
    <w:abstractNumId w:val="15"/>
  </w:num>
  <w:num w:numId="28" w16cid:durableId="537813763">
    <w:abstractNumId w:val="10"/>
  </w:num>
  <w:num w:numId="29" w16cid:durableId="597105555">
    <w:abstractNumId w:val="7"/>
  </w:num>
  <w:num w:numId="30" w16cid:durableId="780106686">
    <w:abstractNumId w:val="5"/>
  </w:num>
  <w:num w:numId="31" w16cid:durableId="984816178">
    <w:abstractNumId w:val="20"/>
  </w:num>
  <w:num w:numId="32" w16cid:durableId="418017368">
    <w:abstractNumId w:val="32"/>
  </w:num>
  <w:num w:numId="33" w16cid:durableId="747729482">
    <w:abstractNumId w:val="28"/>
  </w:num>
  <w:num w:numId="34" w16cid:durableId="643511166">
    <w:abstractNumId w:val="43"/>
  </w:num>
  <w:num w:numId="35" w16cid:durableId="217405368">
    <w:abstractNumId w:val="39"/>
  </w:num>
  <w:num w:numId="36" w16cid:durableId="2059624144">
    <w:abstractNumId w:val="21"/>
  </w:num>
  <w:num w:numId="37" w16cid:durableId="393700088">
    <w:abstractNumId w:val="47"/>
  </w:num>
  <w:num w:numId="38" w16cid:durableId="651565258">
    <w:abstractNumId w:val="35"/>
  </w:num>
  <w:num w:numId="39" w16cid:durableId="1034307079">
    <w:abstractNumId w:val="18"/>
  </w:num>
  <w:num w:numId="40" w16cid:durableId="301354938">
    <w:abstractNumId w:val="2"/>
  </w:num>
  <w:num w:numId="41" w16cid:durableId="1435399071">
    <w:abstractNumId w:val="45"/>
  </w:num>
  <w:num w:numId="42" w16cid:durableId="1567956079">
    <w:abstractNumId w:val="6"/>
  </w:num>
  <w:num w:numId="43" w16cid:durableId="120072229">
    <w:abstractNumId w:val="29"/>
  </w:num>
  <w:num w:numId="44" w16cid:durableId="901215521">
    <w:abstractNumId w:val="25"/>
  </w:num>
  <w:num w:numId="45" w16cid:durableId="1372879925">
    <w:abstractNumId w:val="30"/>
  </w:num>
  <w:num w:numId="46" w16cid:durableId="1540775109">
    <w:abstractNumId w:val="23"/>
  </w:num>
  <w:num w:numId="47" w16cid:durableId="806632308">
    <w:abstractNumId w:val="13"/>
  </w:num>
  <w:num w:numId="48" w16cid:durableId="10997882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0"/>
    <w:rsid w:val="000034FB"/>
    <w:rsid w:val="000075D2"/>
    <w:rsid w:val="0001465D"/>
    <w:rsid w:val="00014D7F"/>
    <w:rsid w:val="00027D11"/>
    <w:rsid w:val="00040889"/>
    <w:rsid w:val="00040D80"/>
    <w:rsid w:val="00040E29"/>
    <w:rsid w:val="00042D22"/>
    <w:rsid w:val="00062681"/>
    <w:rsid w:val="00076B4B"/>
    <w:rsid w:val="00082718"/>
    <w:rsid w:val="00084451"/>
    <w:rsid w:val="00086B82"/>
    <w:rsid w:val="000A72CE"/>
    <w:rsid w:val="000B672E"/>
    <w:rsid w:val="000C221C"/>
    <w:rsid w:val="000C3954"/>
    <w:rsid w:val="000C6F46"/>
    <w:rsid w:val="000F74A1"/>
    <w:rsid w:val="00101960"/>
    <w:rsid w:val="00104718"/>
    <w:rsid w:val="00111AE9"/>
    <w:rsid w:val="00121ADF"/>
    <w:rsid w:val="00126B5D"/>
    <w:rsid w:val="00132B64"/>
    <w:rsid w:val="001343F1"/>
    <w:rsid w:val="0014316B"/>
    <w:rsid w:val="00147003"/>
    <w:rsid w:val="00156388"/>
    <w:rsid w:val="00156446"/>
    <w:rsid w:val="00157DD2"/>
    <w:rsid w:val="001764AC"/>
    <w:rsid w:val="00185E63"/>
    <w:rsid w:val="00187E35"/>
    <w:rsid w:val="0019014B"/>
    <w:rsid w:val="001A2042"/>
    <w:rsid w:val="001B332A"/>
    <w:rsid w:val="001B49EF"/>
    <w:rsid w:val="001C201D"/>
    <w:rsid w:val="001D17F0"/>
    <w:rsid w:val="001D1CA0"/>
    <w:rsid w:val="001D4735"/>
    <w:rsid w:val="001D51C0"/>
    <w:rsid w:val="001F08E5"/>
    <w:rsid w:val="001F68E4"/>
    <w:rsid w:val="001F6D1A"/>
    <w:rsid w:val="002032B4"/>
    <w:rsid w:val="00211BE1"/>
    <w:rsid w:val="0022178B"/>
    <w:rsid w:val="00230F64"/>
    <w:rsid w:val="00233888"/>
    <w:rsid w:val="00233CCC"/>
    <w:rsid w:val="00234178"/>
    <w:rsid w:val="00237C4E"/>
    <w:rsid w:val="00242BDA"/>
    <w:rsid w:val="00245643"/>
    <w:rsid w:val="0025000B"/>
    <w:rsid w:val="002517A3"/>
    <w:rsid w:val="00254F65"/>
    <w:rsid w:val="002569B3"/>
    <w:rsid w:val="00265F2B"/>
    <w:rsid w:val="002662D2"/>
    <w:rsid w:val="0027584F"/>
    <w:rsid w:val="00277E6A"/>
    <w:rsid w:val="00282AD8"/>
    <w:rsid w:val="00285613"/>
    <w:rsid w:val="002863E0"/>
    <w:rsid w:val="002A2FB8"/>
    <w:rsid w:val="002A563C"/>
    <w:rsid w:val="002B0FC0"/>
    <w:rsid w:val="002C18A8"/>
    <w:rsid w:val="002C4D41"/>
    <w:rsid w:val="002C6F58"/>
    <w:rsid w:val="002D3411"/>
    <w:rsid w:val="002E2D79"/>
    <w:rsid w:val="002F0508"/>
    <w:rsid w:val="002F284B"/>
    <w:rsid w:val="002F3F09"/>
    <w:rsid w:val="002F43D0"/>
    <w:rsid w:val="002F60F0"/>
    <w:rsid w:val="00300D02"/>
    <w:rsid w:val="00302BD0"/>
    <w:rsid w:val="0030440D"/>
    <w:rsid w:val="0032009A"/>
    <w:rsid w:val="003215CE"/>
    <w:rsid w:val="003306A7"/>
    <w:rsid w:val="00332737"/>
    <w:rsid w:val="00333B50"/>
    <w:rsid w:val="0033537B"/>
    <w:rsid w:val="0034049A"/>
    <w:rsid w:val="003427F2"/>
    <w:rsid w:val="0034615B"/>
    <w:rsid w:val="003534F0"/>
    <w:rsid w:val="00363FBB"/>
    <w:rsid w:val="00374AAC"/>
    <w:rsid w:val="003823C2"/>
    <w:rsid w:val="003A599D"/>
    <w:rsid w:val="003A72A6"/>
    <w:rsid w:val="003B5462"/>
    <w:rsid w:val="003B7353"/>
    <w:rsid w:val="003C5CA3"/>
    <w:rsid w:val="003D198E"/>
    <w:rsid w:val="003D604D"/>
    <w:rsid w:val="003D63DF"/>
    <w:rsid w:val="003E1F1D"/>
    <w:rsid w:val="003E2C9E"/>
    <w:rsid w:val="003E5CC9"/>
    <w:rsid w:val="003E63E9"/>
    <w:rsid w:val="003E7FD8"/>
    <w:rsid w:val="00404763"/>
    <w:rsid w:val="004077E6"/>
    <w:rsid w:val="004220A3"/>
    <w:rsid w:val="00425335"/>
    <w:rsid w:val="00425A1B"/>
    <w:rsid w:val="00433047"/>
    <w:rsid w:val="00440C7A"/>
    <w:rsid w:val="00442AE4"/>
    <w:rsid w:val="00444E19"/>
    <w:rsid w:val="00445E41"/>
    <w:rsid w:val="00447063"/>
    <w:rsid w:val="004475A3"/>
    <w:rsid w:val="004500F7"/>
    <w:rsid w:val="004534FF"/>
    <w:rsid w:val="004701D6"/>
    <w:rsid w:val="004771BF"/>
    <w:rsid w:val="0048235A"/>
    <w:rsid w:val="004A21B5"/>
    <w:rsid w:val="004A5068"/>
    <w:rsid w:val="004B321B"/>
    <w:rsid w:val="004B51DE"/>
    <w:rsid w:val="004B7B15"/>
    <w:rsid w:val="004C1D33"/>
    <w:rsid w:val="004E59F4"/>
    <w:rsid w:val="00514C70"/>
    <w:rsid w:val="00516156"/>
    <w:rsid w:val="00523CB0"/>
    <w:rsid w:val="0052504A"/>
    <w:rsid w:val="005255CA"/>
    <w:rsid w:val="005313DC"/>
    <w:rsid w:val="00544620"/>
    <w:rsid w:val="00544B28"/>
    <w:rsid w:val="00547853"/>
    <w:rsid w:val="00551895"/>
    <w:rsid w:val="00551D08"/>
    <w:rsid w:val="00552E0D"/>
    <w:rsid w:val="00555689"/>
    <w:rsid w:val="00565D2E"/>
    <w:rsid w:val="00571B70"/>
    <w:rsid w:val="00572EC5"/>
    <w:rsid w:val="005831D7"/>
    <w:rsid w:val="0058541E"/>
    <w:rsid w:val="00586922"/>
    <w:rsid w:val="0059326B"/>
    <w:rsid w:val="00595F1C"/>
    <w:rsid w:val="005A2B85"/>
    <w:rsid w:val="005A72BC"/>
    <w:rsid w:val="005B0905"/>
    <w:rsid w:val="005B2C6B"/>
    <w:rsid w:val="005B36A4"/>
    <w:rsid w:val="005C222B"/>
    <w:rsid w:val="005C38EE"/>
    <w:rsid w:val="005C513C"/>
    <w:rsid w:val="005C6905"/>
    <w:rsid w:val="005D1F06"/>
    <w:rsid w:val="005D777B"/>
    <w:rsid w:val="005E559E"/>
    <w:rsid w:val="005F33CD"/>
    <w:rsid w:val="005F41FB"/>
    <w:rsid w:val="006027C4"/>
    <w:rsid w:val="006174A0"/>
    <w:rsid w:val="0062332F"/>
    <w:rsid w:val="00625487"/>
    <w:rsid w:val="00627465"/>
    <w:rsid w:val="006310E2"/>
    <w:rsid w:val="006367BF"/>
    <w:rsid w:val="00644D74"/>
    <w:rsid w:val="006452DA"/>
    <w:rsid w:val="00646DFB"/>
    <w:rsid w:val="006477D1"/>
    <w:rsid w:val="00662187"/>
    <w:rsid w:val="00670DCC"/>
    <w:rsid w:val="006720FE"/>
    <w:rsid w:val="00676460"/>
    <w:rsid w:val="0068748A"/>
    <w:rsid w:val="00694274"/>
    <w:rsid w:val="006A1B13"/>
    <w:rsid w:val="006A2943"/>
    <w:rsid w:val="006B5CEE"/>
    <w:rsid w:val="006C19B3"/>
    <w:rsid w:val="006C5CC7"/>
    <w:rsid w:val="006D0990"/>
    <w:rsid w:val="006D6EC4"/>
    <w:rsid w:val="006E6859"/>
    <w:rsid w:val="006F0A5B"/>
    <w:rsid w:val="006F5EC4"/>
    <w:rsid w:val="006F615C"/>
    <w:rsid w:val="0070030B"/>
    <w:rsid w:val="0070356B"/>
    <w:rsid w:val="00704E0E"/>
    <w:rsid w:val="00706907"/>
    <w:rsid w:val="00710D49"/>
    <w:rsid w:val="007143CA"/>
    <w:rsid w:val="00737DCC"/>
    <w:rsid w:val="00746F9F"/>
    <w:rsid w:val="007518D2"/>
    <w:rsid w:val="007552BE"/>
    <w:rsid w:val="007719AB"/>
    <w:rsid w:val="00782CE9"/>
    <w:rsid w:val="00785A45"/>
    <w:rsid w:val="00787B0C"/>
    <w:rsid w:val="00787E72"/>
    <w:rsid w:val="00790E46"/>
    <w:rsid w:val="00791ED7"/>
    <w:rsid w:val="007928A8"/>
    <w:rsid w:val="007A4E79"/>
    <w:rsid w:val="007A6B83"/>
    <w:rsid w:val="007C1223"/>
    <w:rsid w:val="007C4600"/>
    <w:rsid w:val="007D625A"/>
    <w:rsid w:val="007E0C85"/>
    <w:rsid w:val="007F1632"/>
    <w:rsid w:val="007F5F59"/>
    <w:rsid w:val="0080385D"/>
    <w:rsid w:val="00812259"/>
    <w:rsid w:val="008252C4"/>
    <w:rsid w:val="00830E4D"/>
    <w:rsid w:val="00832D1A"/>
    <w:rsid w:val="00836717"/>
    <w:rsid w:val="00836B22"/>
    <w:rsid w:val="00845488"/>
    <w:rsid w:val="00851531"/>
    <w:rsid w:val="00853A0B"/>
    <w:rsid w:val="008566E6"/>
    <w:rsid w:val="0085741E"/>
    <w:rsid w:val="008575C0"/>
    <w:rsid w:val="00866D19"/>
    <w:rsid w:val="00872585"/>
    <w:rsid w:val="00877097"/>
    <w:rsid w:val="00887399"/>
    <w:rsid w:val="00891D28"/>
    <w:rsid w:val="008A697B"/>
    <w:rsid w:val="008B7118"/>
    <w:rsid w:val="008C4C3F"/>
    <w:rsid w:val="008E225B"/>
    <w:rsid w:val="008E4A71"/>
    <w:rsid w:val="008E545D"/>
    <w:rsid w:val="008E711B"/>
    <w:rsid w:val="008E7F58"/>
    <w:rsid w:val="00903A7C"/>
    <w:rsid w:val="00906C05"/>
    <w:rsid w:val="00906FDB"/>
    <w:rsid w:val="00924790"/>
    <w:rsid w:val="00943200"/>
    <w:rsid w:val="0094548F"/>
    <w:rsid w:val="00952DC0"/>
    <w:rsid w:val="00955261"/>
    <w:rsid w:val="00963C2D"/>
    <w:rsid w:val="00965A83"/>
    <w:rsid w:val="009762E0"/>
    <w:rsid w:val="009773A3"/>
    <w:rsid w:val="009778DB"/>
    <w:rsid w:val="00981C13"/>
    <w:rsid w:val="0098233B"/>
    <w:rsid w:val="00982918"/>
    <w:rsid w:val="00987382"/>
    <w:rsid w:val="009928B0"/>
    <w:rsid w:val="009B16A7"/>
    <w:rsid w:val="009B46A6"/>
    <w:rsid w:val="009C063B"/>
    <w:rsid w:val="009C0C07"/>
    <w:rsid w:val="009C4117"/>
    <w:rsid w:val="009D32FE"/>
    <w:rsid w:val="009D794E"/>
    <w:rsid w:val="009E2839"/>
    <w:rsid w:val="009E6377"/>
    <w:rsid w:val="009F4224"/>
    <w:rsid w:val="009F5582"/>
    <w:rsid w:val="009F6170"/>
    <w:rsid w:val="009F702F"/>
    <w:rsid w:val="00A11E34"/>
    <w:rsid w:val="00A126A2"/>
    <w:rsid w:val="00A14033"/>
    <w:rsid w:val="00A15409"/>
    <w:rsid w:val="00A21CA5"/>
    <w:rsid w:val="00A33052"/>
    <w:rsid w:val="00A3728B"/>
    <w:rsid w:val="00A40366"/>
    <w:rsid w:val="00A4418A"/>
    <w:rsid w:val="00A44557"/>
    <w:rsid w:val="00A535FA"/>
    <w:rsid w:val="00A53E90"/>
    <w:rsid w:val="00A63346"/>
    <w:rsid w:val="00A65532"/>
    <w:rsid w:val="00A71A46"/>
    <w:rsid w:val="00A741B7"/>
    <w:rsid w:val="00A86CBA"/>
    <w:rsid w:val="00A86F92"/>
    <w:rsid w:val="00A928D2"/>
    <w:rsid w:val="00A9470F"/>
    <w:rsid w:val="00A94C3F"/>
    <w:rsid w:val="00A94F29"/>
    <w:rsid w:val="00A962E3"/>
    <w:rsid w:val="00AB6184"/>
    <w:rsid w:val="00AE1EE1"/>
    <w:rsid w:val="00AE6A74"/>
    <w:rsid w:val="00AE71FF"/>
    <w:rsid w:val="00AF087C"/>
    <w:rsid w:val="00AF7AFC"/>
    <w:rsid w:val="00B01D8F"/>
    <w:rsid w:val="00B05ECD"/>
    <w:rsid w:val="00B103AA"/>
    <w:rsid w:val="00B10528"/>
    <w:rsid w:val="00B10AE8"/>
    <w:rsid w:val="00B12DDD"/>
    <w:rsid w:val="00B14303"/>
    <w:rsid w:val="00B261F6"/>
    <w:rsid w:val="00B273BF"/>
    <w:rsid w:val="00B32482"/>
    <w:rsid w:val="00B34799"/>
    <w:rsid w:val="00B35746"/>
    <w:rsid w:val="00B40B97"/>
    <w:rsid w:val="00B471D5"/>
    <w:rsid w:val="00B53951"/>
    <w:rsid w:val="00B5489F"/>
    <w:rsid w:val="00B62CE5"/>
    <w:rsid w:val="00B701B2"/>
    <w:rsid w:val="00B7129A"/>
    <w:rsid w:val="00B71348"/>
    <w:rsid w:val="00B9004C"/>
    <w:rsid w:val="00B92F7F"/>
    <w:rsid w:val="00B953AA"/>
    <w:rsid w:val="00B95BD7"/>
    <w:rsid w:val="00BA0230"/>
    <w:rsid w:val="00BA30BE"/>
    <w:rsid w:val="00BA5543"/>
    <w:rsid w:val="00BB2E80"/>
    <w:rsid w:val="00BB4D87"/>
    <w:rsid w:val="00BC178B"/>
    <w:rsid w:val="00BC40D6"/>
    <w:rsid w:val="00BC5826"/>
    <w:rsid w:val="00BC67F1"/>
    <w:rsid w:val="00BE6D33"/>
    <w:rsid w:val="00BF184C"/>
    <w:rsid w:val="00BF21F2"/>
    <w:rsid w:val="00C135B0"/>
    <w:rsid w:val="00C1480C"/>
    <w:rsid w:val="00C25579"/>
    <w:rsid w:val="00C26E19"/>
    <w:rsid w:val="00C30B32"/>
    <w:rsid w:val="00C3433F"/>
    <w:rsid w:val="00C4328B"/>
    <w:rsid w:val="00C61A18"/>
    <w:rsid w:val="00C6371C"/>
    <w:rsid w:val="00C66E80"/>
    <w:rsid w:val="00C706B3"/>
    <w:rsid w:val="00C771A8"/>
    <w:rsid w:val="00C826D8"/>
    <w:rsid w:val="00C92A28"/>
    <w:rsid w:val="00C92E62"/>
    <w:rsid w:val="00C94D97"/>
    <w:rsid w:val="00C95886"/>
    <w:rsid w:val="00CA1D65"/>
    <w:rsid w:val="00CA407B"/>
    <w:rsid w:val="00CA7395"/>
    <w:rsid w:val="00CB0004"/>
    <w:rsid w:val="00CB2E63"/>
    <w:rsid w:val="00CB35CA"/>
    <w:rsid w:val="00CC0A0A"/>
    <w:rsid w:val="00CC1AFD"/>
    <w:rsid w:val="00CC566B"/>
    <w:rsid w:val="00CD023D"/>
    <w:rsid w:val="00CD1253"/>
    <w:rsid w:val="00CE16D8"/>
    <w:rsid w:val="00CE3A4F"/>
    <w:rsid w:val="00CF46E4"/>
    <w:rsid w:val="00D01E43"/>
    <w:rsid w:val="00D12118"/>
    <w:rsid w:val="00D25F17"/>
    <w:rsid w:val="00D261C6"/>
    <w:rsid w:val="00D36F62"/>
    <w:rsid w:val="00D45546"/>
    <w:rsid w:val="00D45FB0"/>
    <w:rsid w:val="00D50EF2"/>
    <w:rsid w:val="00D5270C"/>
    <w:rsid w:val="00D5689E"/>
    <w:rsid w:val="00D61FE8"/>
    <w:rsid w:val="00D75691"/>
    <w:rsid w:val="00D805A3"/>
    <w:rsid w:val="00D8291B"/>
    <w:rsid w:val="00D91011"/>
    <w:rsid w:val="00DA0317"/>
    <w:rsid w:val="00DA34CD"/>
    <w:rsid w:val="00DB3842"/>
    <w:rsid w:val="00DB60CD"/>
    <w:rsid w:val="00DC298D"/>
    <w:rsid w:val="00DD005B"/>
    <w:rsid w:val="00DD0739"/>
    <w:rsid w:val="00DF5685"/>
    <w:rsid w:val="00E00287"/>
    <w:rsid w:val="00E045D0"/>
    <w:rsid w:val="00E22ED7"/>
    <w:rsid w:val="00E2322F"/>
    <w:rsid w:val="00E24796"/>
    <w:rsid w:val="00E25C4A"/>
    <w:rsid w:val="00E3299C"/>
    <w:rsid w:val="00E3518C"/>
    <w:rsid w:val="00E4402D"/>
    <w:rsid w:val="00E46547"/>
    <w:rsid w:val="00E50D04"/>
    <w:rsid w:val="00E51A55"/>
    <w:rsid w:val="00E5480B"/>
    <w:rsid w:val="00E562CD"/>
    <w:rsid w:val="00E56AEF"/>
    <w:rsid w:val="00E56C8D"/>
    <w:rsid w:val="00E614A2"/>
    <w:rsid w:val="00E7665F"/>
    <w:rsid w:val="00E8271B"/>
    <w:rsid w:val="00E97669"/>
    <w:rsid w:val="00EA029B"/>
    <w:rsid w:val="00EA0B76"/>
    <w:rsid w:val="00EA74A9"/>
    <w:rsid w:val="00EB0413"/>
    <w:rsid w:val="00EB1C52"/>
    <w:rsid w:val="00EB5CDD"/>
    <w:rsid w:val="00EC5D7A"/>
    <w:rsid w:val="00EC65DB"/>
    <w:rsid w:val="00ED2C9F"/>
    <w:rsid w:val="00ED6CA0"/>
    <w:rsid w:val="00EE521A"/>
    <w:rsid w:val="00F02CF8"/>
    <w:rsid w:val="00F04C94"/>
    <w:rsid w:val="00F067C1"/>
    <w:rsid w:val="00F07C7E"/>
    <w:rsid w:val="00F1491D"/>
    <w:rsid w:val="00F20F5E"/>
    <w:rsid w:val="00F23D1F"/>
    <w:rsid w:val="00F3340F"/>
    <w:rsid w:val="00F3453D"/>
    <w:rsid w:val="00F3629B"/>
    <w:rsid w:val="00F366C0"/>
    <w:rsid w:val="00F41CD6"/>
    <w:rsid w:val="00F4415B"/>
    <w:rsid w:val="00F47774"/>
    <w:rsid w:val="00F4794E"/>
    <w:rsid w:val="00F50261"/>
    <w:rsid w:val="00F56D20"/>
    <w:rsid w:val="00F57AA6"/>
    <w:rsid w:val="00F618C0"/>
    <w:rsid w:val="00F62C48"/>
    <w:rsid w:val="00F762A8"/>
    <w:rsid w:val="00F770C6"/>
    <w:rsid w:val="00F8666C"/>
    <w:rsid w:val="00F92AD6"/>
    <w:rsid w:val="00F95A67"/>
    <w:rsid w:val="00FA1955"/>
    <w:rsid w:val="00FA72D5"/>
    <w:rsid w:val="00FB307A"/>
    <w:rsid w:val="00FB6402"/>
    <w:rsid w:val="00FB6DE2"/>
    <w:rsid w:val="00FC5A2F"/>
    <w:rsid w:val="00FC6FD7"/>
    <w:rsid w:val="00FC7D39"/>
    <w:rsid w:val="00FD610D"/>
    <w:rsid w:val="00FE454D"/>
    <w:rsid w:val="00FE4AE5"/>
    <w:rsid w:val="00FE7FF6"/>
    <w:rsid w:val="00FF2347"/>
    <w:rsid w:val="00FF3D78"/>
    <w:rsid w:val="00FF7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E24"/>
  <w15:chartTrackingRefBased/>
  <w15:docId w15:val="{3201E839-A4A5-004F-A5B4-E0B2833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28B"/>
    <w:pPr>
      <w:snapToGrid w:val="0"/>
      <w:spacing w:line="276" w:lineRule="auto"/>
      <w:jc w:val="both"/>
    </w:pPr>
    <w:rPr>
      <w:rFonts w:ascii="Bookman Old Style" w:hAnsi="Bookman Old Style"/>
      <w:lang w:val="es-ES"/>
    </w:rPr>
  </w:style>
  <w:style w:type="paragraph" w:styleId="Titolo1">
    <w:name w:val="heading 1"/>
    <w:basedOn w:val="Normale"/>
    <w:next w:val="Normale"/>
    <w:link w:val="Titolo1Carattere"/>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8C0"/>
    <w:rPr>
      <w:rFonts w:asciiTheme="majorHAnsi" w:eastAsiaTheme="majorEastAsia" w:hAnsiTheme="majorHAnsi" w:cstheme="majorBidi"/>
      <w:color w:val="0F4761" w:themeColor="accent1" w:themeShade="BF"/>
      <w:sz w:val="40"/>
      <w:szCs w:val="40"/>
      <w:lang w:val="it-IT"/>
    </w:rPr>
  </w:style>
  <w:style w:type="character" w:customStyle="1" w:styleId="Titolo2Carattere">
    <w:name w:val="Titolo 2 Carattere"/>
    <w:basedOn w:val="Carpredefinitoparagrafo"/>
    <w:link w:val="Titolo2"/>
    <w:uiPriority w:val="9"/>
    <w:rsid w:val="00F618C0"/>
    <w:rPr>
      <w:rFonts w:asciiTheme="majorHAnsi" w:eastAsiaTheme="majorEastAsia" w:hAnsiTheme="majorHAnsi" w:cstheme="majorBidi"/>
      <w:color w:val="0F4761" w:themeColor="accent1" w:themeShade="BF"/>
      <w:sz w:val="32"/>
      <w:szCs w:val="32"/>
      <w:lang w:val="it-IT"/>
    </w:rPr>
  </w:style>
  <w:style w:type="character" w:customStyle="1" w:styleId="Titolo3Carattere">
    <w:name w:val="Titolo 3 Carattere"/>
    <w:basedOn w:val="Carpredefinitoparagrafo"/>
    <w:link w:val="Titolo3"/>
    <w:uiPriority w:val="9"/>
    <w:rsid w:val="00F618C0"/>
    <w:rPr>
      <w:rFonts w:eastAsiaTheme="majorEastAsia" w:cstheme="majorBidi"/>
      <w:color w:val="0F4761" w:themeColor="accent1" w:themeShade="BF"/>
      <w:sz w:val="28"/>
      <w:szCs w:val="28"/>
      <w:lang w:val="it-IT"/>
    </w:rPr>
  </w:style>
  <w:style w:type="character" w:customStyle="1" w:styleId="Titolo4Carattere">
    <w:name w:val="Titolo 4 Carattere"/>
    <w:basedOn w:val="Carpredefinitoparagrafo"/>
    <w:link w:val="Titolo4"/>
    <w:uiPriority w:val="9"/>
    <w:rsid w:val="00F618C0"/>
    <w:rPr>
      <w:rFonts w:eastAsiaTheme="majorEastAsia" w:cstheme="majorBidi"/>
      <w:i/>
      <w:iCs/>
      <w:color w:val="0F4761" w:themeColor="accent1" w:themeShade="BF"/>
      <w:lang w:val="it-IT"/>
    </w:rPr>
  </w:style>
  <w:style w:type="character" w:customStyle="1" w:styleId="Titolo5Carattere">
    <w:name w:val="Titolo 5 Carattere"/>
    <w:basedOn w:val="Carpredefinitoparagrafo"/>
    <w:link w:val="Titolo5"/>
    <w:uiPriority w:val="9"/>
    <w:semiHidden/>
    <w:rsid w:val="00F618C0"/>
    <w:rPr>
      <w:rFonts w:eastAsiaTheme="majorEastAsia" w:cstheme="majorBidi"/>
      <w:color w:val="0F4761" w:themeColor="accent1" w:themeShade="BF"/>
      <w:lang w:val="it-IT"/>
    </w:rPr>
  </w:style>
  <w:style w:type="character" w:customStyle="1" w:styleId="Titolo6Carattere">
    <w:name w:val="Titolo 6 Carattere"/>
    <w:basedOn w:val="Carpredefinitoparagrafo"/>
    <w:link w:val="Titolo6"/>
    <w:uiPriority w:val="9"/>
    <w:semiHidden/>
    <w:rsid w:val="00F618C0"/>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F618C0"/>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F618C0"/>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F618C0"/>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F6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8C0"/>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F61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8C0"/>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F618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8C0"/>
    <w:rPr>
      <w:rFonts w:ascii="Bookman Old Style" w:hAnsi="Bookman Old Style"/>
      <w:i/>
      <w:iCs/>
      <w:color w:val="404040" w:themeColor="text1" w:themeTint="BF"/>
      <w:lang w:val="it-IT"/>
    </w:rPr>
  </w:style>
  <w:style w:type="paragraph" w:styleId="Paragrafoelenco">
    <w:name w:val="List Paragraph"/>
    <w:aliases w:val="Párrafo NUMERADO"/>
    <w:basedOn w:val="Normale"/>
    <w:link w:val="ParagrafoelencoCarattere"/>
    <w:uiPriority w:val="34"/>
    <w:qFormat/>
    <w:rsid w:val="00F618C0"/>
    <w:pPr>
      <w:ind w:left="720"/>
      <w:contextualSpacing/>
    </w:pPr>
  </w:style>
  <w:style w:type="character" w:styleId="Enfasiintensa">
    <w:name w:val="Intense Emphasis"/>
    <w:basedOn w:val="Carpredefinitoparagrafo"/>
    <w:uiPriority w:val="21"/>
    <w:qFormat/>
    <w:rsid w:val="00F618C0"/>
    <w:rPr>
      <w:i/>
      <w:iCs/>
      <w:color w:val="0F4761" w:themeColor="accent1" w:themeShade="BF"/>
    </w:rPr>
  </w:style>
  <w:style w:type="paragraph" w:styleId="Citazioneintensa">
    <w:name w:val="Intense Quote"/>
    <w:basedOn w:val="Normale"/>
    <w:next w:val="Normale"/>
    <w:link w:val="CitazioneintensaCarattere"/>
    <w:uiPriority w:val="30"/>
    <w:qFormat/>
    <w:rsid w:val="00F6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8C0"/>
    <w:rPr>
      <w:rFonts w:ascii="Bookman Old Style" w:hAnsi="Bookman Old Style"/>
      <w:i/>
      <w:iCs/>
      <w:color w:val="0F4761" w:themeColor="accent1" w:themeShade="BF"/>
      <w:lang w:val="it-IT"/>
    </w:rPr>
  </w:style>
  <w:style w:type="character" w:styleId="Riferimentointenso">
    <w:name w:val="Intense Reference"/>
    <w:basedOn w:val="Carpredefinitoparagrafo"/>
    <w:uiPriority w:val="32"/>
    <w:qFormat/>
    <w:rsid w:val="00F618C0"/>
    <w:rPr>
      <w:b/>
      <w:bCs/>
      <w:smallCaps/>
      <w:color w:val="0F4761" w:themeColor="accent1" w:themeShade="BF"/>
      <w:spacing w:val="5"/>
    </w:rPr>
  </w:style>
  <w:style w:type="paragraph" w:styleId="NormaleWeb">
    <w:name w:val="Normal (Web)"/>
    <w:basedOn w:val="Normale"/>
    <w:uiPriority w:val="99"/>
    <w:unhideWhenUsed/>
    <w:rsid w:val="00C95886"/>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Enfasicorsivo">
    <w:name w:val="Emphasis"/>
    <w:basedOn w:val="Carpredefinitoparagrafo"/>
    <w:uiPriority w:val="20"/>
    <w:qFormat/>
    <w:rsid w:val="00C95886"/>
    <w:rPr>
      <w:i/>
      <w:iCs/>
    </w:rPr>
  </w:style>
  <w:style w:type="character" w:styleId="Enfasigrassetto">
    <w:name w:val="Strong"/>
    <w:basedOn w:val="Carpredefinitoparagrafo"/>
    <w:uiPriority w:val="22"/>
    <w:qFormat/>
    <w:rsid w:val="00C95886"/>
    <w:rPr>
      <w:b/>
      <w:bCs/>
    </w:rPr>
  </w:style>
  <w:style w:type="paragraph" w:customStyle="1" w:styleId="p1">
    <w:name w:val="p1"/>
    <w:basedOn w:val="Normale"/>
    <w:rsid w:val="00FE454D"/>
    <w:pPr>
      <w:snapToGrid/>
      <w:spacing w:after="0" w:line="240" w:lineRule="auto"/>
      <w:jc w:val="left"/>
    </w:pPr>
    <w:rPr>
      <w:rFonts w:ascii="Georgia" w:eastAsia="Times New Roman" w:hAnsi="Georgia" w:cs="Times New Roman"/>
      <w:color w:val="000000"/>
      <w:kern w:val="0"/>
      <w:sz w:val="18"/>
      <w:szCs w:val="18"/>
      <w:lang w:eastAsia="en-GB"/>
      <w14:ligatures w14:val="none"/>
    </w:rPr>
  </w:style>
  <w:style w:type="character" w:customStyle="1" w:styleId="s1">
    <w:name w:val="s1"/>
    <w:basedOn w:val="Carpredefinitoparagrafo"/>
    <w:rsid w:val="00FE454D"/>
    <w:rPr>
      <w:rFonts w:ascii="Georgia" w:hAnsi="Georgia" w:hint="default"/>
      <w:sz w:val="24"/>
      <w:szCs w:val="24"/>
    </w:rPr>
  </w:style>
  <w:style w:type="character" w:customStyle="1" w:styleId="s2">
    <w:name w:val="s2"/>
    <w:basedOn w:val="Carpredefinitoparagrafo"/>
    <w:rsid w:val="00FE454D"/>
    <w:rPr>
      <w:rFonts w:ascii="Georgia" w:hAnsi="Georgia" w:hint="default"/>
      <w:sz w:val="9"/>
      <w:szCs w:val="9"/>
    </w:rPr>
  </w:style>
  <w:style w:type="paragraph" w:styleId="Pidipagina">
    <w:name w:val="footer"/>
    <w:basedOn w:val="Normale"/>
    <w:link w:val="PidipaginaCarattere"/>
    <w:uiPriority w:val="99"/>
    <w:unhideWhenUsed/>
    <w:rsid w:val="00B95BD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95BD7"/>
    <w:rPr>
      <w:rFonts w:ascii="Bookman Old Style" w:hAnsi="Bookman Old Style"/>
      <w:lang w:val="it-IT"/>
    </w:rPr>
  </w:style>
  <w:style w:type="character" w:styleId="Numeropagina">
    <w:name w:val="page number"/>
    <w:basedOn w:val="Carpredefinitoparagrafo"/>
    <w:uiPriority w:val="99"/>
    <w:semiHidden/>
    <w:unhideWhenUsed/>
    <w:rsid w:val="00B95BD7"/>
  </w:style>
  <w:style w:type="paragraph" w:styleId="Intestazione">
    <w:name w:val="header"/>
    <w:basedOn w:val="Normale"/>
    <w:link w:val="IntestazioneCarattere"/>
    <w:uiPriority w:val="99"/>
    <w:unhideWhenUsed/>
    <w:rsid w:val="00B95BD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95BD7"/>
    <w:rPr>
      <w:rFonts w:ascii="Bookman Old Style" w:hAnsi="Bookman Old Style"/>
      <w:lang w:val="it-IT"/>
    </w:rPr>
  </w:style>
  <w:style w:type="character" w:customStyle="1" w:styleId="ParagrafoelencoCarattere">
    <w:name w:val="Paragrafo elenco Carattere"/>
    <w:aliases w:val="Párrafo NUMERADO Carattere"/>
    <w:link w:val="Paragrafoelenco"/>
    <w:uiPriority w:val="34"/>
    <w:rsid w:val="008E545D"/>
    <w:rPr>
      <w:rFonts w:ascii="Bookman Old Style" w:hAnsi="Bookman Old Style"/>
      <w:lang w:val="it-IT"/>
    </w:rPr>
  </w:style>
  <w:style w:type="character" w:customStyle="1" w:styleId="apple-converted-space">
    <w:name w:val="apple-converted-space"/>
    <w:basedOn w:val="Carpredefinitoparagrafo"/>
    <w:rsid w:val="008E545D"/>
  </w:style>
  <w:style w:type="paragraph" w:styleId="Testonotaapidipagina">
    <w:name w:val="footnote text"/>
    <w:basedOn w:val="Normale"/>
    <w:link w:val="TestonotaapidipaginaCarattere"/>
    <w:uiPriority w:val="99"/>
    <w:semiHidden/>
    <w:unhideWhenUsed/>
    <w:rsid w:val="008E545D"/>
    <w:pPr>
      <w:snapToGrid/>
      <w:spacing w:after="0" w:line="240" w:lineRule="auto"/>
      <w:jc w:val="left"/>
    </w:pPr>
    <w:rPr>
      <w:rFonts w:ascii="Times New Roman" w:eastAsia="Times New Roman" w:hAnsi="Times New Roman" w:cs="Times New Roman"/>
      <w:kern w:val="0"/>
      <w:sz w:val="20"/>
      <w:szCs w:val="20"/>
      <w:lang w:eastAsia="en-GB"/>
      <w14:ligatures w14:val="none"/>
    </w:rPr>
  </w:style>
  <w:style w:type="character" w:customStyle="1" w:styleId="TestonotaapidipaginaCarattere">
    <w:name w:val="Testo nota a piè di pagina Carattere"/>
    <w:basedOn w:val="Carpredefinitoparagrafo"/>
    <w:link w:val="Testonotaapidipagina"/>
    <w:uiPriority w:val="99"/>
    <w:semiHidden/>
    <w:rsid w:val="008E545D"/>
    <w:rPr>
      <w:rFonts w:ascii="Times New Roman" w:eastAsia="Times New Roman" w:hAnsi="Times New Roman" w:cs="Times New Roman"/>
      <w:kern w:val="0"/>
      <w:sz w:val="20"/>
      <w:szCs w:val="20"/>
      <w:lang w:eastAsia="en-GB"/>
      <w14:ligatures w14:val="none"/>
    </w:rPr>
  </w:style>
  <w:style w:type="character" w:styleId="Rimandonotaapidipagina">
    <w:name w:val="footnote reference"/>
    <w:basedOn w:val="Carpredefinitoparagrafo"/>
    <w:unhideWhenUsed/>
    <w:rsid w:val="008E545D"/>
    <w:rPr>
      <w:vertAlign w:val="superscript"/>
    </w:rPr>
  </w:style>
  <w:style w:type="character" w:styleId="Collegamentoipertestuale">
    <w:name w:val="Hyperlink"/>
    <w:basedOn w:val="Carpredefinitoparagrafo"/>
    <w:uiPriority w:val="99"/>
    <w:unhideWhenUsed/>
    <w:rsid w:val="00CB0004"/>
    <w:rPr>
      <w:color w:val="467886" w:themeColor="hyperlink"/>
      <w:u w:val="single"/>
    </w:rPr>
  </w:style>
  <w:style w:type="character" w:customStyle="1" w:styleId="UnresolvedMention1">
    <w:name w:val="Unresolved Mention1"/>
    <w:basedOn w:val="Carpredefinitoparagrafo"/>
    <w:uiPriority w:val="99"/>
    <w:semiHidden/>
    <w:unhideWhenUsed/>
    <w:rsid w:val="00CB0004"/>
    <w:rPr>
      <w:color w:val="605E5C"/>
      <w:shd w:val="clear" w:color="auto" w:fill="E1DFDD"/>
    </w:rPr>
  </w:style>
  <w:style w:type="paragraph" w:customStyle="1" w:styleId="whitespace-normal">
    <w:name w:val="whitespace-normal"/>
    <w:basedOn w:val="Normale"/>
    <w:rsid w:val="00242BDA"/>
    <w:pPr>
      <w:adjustRightInd w:val="0"/>
      <w:snapToGrid/>
      <w:spacing w:before="100" w:beforeAutospacing="1" w:after="100" w:afterAutospacing="1" w:line="240" w:lineRule="auto"/>
      <w:ind w:firstLine="720"/>
      <w:jc w:val="left"/>
    </w:pPr>
    <w:rPr>
      <w:rFonts w:ascii="Times New Roman" w:eastAsia="Times New Roman" w:hAnsi="Times New Roman" w:cs="Times New Roman"/>
      <w:kern w:val="0"/>
      <w:lang w:eastAsia="en-GB"/>
      <w14:ligatures w14:val="none"/>
    </w:rPr>
  </w:style>
  <w:style w:type="character" w:customStyle="1" w:styleId="text-to-speech">
    <w:name w:val="text-to-speech"/>
    <w:basedOn w:val="Carpredefinitoparagrafo"/>
    <w:rsid w:val="00332737"/>
  </w:style>
  <w:style w:type="paragraph" w:customStyle="1" w:styleId="p2">
    <w:name w:val="p2"/>
    <w:basedOn w:val="Normale"/>
    <w:rsid w:val="00E50D04"/>
    <w:pPr>
      <w:snapToGrid/>
      <w:spacing w:after="0" w:line="240" w:lineRule="auto"/>
      <w:jc w:val="left"/>
    </w:pPr>
    <w:rPr>
      <w:rFonts w:ascii="Helvetica" w:eastAsia="Times New Roman" w:hAnsi="Helvetica" w:cs="Times New Roman"/>
      <w:color w:val="141413"/>
      <w:kern w:val="0"/>
      <w:sz w:val="15"/>
      <w:szCs w:val="15"/>
      <w:lang w:eastAsia="en-GB"/>
      <w14:ligatures w14:val="none"/>
    </w:rPr>
  </w:style>
  <w:style w:type="paragraph" w:customStyle="1" w:styleId="p3">
    <w:name w:val="p3"/>
    <w:basedOn w:val="Normale"/>
    <w:rsid w:val="00E50D04"/>
    <w:pPr>
      <w:snapToGrid/>
      <w:spacing w:after="0" w:line="240" w:lineRule="auto"/>
      <w:jc w:val="left"/>
    </w:pPr>
    <w:rPr>
      <w:rFonts w:ascii="Helvetica" w:eastAsia="Times New Roman" w:hAnsi="Helvetica" w:cs="Times New Roman"/>
      <w:color w:val="141413"/>
      <w:kern w:val="0"/>
      <w:sz w:val="17"/>
      <w:szCs w:val="17"/>
      <w:lang w:eastAsia="en-GB"/>
      <w14:ligatures w14:val="none"/>
    </w:rPr>
  </w:style>
  <w:style w:type="character" w:customStyle="1" w:styleId="contenido">
    <w:name w:val="contenido"/>
    <w:basedOn w:val="Carpredefinitoparagrafo"/>
    <w:rsid w:val="00E045D0"/>
  </w:style>
  <w:style w:type="character" w:customStyle="1" w:styleId="numvers">
    <w:name w:val="numvers"/>
    <w:basedOn w:val="Carpredefinitoparagrafo"/>
    <w:rsid w:val="00E045D0"/>
  </w:style>
  <w:style w:type="paragraph" w:styleId="Revisione">
    <w:name w:val="Revision"/>
    <w:hidden/>
    <w:uiPriority w:val="99"/>
    <w:semiHidden/>
    <w:rsid w:val="001A2042"/>
    <w:pPr>
      <w:spacing w:after="0" w:line="240" w:lineRule="auto"/>
    </w:pPr>
    <w:rPr>
      <w:rFonts w:ascii="Bookman Old Style" w:hAnsi="Bookman Old Sty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82281">
      <w:bodyDiv w:val="1"/>
      <w:marLeft w:val="0"/>
      <w:marRight w:val="0"/>
      <w:marTop w:val="0"/>
      <w:marBottom w:val="0"/>
      <w:divBdr>
        <w:top w:val="none" w:sz="0" w:space="0" w:color="auto"/>
        <w:left w:val="none" w:sz="0" w:space="0" w:color="auto"/>
        <w:bottom w:val="none" w:sz="0" w:space="0" w:color="auto"/>
        <w:right w:val="none" w:sz="0" w:space="0" w:color="auto"/>
      </w:divBdr>
      <w:divsChild>
        <w:div w:id="1472288624">
          <w:marLeft w:val="-225"/>
          <w:marRight w:val="-225"/>
          <w:marTop w:val="0"/>
          <w:marBottom w:val="0"/>
          <w:divBdr>
            <w:top w:val="none" w:sz="0" w:space="0" w:color="auto"/>
            <w:left w:val="none" w:sz="0" w:space="0" w:color="auto"/>
            <w:bottom w:val="none" w:sz="0" w:space="0" w:color="auto"/>
            <w:right w:val="none" w:sz="0" w:space="0" w:color="auto"/>
          </w:divBdr>
          <w:divsChild>
            <w:div w:id="68385169">
              <w:marLeft w:val="0"/>
              <w:marRight w:val="0"/>
              <w:marTop w:val="0"/>
              <w:marBottom w:val="0"/>
              <w:divBdr>
                <w:top w:val="none" w:sz="0" w:space="0" w:color="auto"/>
                <w:left w:val="none" w:sz="0" w:space="0" w:color="auto"/>
                <w:bottom w:val="none" w:sz="0" w:space="0" w:color="auto"/>
                <w:right w:val="none" w:sz="0" w:space="0" w:color="auto"/>
              </w:divBdr>
              <w:divsChild>
                <w:div w:id="311758712">
                  <w:marLeft w:val="0"/>
                  <w:marRight w:val="0"/>
                  <w:marTop w:val="0"/>
                  <w:marBottom w:val="300"/>
                  <w:divBdr>
                    <w:top w:val="none" w:sz="0" w:space="0" w:color="auto"/>
                    <w:left w:val="none" w:sz="0" w:space="0" w:color="auto"/>
                    <w:bottom w:val="single" w:sz="6" w:space="0" w:color="EFEFEF"/>
                    <w:right w:val="none" w:sz="0" w:space="0" w:color="auto"/>
                  </w:divBdr>
                </w:div>
              </w:divsChild>
            </w:div>
          </w:divsChild>
        </w:div>
        <w:div w:id="2140344395">
          <w:marLeft w:val="0"/>
          <w:marRight w:val="0"/>
          <w:marTop w:val="0"/>
          <w:marBottom w:val="0"/>
          <w:divBdr>
            <w:top w:val="none" w:sz="0" w:space="0" w:color="auto"/>
            <w:left w:val="none" w:sz="0" w:space="0" w:color="auto"/>
            <w:bottom w:val="none" w:sz="0" w:space="0" w:color="auto"/>
            <w:right w:val="none" w:sz="0" w:space="0" w:color="auto"/>
          </w:divBdr>
        </w:div>
      </w:divsChild>
    </w:div>
    <w:div w:id="754786525">
      <w:bodyDiv w:val="1"/>
      <w:marLeft w:val="0"/>
      <w:marRight w:val="0"/>
      <w:marTop w:val="0"/>
      <w:marBottom w:val="0"/>
      <w:divBdr>
        <w:top w:val="none" w:sz="0" w:space="0" w:color="auto"/>
        <w:left w:val="none" w:sz="0" w:space="0" w:color="auto"/>
        <w:bottom w:val="none" w:sz="0" w:space="0" w:color="auto"/>
        <w:right w:val="none" w:sz="0" w:space="0" w:color="auto"/>
      </w:divBdr>
    </w:div>
    <w:div w:id="873926601">
      <w:bodyDiv w:val="1"/>
      <w:marLeft w:val="0"/>
      <w:marRight w:val="0"/>
      <w:marTop w:val="0"/>
      <w:marBottom w:val="0"/>
      <w:divBdr>
        <w:top w:val="none" w:sz="0" w:space="0" w:color="auto"/>
        <w:left w:val="none" w:sz="0" w:space="0" w:color="auto"/>
        <w:bottom w:val="none" w:sz="0" w:space="0" w:color="auto"/>
        <w:right w:val="none" w:sz="0" w:space="0" w:color="auto"/>
      </w:divBdr>
    </w:div>
    <w:div w:id="1032072697">
      <w:bodyDiv w:val="1"/>
      <w:marLeft w:val="0"/>
      <w:marRight w:val="0"/>
      <w:marTop w:val="0"/>
      <w:marBottom w:val="0"/>
      <w:divBdr>
        <w:top w:val="none" w:sz="0" w:space="0" w:color="auto"/>
        <w:left w:val="none" w:sz="0" w:space="0" w:color="auto"/>
        <w:bottom w:val="none" w:sz="0" w:space="0" w:color="auto"/>
        <w:right w:val="none" w:sz="0" w:space="0" w:color="auto"/>
      </w:divBdr>
    </w:div>
    <w:div w:id="1439564565">
      <w:bodyDiv w:val="1"/>
      <w:marLeft w:val="0"/>
      <w:marRight w:val="0"/>
      <w:marTop w:val="0"/>
      <w:marBottom w:val="0"/>
      <w:divBdr>
        <w:top w:val="none" w:sz="0" w:space="0" w:color="auto"/>
        <w:left w:val="none" w:sz="0" w:space="0" w:color="auto"/>
        <w:bottom w:val="none" w:sz="0" w:space="0" w:color="auto"/>
        <w:right w:val="none" w:sz="0" w:space="0" w:color="auto"/>
      </w:divBdr>
    </w:div>
    <w:div w:id="1524900816">
      <w:bodyDiv w:val="1"/>
      <w:marLeft w:val="0"/>
      <w:marRight w:val="0"/>
      <w:marTop w:val="0"/>
      <w:marBottom w:val="0"/>
      <w:divBdr>
        <w:top w:val="none" w:sz="0" w:space="0" w:color="auto"/>
        <w:left w:val="none" w:sz="0" w:space="0" w:color="auto"/>
        <w:bottom w:val="none" w:sz="0" w:space="0" w:color="auto"/>
        <w:right w:val="none" w:sz="0" w:space="0" w:color="auto"/>
      </w:divBdr>
    </w:div>
    <w:div w:id="1613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lesian.online/wp-content/uploads/2020/03/JSS_16_N_2_Encounter_of_the_Salesian_Charism_with_the_Southern_Asian_Context-Dominic_Veliath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33FF-1BC1-4FB8-B9A9-05F7F8FA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10203</Words>
  <Characters>58159</Characters>
  <Application>Microsoft Office Word</Application>
  <DocSecurity>0</DocSecurity>
  <Lines>484</Lines>
  <Paragraphs>136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Patrick Anthonyraj Alexander</cp:lastModifiedBy>
  <cp:revision>11</cp:revision>
  <cp:lastPrinted>2025-10-02T14:32:00Z</cp:lastPrinted>
  <dcterms:created xsi:type="dcterms:W3CDTF">2025-10-05T20:09:00Z</dcterms:created>
  <dcterms:modified xsi:type="dcterms:W3CDTF">2025-10-29T23:25:00Z</dcterms:modified>
</cp:coreProperties>
</file>